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6E8F" w14:textId="77777777" w:rsidR="007C1F8A" w:rsidRDefault="008B45CB">
      <w:pPr>
        <w:ind w:right="-799"/>
        <w:jc w:val="center"/>
      </w:pPr>
      <w:r>
        <w:rPr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b/>
          <w:sz w:val="24"/>
          <w:szCs w:val="24"/>
        </w:rPr>
        <w:t>__________________________________</w:t>
      </w:r>
    </w:p>
    <w:p w14:paraId="520E6B0B" w14:textId="77777777" w:rsidR="007C1F8A" w:rsidRDefault="008B45CB">
      <w:pPr>
        <w:ind w:right="-799" w:firstLine="4678"/>
        <w:jc w:val="center"/>
      </w:pPr>
      <w:r>
        <w:rPr>
          <w:sz w:val="24"/>
          <w:szCs w:val="24"/>
        </w:rPr>
        <w:t xml:space="preserve">Утверждена </w:t>
      </w:r>
    </w:p>
    <w:p w14:paraId="0E2D7205" w14:textId="77777777" w:rsidR="007C1F8A" w:rsidRDefault="008B45CB">
      <w:pPr>
        <w:ind w:right="-799" w:firstLine="4678"/>
        <w:jc w:val="center"/>
      </w:pPr>
      <w:r>
        <w:rPr>
          <w:sz w:val="24"/>
          <w:szCs w:val="24"/>
        </w:rPr>
        <w:t>Академическим советом ООП</w:t>
      </w:r>
    </w:p>
    <w:p w14:paraId="007BE850" w14:textId="77777777" w:rsidR="007C1F8A" w:rsidRDefault="008B45CB">
      <w:pPr>
        <w:ind w:right="-799" w:firstLine="4678"/>
        <w:jc w:val="center"/>
      </w:pPr>
      <w:r>
        <w:rPr>
          <w:sz w:val="24"/>
          <w:szCs w:val="24"/>
        </w:rPr>
        <w:t>Протокол №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____20__ г.</w:t>
      </w:r>
    </w:p>
    <w:p w14:paraId="2C8BE4E9" w14:textId="77777777" w:rsidR="007C1F8A" w:rsidRDefault="007C1F8A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1"/>
        <w:gridCol w:w="7190"/>
      </w:tblGrid>
      <w:tr w:rsidR="007C1F8A" w14:paraId="02720D53" w14:textId="77777777">
        <w:tc>
          <w:tcPr>
            <w:tcW w:w="2161" w:type="dxa"/>
            <w:shd w:val="clear" w:color="auto" w:fill="auto"/>
            <w:tcMar>
              <w:left w:w="103" w:type="dxa"/>
            </w:tcMar>
          </w:tcPr>
          <w:p w14:paraId="0DD979B1" w14:textId="77777777" w:rsidR="007C1F8A" w:rsidRDefault="008B45CB">
            <w:pPr>
              <w:spacing w:line="240" w:lineRule="auto"/>
              <w:ind w:right="179" w:firstLine="0"/>
            </w:pPr>
            <w:r>
              <w:rPr>
                <w:rFonts w:eastAsia="Lucida Sans Unicode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  <w:tcMar>
              <w:left w:w="103" w:type="dxa"/>
            </w:tcMar>
          </w:tcPr>
          <w:p w14:paraId="6B1E3F5F" w14:textId="77777777" w:rsidR="007C1F8A" w:rsidRDefault="008B45CB" w:rsidP="007C1F8A">
            <w:pPr>
              <w:spacing w:line="240" w:lineRule="auto"/>
              <w:ind w:right="-799"/>
              <w:pPrChange w:id="0" w:author="Evgeny Sokolov" w:date="2019-01-27T21:25:00Z">
                <w:pPr>
                  <w:spacing w:line="240" w:lineRule="auto"/>
                  <w:ind w:right="-799" w:firstLine="0"/>
                  <w:jc w:val="center"/>
                </w:pPr>
              </w:pPrChange>
            </w:pPr>
            <w:r>
              <w:rPr>
                <w:rFonts w:eastAsia="Lucida Sans Unicode"/>
                <w:sz w:val="24"/>
              </w:rPr>
              <w:t xml:space="preserve">Ратников Фёдор Дмитриевич, к. ф.-м. н., </w:t>
            </w:r>
            <w:r>
              <w:fldChar w:fldCharType="begin"/>
            </w:r>
            <w:r>
              <w:instrText xml:space="preserve"> HYPERLINK "mailto:fratnikov@hse.ru" \h </w:instrText>
            </w:r>
            <w:r>
              <w:fldChar w:fldCharType="separate"/>
            </w:r>
            <w:r>
              <w:rPr>
                <w:rStyle w:val="InternetLink"/>
                <w:rFonts w:eastAsia="Lucida Sans Unicode"/>
                <w:sz w:val="24"/>
              </w:rPr>
              <w:t>fratnikov@hse.ru</w:t>
            </w:r>
            <w:r>
              <w:rPr>
                <w:rStyle w:val="InternetLink"/>
                <w:rFonts w:eastAsia="Lucida Sans Unicode"/>
                <w:sz w:val="24"/>
              </w:rPr>
              <w:fldChar w:fldCharType="end"/>
            </w:r>
            <w:r>
              <w:rPr>
                <w:rFonts w:eastAsia="Lucida Sans Unicode"/>
                <w:sz w:val="24"/>
              </w:rPr>
              <w:t xml:space="preserve">               </w:t>
            </w:r>
          </w:p>
        </w:tc>
      </w:tr>
      <w:tr w:rsidR="007C1F8A" w14:paraId="1078346C" w14:textId="77777777">
        <w:tc>
          <w:tcPr>
            <w:tcW w:w="2161" w:type="dxa"/>
            <w:shd w:val="clear" w:color="auto" w:fill="auto"/>
            <w:tcMar>
              <w:left w:w="103" w:type="dxa"/>
            </w:tcMar>
          </w:tcPr>
          <w:p w14:paraId="6C75D0F0" w14:textId="77777777" w:rsidR="007C1F8A" w:rsidRDefault="008B45CB">
            <w:pPr>
              <w:spacing w:line="240" w:lineRule="auto"/>
              <w:ind w:right="179" w:firstLine="0"/>
            </w:pPr>
            <w:r>
              <w:rPr>
                <w:rFonts w:eastAsia="Lucida Sans Unicode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shd w:val="clear" w:color="auto" w:fill="auto"/>
            <w:tcMar>
              <w:left w:w="103" w:type="dxa"/>
            </w:tcMar>
          </w:tcPr>
          <w:p w14:paraId="7EDD7255" w14:textId="77777777" w:rsidR="007C1F8A" w:rsidRDefault="008B45CB">
            <w:pPr>
              <w:spacing w:line="240" w:lineRule="auto"/>
              <w:ind w:right="-799"/>
              <w:jc w:val="center"/>
            </w:pPr>
            <w:r>
              <w:rPr>
                <w:rFonts w:eastAsia="Lucida Sans Unicode"/>
                <w:sz w:val="24"/>
              </w:rPr>
              <w:t>4</w:t>
            </w:r>
          </w:p>
        </w:tc>
      </w:tr>
      <w:tr w:rsidR="007C1F8A" w14:paraId="72B394FE" w14:textId="77777777">
        <w:tc>
          <w:tcPr>
            <w:tcW w:w="2161" w:type="dxa"/>
            <w:shd w:val="clear" w:color="auto" w:fill="auto"/>
            <w:tcMar>
              <w:left w:w="103" w:type="dxa"/>
            </w:tcMar>
          </w:tcPr>
          <w:p w14:paraId="6E7FCB5A" w14:textId="77777777" w:rsidR="007C1F8A" w:rsidRDefault="008B45CB">
            <w:pPr>
              <w:spacing w:line="240" w:lineRule="auto"/>
              <w:ind w:right="179" w:firstLine="0"/>
            </w:pPr>
            <w:r>
              <w:rPr>
                <w:rFonts w:eastAsia="Lucida Sans Unicode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shd w:val="clear" w:color="auto" w:fill="auto"/>
            <w:tcMar>
              <w:left w:w="103" w:type="dxa"/>
            </w:tcMar>
          </w:tcPr>
          <w:p w14:paraId="37A93DC6" w14:textId="77777777" w:rsidR="007C1F8A" w:rsidRDefault="008B45CB">
            <w:pPr>
              <w:spacing w:line="240" w:lineRule="auto"/>
              <w:ind w:right="-799"/>
              <w:jc w:val="center"/>
            </w:pPr>
            <w:r>
              <w:rPr>
                <w:rFonts w:eastAsia="Lucida Sans Unicode"/>
                <w:sz w:val="24"/>
              </w:rPr>
              <w:t>112</w:t>
            </w:r>
          </w:p>
        </w:tc>
      </w:tr>
      <w:tr w:rsidR="007C1F8A" w14:paraId="4E128783" w14:textId="77777777">
        <w:tc>
          <w:tcPr>
            <w:tcW w:w="2161" w:type="dxa"/>
            <w:shd w:val="clear" w:color="auto" w:fill="auto"/>
            <w:tcMar>
              <w:left w:w="103" w:type="dxa"/>
            </w:tcMar>
          </w:tcPr>
          <w:p w14:paraId="6E67B9B9" w14:textId="77777777" w:rsidR="007C1F8A" w:rsidRDefault="008B45CB">
            <w:pPr>
              <w:spacing w:line="240" w:lineRule="auto"/>
              <w:ind w:right="179" w:firstLine="0"/>
            </w:pPr>
            <w:r>
              <w:rPr>
                <w:rFonts w:eastAsia="Lucida Sans Unicode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shd w:val="clear" w:color="auto" w:fill="auto"/>
            <w:tcMar>
              <w:left w:w="103" w:type="dxa"/>
            </w:tcMar>
          </w:tcPr>
          <w:p w14:paraId="1C4CEC50" w14:textId="77777777" w:rsidR="007C1F8A" w:rsidRDefault="008B45CB">
            <w:pPr>
              <w:spacing w:line="240" w:lineRule="auto"/>
              <w:ind w:right="-799"/>
              <w:jc w:val="center"/>
            </w:pPr>
            <w:r>
              <w:rPr>
                <w:rFonts w:eastAsia="Lucida Sans Unicode"/>
                <w:sz w:val="24"/>
              </w:rPr>
              <w:t>96</w:t>
            </w:r>
          </w:p>
        </w:tc>
      </w:tr>
      <w:tr w:rsidR="007C1F8A" w14:paraId="5263F34A" w14:textId="77777777">
        <w:tc>
          <w:tcPr>
            <w:tcW w:w="2161" w:type="dxa"/>
            <w:shd w:val="clear" w:color="auto" w:fill="auto"/>
            <w:tcMar>
              <w:left w:w="103" w:type="dxa"/>
            </w:tcMar>
          </w:tcPr>
          <w:p w14:paraId="37E58D40" w14:textId="77777777" w:rsidR="007C1F8A" w:rsidRDefault="008B45CB">
            <w:pPr>
              <w:spacing w:line="240" w:lineRule="auto"/>
              <w:ind w:right="179" w:firstLine="0"/>
            </w:pPr>
            <w:r>
              <w:rPr>
                <w:rFonts w:eastAsia="Lucida Sans Unicode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  <w:tcMar>
              <w:left w:w="103" w:type="dxa"/>
            </w:tcMar>
          </w:tcPr>
          <w:p w14:paraId="7C688FDC" w14:textId="77777777" w:rsidR="007C1F8A" w:rsidRDefault="008B45CB">
            <w:pPr>
              <w:spacing w:line="240" w:lineRule="auto"/>
              <w:ind w:right="-799"/>
              <w:jc w:val="center"/>
            </w:pPr>
            <w:r>
              <w:rPr>
                <w:rFonts w:eastAsia="Lucida Sans Unicode"/>
                <w:sz w:val="24"/>
              </w:rPr>
              <w:t>Обучение с подкреплением</w:t>
            </w:r>
          </w:p>
        </w:tc>
      </w:tr>
      <w:tr w:rsidR="007C1F8A" w14:paraId="34AFF954" w14:textId="77777777">
        <w:tc>
          <w:tcPr>
            <w:tcW w:w="2161" w:type="dxa"/>
            <w:shd w:val="clear" w:color="auto" w:fill="auto"/>
            <w:tcMar>
              <w:left w:w="103" w:type="dxa"/>
            </w:tcMar>
          </w:tcPr>
          <w:p w14:paraId="5F794E33" w14:textId="77777777" w:rsidR="007C1F8A" w:rsidRDefault="008B45CB">
            <w:pPr>
              <w:spacing w:line="240" w:lineRule="auto"/>
              <w:ind w:right="179" w:firstLine="0"/>
            </w:pPr>
            <w:r>
              <w:rPr>
                <w:rFonts w:eastAsia="Lucida Sans Unicode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shd w:val="clear" w:color="auto" w:fill="auto"/>
            <w:tcMar>
              <w:left w:w="103" w:type="dxa"/>
            </w:tcMar>
          </w:tcPr>
          <w:p w14:paraId="4BB9DF15" w14:textId="77777777" w:rsidR="007C1F8A" w:rsidRDefault="008B45CB">
            <w:pPr>
              <w:spacing w:line="240" w:lineRule="auto"/>
              <w:ind w:right="63" w:firstLine="0"/>
              <w:jc w:val="left"/>
            </w:pPr>
            <w:r>
              <w:rPr>
                <w:rFonts w:eastAsia="Lucida Sans Unicode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DFCD70B" w14:textId="77777777" w:rsidR="007C1F8A" w:rsidRDefault="007C1F8A">
      <w:pPr>
        <w:pStyle w:val="NormalWeb"/>
        <w:shd w:val="clear" w:color="auto" w:fill="FFFFFF"/>
        <w:jc w:val="center"/>
        <w:textAlignment w:val="baseline"/>
        <w:rPr>
          <w:b/>
          <w:bCs/>
          <w:color w:val="000000"/>
        </w:rPr>
      </w:pPr>
    </w:p>
    <w:p w14:paraId="47D29E6E" w14:textId="77777777" w:rsidR="007C1F8A" w:rsidRDefault="007C1F8A">
      <w:pPr>
        <w:pStyle w:val="NormalWeb"/>
        <w:shd w:val="clear" w:color="auto" w:fill="FFFFFF"/>
        <w:jc w:val="center"/>
        <w:textAlignment w:val="baseline"/>
        <w:rPr>
          <w:b/>
          <w:bCs/>
          <w:color w:val="000000"/>
        </w:rPr>
      </w:pPr>
    </w:p>
    <w:p w14:paraId="7614CF34" w14:textId="77777777" w:rsidR="007C1F8A" w:rsidRDefault="008B45CB">
      <w:pPr>
        <w:pStyle w:val="NormalWeb"/>
        <w:numPr>
          <w:ilvl w:val="0"/>
          <w:numId w:val="2"/>
        </w:numPr>
        <w:shd w:val="clear" w:color="auto" w:fill="FFFFFF"/>
        <w:jc w:val="center"/>
        <w:textAlignment w:val="baseline"/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175DF7A7" w14:textId="77777777" w:rsidR="007C1F8A" w:rsidRDefault="008B45CB">
      <w:pPr>
        <w:spacing w:beforeAutospacing="1" w:afterAutospacing="1" w:line="240" w:lineRule="auto"/>
        <w:ind w:firstLine="0"/>
        <w:jc w:val="left"/>
      </w:pPr>
      <w:r>
        <w:rPr>
          <w:sz w:val="24"/>
          <w:szCs w:val="24"/>
          <w:lang w:eastAsia="en-US"/>
        </w:rPr>
        <w:t xml:space="preserve">Основная цель освоения </w:t>
      </w:r>
      <w:r>
        <w:rPr>
          <w:sz w:val="24"/>
          <w:szCs w:val="24"/>
          <w:lang w:eastAsia="en-US"/>
        </w:rPr>
        <w:t xml:space="preserve">дисциплины «Обучение с подкреплением» – научиться использовать методы </w:t>
      </w:r>
      <w:proofErr w:type="spellStart"/>
      <w:r>
        <w:rPr>
          <w:sz w:val="24"/>
          <w:szCs w:val="24"/>
          <w:lang w:eastAsia="en-US"/>
        </w:rPr>
        <w:t>одноимённои</w:t>
      </w:r>
      <w:proofErr w:type="spellEnd"/>
      <w:r>
        <w:rPr>
          <w:sz w:val="24"/>
          <w:szCs w:val="24"/>
          <w:lang w:eastAsia="en-US"/>
        </w:rPr>
        <w:t>̆ области машинного обучения в практических и исследовательских задачах. Что не менее важно — научиться понимать границы применимости методов обучения с подкреплением и ситуа</w:t>
      </w:r>
      <w:r>
        <w:rPr>
          <w:sz w:val="24"/>
          <w:szCs w:val="24"/>
          <w:lang w:eastAsia="en-US"/>
        </w:rPr>
        <w:t>ции, когда лучше держаться от них подальше.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Более детальную информацию интересующемуся студенту предлагается узнать со </w:t>
      </w:r>
      <w:hyperlink r:id="rId8">
        <w:r>
          <w:rPr>
            <w:rStyle w:val="InternetLink"/>
            <w:sz w:val="24"/>
            <w:szCs w:val="24"/>
            <w:lang w:eastAsia="en-US"/>
          </w:rPr>
          <w:t>https://bit.ly/2HjLPnn</w:t>
        </w:r>
      </w:hyperlink>
      <w:r>
        <w:t>.</w:t>
      </w:r>
    </w:p>
    <w:p w14:paraId="0AF27B97" w14:textId="77777777" w:rsidR="007C1F8A" w:rsidRDefault="008B45CB">
      <w:pPr>
        <w:spacing w:beforeAutospacing="1" w:afterAutospacing="1" w:line="240" w:lineRule="auto"/>
        <w:ind w:firstLine="0"/>
        <w:jc w:val="left"/>
      </w:pPr>
      <w:r>
        <w:rPr>
          <w:sz w:val="24"/>
          <w:szCs w:val="24"/>
          <w:lang w:eastAsia="en-US"/>
        </w:rPr>
        <w:t xml:space="preserve">Изучение </w:t>
      </w:r>
      <w:proofErr w:type="spellStart"/>
      <w:r>
        <w:rPr>
          <w:sz w:val="24"/>
          <w:szCs w:val="24"/>
          <w:lang w:eastAsia="en-US"/>
        </w:rPr>
        <w:t>даннои</w:t>
      </w:r>
      <w:proofErr w:type="spellEnd"/>
      <w:r>
        <w:rPr>
          <w:sz w:val="24"/>
          <w:szCs w:val="24"/>
          <w:lang w:eastAsia="en-US"/>
        </w:rPr>
        <w:t xml:space="preserve">̆ дисциплины базируется на следующих </w:t>
      </w:r>
      <w:proofErr w:type="spellStart"/>
      <w:r>
        <w:rPr>
          <w:sz w:val="24"/>
          <w:szCs w:val="24"/>
          <w:lang w:eastAsia="en-US"/>
        </w:rPr>
        <w:t>пререквизитах</w:t>
      </w:r>
      <w:proofErr w:type="spellEnd"/>
      <w:r>
        <w:rPr>
          <w:sz w:val="24"/>
          <w:szCs w:val="24"/>
          <w:lang w:eastAsia="en-US"/>
        </w:rPr>
        <w:t xml:space="preserve">: </w:t>
      </w:r>
    </w:p>
    <w:p w14:paraId="137C12FF" w14:textId="77777777" w:rsidR="007C1F8A" w:rsidRDefault="008B45CB">
      <w:pPr>
        <w:numPr>
          <w:ilvl w:val="0"/>
          <w:numId w:val="7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Машинное обучение 1 </w:t>
      </w:r>
    </w:p>
    <w:p w14:paraId="19F16A86" w14:textId="77777777" w:rsidR="007C1F8A" w:rsidRDefault="008B45CB">
      <w:pPr>
        <w:numPr>
          <w:ilvl w:val="0"/>
          <w:numId w:val="7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Теория </w:t>
      </w:r>
      <w:proofErr w:type="spellStart"/>
      <w:r>
        <w:rPr>
          <w:sz w:val="24"/>
          <w:szCs w:val="24"/>
          <w:lang w:eastAsia="en-US"/>
        </w:rPr>
        <w:t>вероятностеи</w:t>
      </w:r>
      <w:proofErr w:type="spellEnd"/>
      <w:r>
        <w:rPr>
          <w:sz w:val="24"/>
          <w:szCs w:val="24"/>
          <w:lang w:eastAsia="en-US"/>
        </w:rPr>
        <w:t xml:space="preserve">̆ </w:t>
      </w:r>
    </w:p>
    <w:p w14:paraId="5D905EC2" w14:textId="77777777" w:rsidR="007C1F8A" w:rsidRDefault="008B45CB">
      <w:pPr>
        <w:spacing w:beforeAutospacing="1" w:afterAutospacing="1" w:line="240" w:lineRule="auto"/>
        <w:ind w:firstLine="0"/>
        <w:jc w:val="left"/>
      </w:pPr>
      <w:r>
        <w:rPr>
          <w:sz w:val="24"/>
          <w:szCs w:val="24"/>
          <w:lang w:eastAsia="en-US"/>
        </w:rPr>
        <w:t xml:space="preserve">Также есть научные области, знание которых не является необходимым, однако могут упростить освоение курса: </w:t>
      </w:r>
    </w:p>
    <w:p w14:paraId="06902EA4" w14:textId="77777777" w:rsidR="007C1F8A" w:rsidRDefault="008B45CB">
      <w:pPr>
        <w:numPr>
          <w:ilvl w:val="0"/>
          <w:numId w:val="8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Глубинное обучение </w:t>
      </w:r>
    </w:p>
    <w:p w14:paraId="645A0E36" w14:textId="77777777" w:rsidR="007C1F8A" w:rsidRDefault="008B45CB">
      <w:pPr>
        <w:numPr>
          <w:ilvl w:val="0"/>
          <w:numId w:val="8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Непрерывная оптимизация </w:t>
      </w:r>
    </w:p>
    <w:p w14:paraId="6DE01624" w14:textId="77777777" w:rsidR="007C1F8A" w:rsidRDefault="008B45CB">
      <w:pPr>
        <w:numPr>
          <w:ilvl w:val="0"/>
          <w:numId w:val="8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Основы теории игр </w:t>
      </w:r>
    </w:p>
    <w:p w14:paraId="48BE4BD4" w14:textId="77777777" w:rsidR="007C1F8A" w:rsidRDefault="008B45CB">
      <w:pPr>
        <w:numPr>
          <w:ilvl w:val="0"/>
          <w:numId w:val="8"/>
        </w:numPr>
        <w:spacing w:beforeAutospacing="1" w:afterAutospacing="1" w:line="240" w:lineRule="auto"/>
        <w:jc w:val="left"/>
      </w:pPr>
      <w:proofErr w:type="spellStart"/>
      <w:r>
        <w:rPr>
          <w:sz w:val="24"/>
          <w:szCs w:val="24"/>
          <w:lang w:eastAsia="en-US"/>
        </w:rPr>
        <w:t>Байесовские</w:t>
      </w:r>
      <w:proofErr w:type="spellEnd"/>
      <w:r>
        <w:rPr>
          <w:sz w:val="24"/>
          <w:szCs w:val="24"/>
          <w:lang w:eastAsia="en-US"/>
        </w:rPr>
        <w:t xml:space="preserve"> методы в машинном обучении </w:t>
      </w:r>
    </w:p>
    <w:p w14:paraId="476FDB75" w14:textId="77777777" w:rsidR="007C1F8A" w:rsidRDefault="008B45CB">
      <w:pPr>
        <w:numPr>
          <w:ilvl w:val="0"/>
          <w:numId w:val="8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Параллельные и </w:t>
      </w:r>
      <w:proofErr w:type="spellStart"/>
      <w:r>
        <w:rPr>
          <w:sz w:val="24"/>
          <w:szCs w:val="24"/>
          <w:lang w:eastAsia="en-US"/>
        </w:rPr>
        <w:t>распределённые</w:t>
      </w:r>
      <w:proofErr w:type="spellEnd"/>
      <w:r>
        <w:rPr>
          <w:sz w:val="24"/>
          <w:szCs w:val="24"/>
          <w:lang w:eastAsia="en-US"/>
        </w:rPr>
        <w:t xml:space="preserve"> вычисления </w:t>
      </w:r>
    </w:p>
    <w:p w14:paraId="2942F05F" w14:textId="77777777" w:rsidR="007C1F8A" w:rsidRDefault="008B45CB">
      <w:pPr>
        <w:spacing w:beforeAutospacing="1" w:afterAutospacing="1" w:line="240" w:lineRule="auto"/>
        <w:ind w:firstLine="0"/>
        <w:jc w:val="left"/>
      </w:pPr>
      <w:r>
        <w:rPr>
          <w:sz w:val="24"/>
          <w:szCs w:val="24"/>
          <w:lang w:eastAsia="en-US"/>
        </w:rPr>
        <w:t xml:space="preserve">Основные положения дисциплины могут быть использованы в </w:t>
      </w:r>
      <w:proofErr w:type="spellStart"/>
      <w:r>
        <w:rPr>
          <w:sz w:val="24"/>
          <w:szCs w:val="24"/>
          <w:lang w:eastAsia="en-US"/>
        </w:rPr>
        <w:t>дальнейшем</w:t>
      </w:r>
      <w:proofErr w:type="spellEnd"/>
      <w:r>
        <w:rPr>
          <w:sz w:val="24"/>
          <w:szCs w:val="24"/>
          <w:lang w:eastAsia="en-US"/>
        </w:rPr>
        <w:t xml:space="preserve"> при изучении дисциплин: </w:t>
      </w:r>
    </w:p>
    <w:p w14:paraId="080C3053" w14:textId="77777777" w:rsidR="007C1F8A" w:rsidRDefault="008B45CB">
      <w:pPr>
        <w:numPr>
          <w:ilvl w:val="0"/>
          <w:numId w:val="9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Машинное обучение 2 </w:t>
      </w:r>
    </w:p>
    <w:p w14:paraId="56A6A263" w14:textId="77777777" w:rsidR="007C1F8A" w:rsidRDefault="008B45CB">
      <w:pPr>
        <w:numPr>
          <w:ilvl w:val="0"/>
          <w:numId w:val="9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Методы искусственного интеллекта в робототехнических системах </w:t>
      </w:r>
    </w:p>
    <w:p w14:paraId="51B09FAF" w14:textId="77777777" w:rsidR="007C1F8A" w:rsidRDefault="008B45CB">
      <w:pPr>
        <w:numPr>
          <w:ilvl w:val="0"/>
          <w:numId w:val="9"/>
        </w:numPr>
        <w:spacing w:beforeAutospacing="1" w:afterAutospacing="1" w:line="240" w:lineRule="auto"/>
        <w:jc w:val="left"/>
      </w:pPr>
      <w:proofErr w:type="spellStart"/>
      <w:r>
        <w:rPr>
          <w:sz w:val="24"/>
          <w:szCs w:val="24"/>
          <w:lang w:eastAsia="en-US"/>
        </w:rPr>
        <w:t>Байесовские</w:t>
      </w:r>
      <w:proofErr w:type="spellEnd"/>
      <w:r>
        <w:rPr>
          <w:sz w:val="24"/>
          <w:szCs w:val="24"/>
          <w:lang w:eastAsia="en-US"/>
        </w:rPr>
        <w:t xml:space="preserve"> методы в глубинном обуч</w:t>
      </w:r>
      <w:r>
        <w:rPr>
          <w:sz w:val="24"/>
          <w:szCs w:val="24"/>
          <w:lang w:eastAsia="en-US"/>
        </w:rPr>
        <w:t xml:space="preserve">ении </w:t>
      </w:r>
    </w:p>
    <w:p w14:paraId="7FEACFBE" w14:textId="77777777" w:rsidR="007C1F8A" w:rsidRDefault="008B45CB">
      <w:pPr>
        <w:numPr>
          <w:ilvl w:val="0"/>
          <w:numId w:val="9"/>
        </w:numPr>
        <w:spacing w:beforeAutospacing="1" w:afterAutospacing="1" w:line="240" w:lineRule="auto"/>
        <w:jc w:val="left"/>
      </w:pPr>
      <w:r>
        <w:rPr>
          <w:sz w:val="24"/>
          <w:szCs w:val="24"/>
          <w:lang w:eastAsia="en-US"/>
        </w:rPr>
        <w:t xml:space="preserve">Автоматическая обработка текстов </w:t>
      </w:r>
    </w:p>
    <w:p w14:paraId="6E309DB0" w14:textId="77777777" w:rsidR="007C1F8A" w:rsidRDefault="007C1F8A">
      <w:pPr>
        <w:spacing w:beforeAutospacing="1" w:afterAutospacing="1" w:line="240" w:lineRule="auto"/>
        <w:ind w:firstLine="0"/>
        <w:jc w:val="left"/>
        <w:rPr>
          <w:sz w:val="24"/>
          <w:szCs w:val="24"/>
          <w:lang w:eastAsia="en-US"/>
        </w:rPr>
      </w:pPr>
    </w:p>
    <w:p w14:paraId="5A1E57E8" w14:textId="77777777" w:rsidR="007C1F8A" w:rsidRDefault="008B45CB">
      <w:pPr>
        <w:spacing w:beforeAutospacing="1" w:afterAutospacing="1" w:line="240" w:lineRule="auto"/>
        <w:ind w:firstLine="0"/>
        <w:jc w:val="left"/>
      </w:pPr>
      <w:r>
        <w:rPr>
          <w:sz w:val="24"/>
          <w:szCs w:val="24"/>
          <w:lang w:eastAsia="en-US"/>
        </w:rPr>
        <w:t xml:space="preserve">В результате освоения данной дисциплины студент </w:t>
      </w:r>
      <w:r w:rsidR="00B60392">
        <w:rPr>
          <w:sz w:val="24"/>
          <w:szCs w:val="24"/>
          <w:lang w:eastAsia="en-US"/>
        </w:rPr>
        <w:t>будет</w:t>
      </w:r>
      <w:bookmarkStart w:id="1" w:name="_GoBack"/>
      <w:bookmarkEnd w:id="1"/>
    </w:p>
    <w:p w14:paraId="591F3992" w14:textId="77777777" w:rsidR="007C1F8A" w:rsidRDefault="008B45CB">
      <w:pPr>
        <w:spacing w:beforeAutospacing="1" w:afterAutospacing="1"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Знать:</w:t>
      </w:r>
    </w:p>
    <w:p w14:paraId="1DF06B29" w14:textId="77777777" w:rsidR="007C1F8A" w:rsidRDefault="008B45CB">
      <w:pPr>
        <w:numPr>
          <w:ilvl w:val="0"/>
          <w:numId w:val="12"/>
        </w:numPr>
        <w:spacing w:beforeAutospacing="1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Постановки задач обучения с подкреплением, их отличие от задач в других областях ML.</w:t>
      </w:r>
    </w:p>
    <w:p w14:paraId="2B4BC48F" w14:textId="77777777" w:rsidR="007C1F8A" w:rsidRDefault="008B45CB">
      <w:pPr>
        <w:numPr>
          <w:ilvl w:val="0"/>
          <w:numId w:val="12"/>
        </w:numPr>
        <w:spacing w:beforeAutospacing="1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Формализмы MAB, MDP, POMDP</w:t>
      </w:r>
    </w:p>
    <w:p w14:paraId="14C0726D" w14:textId="77777777" w:rsidR="007C1F8A" w:rsidRDefault="008B45CB">
      <w:pPr>
        <w:numPr>
          <w:ilvl w:val="0"/>
          <w:numId w:val="12"/>
        </w:numPr>
        <w:spacing w:beforeAutospacing="1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Основные </w:t>
      </w:r>
      <w:proofErr w:type="spellStart"/>
      <w:r>
        <w:rPr>
          <w:sz w:val="24"/>
          <w:szCs w:val="24"/>
          <w:lang w:eastAsia="en-US"/>
        </w:rPr>
        <w:t>value-based</w:t>
      </w:r>
      <w:proofErr w:type="spell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policy-based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алгоритмы обучения с подкреплением</w:t>
      </w:r>
    </w:p>
    <w:p w14:paraId="35F27639" w14:textId="77777777" w:rsidR="007C1F8A" w:rsidRDefault="008B45CB">
      <w:pPr>
        <w:numPr>
          <w:ilvl w:val="0"/>
          <w:numId w:val="12"/>
        </w:numPr>
        <w:spacing w:beforeAutospacing="1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Отличия между </w:t>
      </w:r>
      <w:proofErr w:type="spellStart"/>
      <w:r>
        <w:rPr>
          <w:sz w:val="24"/>
          <w:szCs w:val="24"/>
          <w:lang w:eastAsia="en-US"/>
        </w:rPr>
        <w:t>on-policy</w:t>
      </w:r>
      <w:proofErr w:type="spell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off-policy</w:t>
      </w:r>
      <w:proofErr w:type="spellEnd"/>
      <w:r>
        <w:rPr>
          <w:sz w:val="24"/>
          <w:szCs w:val="24"/>
          <w:lang w:eastAsia="en-US"/>
        </w:rPr>
        <w:t xml:space="preserve"> обучением</w:t>
      </w:r>
    </w:p>
    <w:p w14:paraId="31AE2C25" w14:textId="77777777" w:rsidR="00B60392" w:rsidRDefault="008B45CB" w:rsidP="00B60392">
      <w:pPr>
        <w:spacing w:beforeAutospacing="1" w:afterAutospacing="1"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Уметь:</w:t>
      </w:r>
    </w:p>
    <w:p w14:paraId="01E04D34" w14:textId="77777777" w:rsidR="00B60392" w:rsidRPr="00B60392" w:rsidRDefault="008B45CB" w:rsidP="00B60392">
      <w:pPr>
        <w:pStyle w:val="ListParagraph"/>
        <w:numPr>
          <w:ilvl w:val="0"/>
          <w:numId w:val="14"/>
        </w:numPr>
        <w:spacing w:beforeAutospacing="1" w:afterAutospacing="1" w:line="240" w:lineRule="auto"/>
        <w:jc w:val="left"/>
        <w:rPr>
          <w:b/>
          <w:bCs/>
          <w:szCs w:val="24"/>
        </w:rPr>
      </w:pPr>
      <w:r w:rsidRPr="00B60392">
        <w:rPr>
          <w:szCs w:val="24"/>
          <w:lang w:eastAsia="en-US"/>
        </w:rPr>
        <w:t>Сводить прикладные задачи к формализму обучения с подкреплением</w:t>
      </w:r>
    </w:p>
    <w:p w14:paraId="14FE7B7E" w14:textId="77777777" w:rsidR="00B60392" w:rsidRPr="00B60392" w:rsidRDefault="008B45CB" w:rsidP="00B60392">
      <w:pPr>
        <w:pStyle w:val="ListParagraph"/>
        <w:numPr>
          <w:ilvl w:val="0"/>
          <w:numId w:val="14"/>
        </w:numPr>
        <w:spacing w:beforeAutospacing="1" w:afterAutospacing="1" w:line="240" w:lineRule="auto"/>
        <w:jc w:val="left"/>
        <w:rPr>
          <w:b/>
          <w:bCs/>
          <w:szCs w:val="24"/>
        </w:rPr>
      </w:pPr>
      <w:r w:rsidRPr="00B60392">
        <w:rPr>
          <w:szCs w:val="24"/>
          <w:lang w:eastAsia="en-US"/>
        </w:rPr>
        <w:t>Реализовывать простейшие методы обучения с подкреплением для MDP</w:t>
      </w:r>
    </w:p>
    <w:p w14:paraId="01D43BB7" w14:textId="77777777" w:rsidR="007C1F8A" w:rsidRPr="00B60392" w:rsidRDefault="008B45CB" w:rsidP="00B60392">
      <w:pPr>
        <w:pStyle w:val="ListParagraph"/>
        <w:numPr>
          <w:ilvl w:val="0"/>
          <w:numId w:val="14"/>
        </w:numPr>
        <w:spacing w:beforeAutospacing="1" w:afterAutospacing="1" w:line="240" w:lineRule="auto"/>
        <w:jc w:val="left"/>
        <w:rPr>
          <w:b/>
          <w:bCs/>
          <w:szCs w:val="24"/>
        </w:rPr>
      </w:pPr>
      <w:r w:rsidRPr="00B60392">
        <w:rPr>
          <w:szCs w:val="24"/>
          <w:lang w:eastAsia="en-US"/>
        </w:rPr>
        <w:t xml:space="preserve">Масштабировать алгоритмы обучения с </w:t>
      </w:r>
      <w:r w:rsidRPr="00B60392">
        <w:rPr>
          <w:szCs w:val="24"/>
          <w:lang w:eastAsia="en-US"/>
        </w:rPr>
        <w:t xml:space="preserve">подкреплением с использованием моделей машинного обучения, в </w:t>
      </w:r>
      <w:proofErr w:type="spellStart"/>
      <w:r w:rsidRPr="00B60392">
        <w:rPr>
          <w:szCs w:val="24"/>
          <w:lang w:eastAsia="en-US"/>
        </w:rPr>
        <w:t>т.ч</w:t>
      </w:r>
      <w:proofErr w:type="spellEnd"/>
      <w:r w:rsidRPr="00B60392">
        <w:rPr>
          <w:szCs w:val="24"/>
          <w:lang w:eastAsia="en-US"/>
        </w:rPr>
        <w:t xml:space="preserve">. линейных моделей и </w:t>
      </w:r>
      <w:proofErr w:type="spellStart"/>
      <w:r w:rsidRPr="00B60392">
        <w:rPr>
          <w:szCs w:val="24"/>
          <w:lang w:eastAsia="en-US"/>
        </w:rPr>
        <w:t>нейросетей</w:t>
      </w:r>
      <w:proofErr w:type="spellEnd"/>
    </w:p>
    <w:p w14:paraId="460382AB" w14:textId="77777777" w:rsidR="00B60392" w:rsidRDefault="008B45CB" w:rsidP="00B60392">
      <w:pPr>
        <w:spacing w:beforeAutospacing="1" w:afterAutospacing="1"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В</w:t>
      </w:r>
      <w:r>
        <w:rPr>
          <w:b/>
          <w:bCs/>
          <w:sz w:val="24"/>
          <w:szCs w:val="24"/>
          <w:lang w:eastAsia="en-US"/>
        </w:rPr>
        <w:t>ладеть:</w:t>
      </w:r>
    </w:p>
    <w:p w14:paraId="0FB8B3E4" w14:textId="77777777" w:rsidR="00B60392" w:rsidRPr="00B60392" w:rsidRDefault="008B45CB" w:rsidP="00B60392">
      <w:pPr>
        <w:pStyle w:val="ListParagraph"/>
        <w:numPr>
          <w:ilvl w:val="0"/>
          <w:numId w:val="15"/>
        </w:numPr>
        <w:spacing w:beforeAutospacing="1" w:afterAutospacing="1" w:line="240" w:lineRule="auto"/>
        <w:jc w:val="left"/>
        <w:rPr>
          <w:b/>
          <w:bCs/>
          <w:szCs w:val="24"/>
        </w:rPr>
      </w:pPr>
      <w:r w:rsidRPr="00B60392">
        <w:rPr>
          <w:szCs w:val="24"/>
          <w:lang w:eastAsia="en-US"/>
        </w:rPr>
        <w:t xml:space="preserve">Формализмом уравнений Беллмана, </w:t>
      </w:r>
      <w:proofErr w:type="spellStart"/>
      <w:r w:rsidRPr="00B60392">
        <w:rPr>
          <w:szCs w:val="24"/>
          <w:lang w:eastAsia="en-US"/>
        </w:rPr>
        <w:t>фреймворком</w:t>
      </w:r>
      <w:proofErr w:type="spellEnd"/>
      <w:r w:rsidRPr="00B60392">
        <w:rPr>
          <w:szCs w:val="24"/>
          <w:lang w:eastAsia="en-US"/>
        </w:rPr>
        <w:t xml:space="preserve"> </w:t>
      </w:r>
      <w:proofErr w:type="spellStart"/>
      <w:r w:rsidRPr="00B60392">
        <w:rPr>
          <w:szCs w:val="24"/>
          <w:lang w:eastAsia="en-US"/>
        </w:rPr>
        <w:t>value-based</w:t>
      </w:r>
      <w:proofErr w:type="spellEnd"/>
      <w:r w:rsidRPr="00B60392">
        <w:rPr>
          <w:szCs w:val="24"/>
          <w:lang w:eastAsia="en-US"/>
        </w:rPr>
        <w:t xml:space="preserve"> методов</w:t>
      </w:r>
    </w:p>
    <w:p w14:paraId="3BD9ED2C" w14:textId="77777777" w:rsidR="007C1F8A" w:rsidRPr="00B60392" w:rsidRDefault="008B45CB" w:rsidP="00B60392">
      <w:pPr>
        <w:pStyle w:val="ListParagraph"/>
        <w:numPr>
          <w:ilvl w:val="0"/>
          <w:numId w:val="15"/>
        </w:numPr>
        <w:spacing w:beforeAutospacing="1" w:afterAutospacing="1" w:line="240" w:lineRule="auto"/>
        <w:jc w:val="left"/>
        <w:rPr>
          <w:b/>
          <w:bCs/>
          <w:szCs w:val="24"/>
        </w:rPr>
      </w:pPr>
      <w:r w:rsidRPr="00B60392">
        <w:rPr>
          <w:szCs w:val="24"/>
          <w:lang w:eastAsia="en-US"/>
        </w:rPr>
        <w:t xml:space="preserve">Навыками дифференцирования </w:t>
      </w:r>
      <w:proofErr w:type="spellStart"/>
      <w:r w:rsidRPr="00B60392">
        <w:rPr>
          <w:szCs w:val="24"/>
          <w:lang w:eastAsia="en-US"/>
        </w:rPr>
        <w:t>матожидания</w:t>
      </w:r>
      <w:proofErr w:type="spellEnd"/>
      <w:r w:rsidRPr="00B60392">
        <w:rPr>
          <w:szCs w:val="24"/>
          <w:lang w:eastAsia="en-US"/>
        </w:rPr>
        <w:t xml:space="preserve"> </w:t>
      </w:r>
      <w:proofErr w:type="spellStart"/>
      <w:r w:rsidRPr="00B60392">
        <w:rPr>
          <w:szCs w:val="24"/>
          <w:lang w:eastAsia="en-US"/>
        </w:rPr>
        <w:t>недифференцируемых</w:t>
      </w:r>
      <w:proofErr w:type="spellEnd"/>
      <w:r w:rsidRPr="00B60392">
        <w:rPr>
          <w:szCs w:val="24"/>
          <w:lang w:eastAsia="en-US"/>
        </w:rPr>
        <w:t xml:space="preserve"> функций по параметрам </w:t>
      </w:r>
      <w:proofErr w:type="spellStart"/>
      <w:r w:rsidRPr="00B60392">
        <w:rPr>
          <w:szCs w:val="24"/>
          <w:lang w:eastAsia="en-US"/>
        </w:rPr>
        <w:t>распред</w:t>
      </w:r>
      <w:r w:rsidRPr="00B60392">
        <w:rPr>
          <w:szCs w:val="24"/>
          <w:lang w:eastAsia="en-US"/>
        </w:rPr>
        <w:t>елния</w:t>
      </w:r>
      <w:proofErr w:type="spellEnd"/>
      <w:r w:rsidRPr="00B60392">
        <w:rPr>
          <w:szCs w:val="24"/>
          <w:lang w:eastAsia="en-US"/>
        </w:rPr>
        <w:t xml:space="preserve"> аргумента.</w:t>
      </w:r>
    </w:p>
    <w:p w14:paraId="326C856E" w14:textId="77777777" w:rsidR="007C1F8A" w:rsidRDefault="008B45CB">
      <w:pPr>
        <w:pStyle w:val="Heading1"/>
        <w:numPr>
          <w:ilvl w:val="0"/>
          <w:numId w:val="3"/>
        </w:numPr>
        <w:spacing w:before="480" w:after="0" w:line="240" w:lineRule="auto"/>
        <w:ind w:left="360"/>
        <w:jc w:val="center"/>
        <w:textAlignment w:val="baseline"/>
      </w:pPr>
      <w:r>
        <w:rPr>
          <w:smallCaps/>
          <w:color w:val="000000"/>
          <w:szCs w:val="26"/>
        </w:rPr>
        <w:lastRenderedPageBreak/>
        <w:t>С</w:t>
      </w:r>
      <w:r>
        <w:rPr>
          <w:smallCaps/>
          <w:color w:val="000000"/>
          <w:szCs w:val="26"/>
        </w:rPr>
        <w:t xml:space="preserve">одержание УЧЕБНОЙ ДИСЦИПЛИНЫ </w:t>
      </w:r>
    </w:p>
    <w:p w14:paraId="08479BA4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1. Reinforcement learning problems; MDP; </w:t>
      </w:r>
      <w:proofErr w:type="spellStart"/>
      <w:r>
        <w:rPr>
          <w:i/>
          <w:iCs/>
          <w:sz w:val="24"/>
          <w:szCs w:val="24"/>
          <w:lang w:val="en-US" w:eastAsia="en-US"/>
        </w:rPr>
        <w:t>Crossentropy</w:t>
      </w:r>
      <w:proofErr w:type="spellEnd"/>
      <w:r>
        <w:rPr>
          <w:i/>
          <w:iCs/>
          <w:sz w:val="24"/>
          <w:szCs w:val="24"/>
          <w:lang w:val="en-US" w:eastAsia="en-US"/>
        </w:rPr>
        <w:t xml:space="preserve"> method</w:t>
      </w:r>
    </w:p>
    <w:p w14:paraId="3E2A8B6A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2. Value-based RL; Bellman equations; Value </w:t>
      </w:r>
      <w:proofErr w:type="spellStart"/>
      <w:r>
        <w:rPr>
          <w:i/>
          <w:iCs/>
          <w:sz w:val="24"/>
          <w:szCs w:val="24"/>
          <w:lang w:val="en-US" w:eastAsia="en-US"/>
        </w:rPr>
        <w:t>Iteraion</w:t>
      </w:r>
      <w:proofErr w:type="spellEnd"/>
      <w:r>
        <w:rPr>
          <w:i/>
          <w:iCs/>
          <w:sz w:val="24"/>
          <w:szCs w:val="24"/>
          <w:lang w:val="en-US" w:eastAsia="en-US"/>
        </w:rPr>
        <w:t>; Policy Iteration</w:t>
      </w:r>
    </w:p>
    <w:p w14:paraId="01333B20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3. Model-free RL; </w:t>
      </w:r>
      <w:proofErr w:type="spellStart"/>
      <w:r>
        <w:rPr>
          <w:i/>
          <w:iCs/>
          <w:sz w:val="24"/>
          <w:szCs w:val="24"/>
          <w:lang w:val="en-US" w:eastAsia="en-US"/>
        </w:rPr>
        <w:t>Qlearning</w:t>
      </w:r>
      <w:proofErr w:type="spellEnd"/>
      <w:r>
        <w:rPr>
          <w:i/>
          <w:iCs/>
          <w:sz w:val="24"/>
          <w:szCs w:val="24"/>
          <w:lang w:val="en-US" w:eastAsia="en-US"/>
        </w:rPr>
        <w:t xml:space="preserve"> and SARSA; On- and Off-policy lea</w:t>
      </w:r>
      <w:r>
        <w:rPr>
          <w:i/>
          <w:iCs/>
          <w:sz w:val="24"/>
          <w:szCs w:val="24"/>
          <w:lang w:val="en-US" w:eastAsia="en-US"/>
        </w:rPr>
        <w:t xml:space="preserve">rning </w:t>
      </w:r>
    </w:p>
    <w:p w14:paraId="256FF765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4. Approximate RL; Deep Q-learning; training stability &amp; tricks;</w:t>
      </w:r>
    </w:p>
    <w:p w14:paraId="53729D15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5. Exploration; Exploration in contextual bandits; </w:t>
      </w:r>
      <w:proofErr w:type="spellStart"/>
      <w:r>
        <w:rPr>
          <w:i/>
          <w:iCs/>
          <w:sz w:val="24"/>
          <w:szCs w:val="24"/>
          <w:lang w:val="en-US" w:eastAsia="en-US"/>
        </w:rPr>
        <w:t>Exporation</w:t>
      </w:r>
      <w:proofErr w:type="spellEnd"/>
      <w:r>
        <w:rPr>
          <w:i/>
          <w:iCs/>
          <w:sz w:val="24"/>
          <w:szCs w:val="24"/>
          <w:lang w:val="en-US" w:eastAsia="en-US"/>
        </w:rPr>
        <w:t xml:space="preserve"> &amp; uncertainty</w:t>
      </w:r>
    </w:p>
    <w:p w14:paraId="6F01073B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6. Policy-based methods; REINFORCE; Actor-critic; Value- vs Policy-based RL</w:t>
      </w:r>
    </w:p>
    <w:p w14:paraId="157F4771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7. Applications I: Reinforcement learning for Natural Language Processing</w:t>
      </w:r>
    </w:p>
    <w:p w14:paraId="4EE467D5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8. Applications II: Deep Architectures, Nearest Neighbor Search, etc.</w:t>
      </w:r>
    </w:p>
    <w:p w14:paraId="2B702F8C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9. RL in Partially Observable Markov Decision Processes;</w:t>
      </w:r>
    </w:p>
    <w:p w14:paraId="09DCC72F" w14:textId="77777777" w:rsidR="007C1F8A" w:rsidRPr="00B60392" w:rsidRDefault="008B45CB">
      <w:pPr>
        <w:shd w:val="clear" w:color="auto" w:fill="FFFFFF"/>
        <w:spacing w:beforeAutospacing="1" w:afterAutospacing="1" w:line="240" w:lineRule="auto"/>
        <w:ind w:firstLine="0"/>
        <w:jc w:val="left"/>
        <w:rPr>
          <w:lang w:val="en-GB"/>
        </w:rPr>
      </w:pPr>
      <w:r>
        <w:rPr>
          <w:i/>
          <w:iCs/>
          <w:sz w:val="24"/>
          <w:szCs w:val="24"/>
          <w:lang w:eastAsia="en-US"/>
        </w:rPr>
        <w:t>Тема</w:t>
      </w:r>
      <w:r>
        <w:rPr>
          <w:i/>
          <w:iCs/>
          <w:sz w:val="24"/>
          <w:szCs w:val="24"/>
          <w:lang w:val="en-US" w:eastAsia="en-US"/>
        </w:rPr>
        <w:t xml:space="preserve"> 10. Advanced policy-based methods: TRPO</w:t>
      </w:r>
      <w:r>
        <w:rPr>
          <w:i/>
          <w:iCs/>
          <w:sz w:val="24"/>
          <w:szCs w:val="24"/>
          <w:lang w:val="en-US" w:eastAsia="en-US"/>
        </w:rPr>
        <w:t>, PPO, DPG; Constrained RL</w:t>
      </w:r>
      <w:r>
        <w:rPr>
          <w:i/>
          <w:iCs/>
          <w:sz w:val="24"/>
          <w:szCs w:val="24"/>
          <w:lang w:val="en-US" w:eastAsia="en-US"/>
        </w:rPr>
        <w:br/>
      </w:r>
    </w:p>
    <w:p w14:paraId="75D207D3" w14:textId="77777777" w:rsidR="007C1F8A" w:rsidRDefault="007C1F8A">
      <w:pPr>
        <w:pStyle w:val="NormalWeb"/>
        <w:shd w:val="clear" w:color="auto" w:fill="FFFFFF"/>
        <w:ind w:firstLine="567"/>
        <w:rPr>
          <w:lang w:val="en-US"/>
        </w:rPr>
      </w:pPr>
    </w:p>
    <w:p w14:paraId="15831ADF" w14:textId="77777777" w:rsidR="007C1F8A" w:rsidRDefault="008B45CB">
      <w:pPr>
        <w:pStyle w:val="Heading1"/>
        <w:pageBreakBefore w:val="0"/>
        <w:numPr>
          <w:ilvl w:val="0"/>
          <w:numId w:val="4"/>
        </w:numPr>
        <w:spacing w:before="480" w:after="0" w:line="240" w:lineRule="auto"/>
        <w:ind w:left="360"/>
        <w:jc w:val="center"/>
        <w:textAlignment w:val="baseline"/>
      </w:pPr>
      <w:r>
        <w:rPr>
          <w:smallCaps/>
          <w:color w:val="000000"/>
          <w:szCs w:val="26"/>
        </w:rPr>
        <w:t>ОЦЕНИВАНИЕ</w:t>
      </w:r>
    </w:p>
    <w:p w14:paraId="61AAA22B" w14:textId="77777777" w:rsidR="007C1F8A" w:rsidRDefault="008B45CB">
      <w:pPr>
        <w:spacing w:beforeAutospacing="1" w:afterAutospacing="1" w:line="240" w:lineRule="auto"/>
        <w:ind w:firstLine="0"/>
        <w:jc w:val="left"/>
      </w:pPr>
      <w:r>
        <w:rPr>
          <w:sz w:val="24"/>
          <w:szCs w:val="24"/>
          <w:lang w:eastAsia="en-US"/>
        </w:rPr>
        <w:t xml:space="preserve">Оценка за курс зависит только от баллов, накопленных за домашние задания. Экзамен по </w:t>
      </w:r>
      <w:proofErr w:type="spellStart"/>
      <w:r>
        <w:rPr>
          <w:sz w:val="24"/>
          <w:szCs w:val="24"/>
          <w:lang w:eastAsia="en-US"/>
        </w:rPr>
        <w:t>даннои</w:t>
      </w:r>
      <w:proofErr w:type="spellEnd"/>
      <w:r>
        <w:rPr>
          <w:sz w:val="24"/>
          <w:szCs w:val="24"/>
          <w:lang w:eastAsia="en-US"/>
        </w:rPr>
        <w:t>̆ дисциплине не предусмотрен.</w:t>
      </w:r>
    </w:p>
    <w:p w14:paraId="6A1C3E8F" w14:textId="77777777" w:rsidR="007C1F8A" w:rsidRDefault="008B45CB">
      <w:pPr>
        <w:ind w:firstLine="0"/>
      </w:pPr>
      <w:r>
        <w:rPr>
          <w:color w:val="000000"/>
          <w:sz w:val="24"/>
          <w:szCs w:val="24"/>
        </w:rPr>
        <w:t>Результирующая оценка по дисциплине рассчитывается по формуле</w:t>
      </w:r>
    </w:p>
    <w:p w14:paraId="5898E637" w14:textId="77777777" w:rsidR="007C1F8A" w:rsidRDefault="008B45CB">
      <w:proofErr w:type="spellStart"/>
      <w:r>
        <w:rPr>
          <w:color w:val="000000"/>
          <w:sz w:val="24"/>
          <w:szCs w:val="24"/>
        </w:rPr>
        <w:t>O_итог</w:t>
      </w:r>
      <w:proofErr w:type="spellEnd"/>
      <w:r>
        <w:rPr>
          <w:color w:val="000000"/>
          <w:sz w:val="24"/>
          <w:szCs w:val="24"/>
        </w:rPr>
        <w:t>=</w:t>
      </w:r>
      <w:proofErr w:type="spellStart"/>
      <w:r>
        <w:rPr>
          <w:color w:val="000000"/>
          <w:sz w:val="24"/>
          <w:szCs w:val="24"/>
        </w:rPr>
        <w:t>O_накопл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CC4A5E4" w14:textId="77777777" w:rsidR="007C1F8A" w:rsidRDefault="008B45CB">
      <w:pPr>
        <w:ind w:firstLine="0"/>
      </w:pPr>
      <w:r>
        <w:rPr>
          <w:color w:val="000000"/>
          <w:sz w:val="24"/>
          <w:szCs w:val="24"/>
        </w:rPr>
        <w:t xml:space="preserve">Накопленная и </w:t>
      </w:r>
      <w:r>
        <w:rPr>
          <w:color w:val="000000"/>
          <w:sz w:val="24"/>
          <w:szCs w:val="24"/>
        </w:rPr>
        <w:t>итоговая оценки округляются арифметически.</w:t>
      </w:r>
    </w:p>
    <w:p w14:paraId="1F1D1AD5" w14:textId="77777777" w:rsidR="007C1F8A" w:rsidRDefault="007C1F8A">
      <w:pPr>
        <w:rPr>
          <w:color w:val="000000"/>
          <w:sz w:val="24"/>
          <w:szCs w:val="24"/>
        </w:rPr>
      </w:pPr>
    </w:p>
    <w:p w14:paraId="3A9B32B9" w14:textId="77777777" w:rsidR="007C1F8A" w:rsidRDefault="008B45CB">
      <w:pPr>
        <w:ind w:firstLine="0"/>
      </w:pPr>
      <w:r>
        <w:rPr>
          <w:color w:val="000000"/>
          <w:sz w:val="24"/>
          <w:szCs w:val="24"/>
        </w:rPr>
        <w:t>Накопленная оценка рассчитывается по формуле</w:t>
      </w:r>
    </w:p>
    <w:p w14:paraId="6EF5B8C6" w14:textId="77777777" w:rsidR="007C1F8A" w:rsidRDefault="008B45CB">
      <w:proofErr w:type="spellStart"/>
      <w:r>
        <w:rPr>
          <w:color w:val="000000"/>
          <w:sz w:val="24"/>
          <w:szCs w:val="24"/>
        </w:rPr>
        <w:t>O_накопл</w:t>
      </w:r>
      <w:proofErr w:type="spellEnd"/>
      <w:r>
        <w:rPr>
          <w:color w:val="000000"/>
          <w:sz w:val="24"/>
          <w:szCs w:val="24"/>
        </w:rPr>
        <w:t>=</w:t>
      </w:r>
      <w:proofErr w:type="spellStart"/>
      <w:r>
        <w:rPr>
          <w:color w:val="000000"/>
          <w:sz w:val="24"/>
          <w:szCs w:val="24"/>
        </w:rPr>
        <w:t>O_дз</w:t>
      </w:r>
      <w:proofErr w:type="spellEnd"/>
    </w:p>
    <w:p w14:paraId="63BE6E67" w14:textId="77777777" w:rsidR="007C1F8A" w:rsidRDefault="008B45CB">
      <w:pPr>
        <w:pStyle w:val="Heading1"/>
        <w:pageBreakBefore w:val="0"/>
        <w:numPr>
          <w:ilvl w:val="0"/>
          <w:numId w:val="5"/>
        </w:numPr>
        <w:spacing w:before="480" w:after="0" w:line="240" w:lineRule="auto"/>
        <w:ind w:left="360"/>
        <w:jc w:val="center"/>
        <w:textAlignment w:val="baseline"/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1B9E439B" w14:textId="77777777" w:rsidR="007C1F8A" w:rsidRDefault="008B45CB">
      <w:pPr>
        <w:spacing w:beforeAutospacing="1" w:afterAutospacing="1" w:line="240" w:lineRule="auto"/>
        <w:ind w:firstLine="0"/>
        <w:jc w:val="left"/>
      </w:pPr>
      <w:r>
        <w:rPr>
          <w:sz w:val="24"/>
          <w:szCs w:val="24"/>
          <w:lang w:eastAsia="en-US"/>
        </w:rPr>
        <w:t xml:space="preserve">Практические задания выполняются студентами в виде </w:t>
      </w:r>
      <w:proofErr w:type="spellStart"/>
      <w:r>
        <w:rPr>
          <w:sz w:val="24"/>
          <w:szCs w:val="24"/>
          <w:lang w:eastAsia="en-US"/>
        </w:rPr>
        <w:t>jupyter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notebook</w:t>
      </w:r>
      <w:proofErr w:type="spellEnd"/>
      <w:r>
        <w:rPr>
          <w:sz w:val="24"/>
          <w:szCs w:val="24"/>
          <w:lang w:eastAsia="en-US"/>
        </w:rPr>
        <w:t xml:space="preserve">. В курсе используется </w:t>
      </w:r>
      <w:proofErr w:type="spellStart"/>
      <w:r>
        <w:rPr>
          <w:sz w:val="24"/>
          <w:szCs w:val="24"/>
          <w:lang w:eastAsia="en-US"/>
        </w:rPr>
        <w:t>стандартныи</w:t>
      </w:r>
      <w:proofErr w:type="spellEnd"/>
      <w:r>
        <w:rPr>
          <w:sz w:val="24"/>
          <w:szCs w:val="24"/>
          <w:lang w:eastAsia="en-US"/>
        </w:rPr>
        <w:t>̆ набор библиотек машинного обучения (</w:t>
      </w:r>
      <w:proofErr w:type="spellStart"/>
      <w:r>
        <w:rPr>
          <w:sz w:val="24"/>
          <w:szCs w:val="24"/>
          <w:lang w:eastAsia="en-US"/>
        </w:rPr>
        <w:t>numpy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scipy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sklearn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pandas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matplotlib</w:t>
      </w:r>
      <w:proofErr w:type="spellEnd"/>
      <w:r>
        <w:rPr>
          <w:sz w:val="24"/>
          <w:szCs w:val="24"/>
          <w:lang w:eastAsia="en-US"/>
        </w:rPr>
        <w:t xml:space="preserve">), вычислительные графы в </w:t>
      </w:r>
      <w:proofErr w:type="spellStart"/>
      <w:r>
        <w:rPr>
          <w:sz w:val="24"/>
          <w:szCs w:val="24"/>
          <w:lang w:eastAsia="en-US"/>
        </w:rPr>
        <w:t>pytorch</w:t>
      </w:r>
      <w:proofErr w:type="spellEnd"/>
      <w:r>
        <w:rPr>
          <w:sz w:val="24"/>
          <w:szCs w:val="24"/>
          <w:lang w:eastAsia="en-US"/>
        </w:rPr>
        <w:t xml:space="preserve"> / </w:t>
      </w:r>
      <w:proofErr w:type="spellStart"/>
      <w:r>
        <w:rPr>
          <w:sz w:val="24"/>
          <w:szCs w:val="24"/>
          <w:lang w:eastAsia="en-US"/>
        </w:rPr>
        <w:t>tensorflow</w:t>
      </w:r>
      <w:proofErr w:type="spellEnd"/>
      <w:r>
        <w:rPr>
          <w:sz w:val="24"/>
          <w:szCs w:val="24"/>
          <w:lang w:eastAsia="en-US"/>
        </w:rPr>
        <w:t xml:space="preserve"> на выбор студента. Стандартны</w:t>
      </w:r>
      <w:r>
        <w:rPr>
          <w:sz w:val="24"/>
          <w:szCs w:val="24"/>
          <w:lang w:eastAsia="en-US"/>
        </w:rPr>
        <w:t xml:space="preserve">е среды для отладки алгоритмов взяты из </w:t>
      </w:r>
      <w:proofErr w:type="spellStart"/>
      <w:r>
        <w:rPr>
          <w:sz w:val="24"/>
          <w:szCs w:val="24"/>
          <w:lang w:eastAsia="en-US"/>
        </w:rPr>
        <w:t>openai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gym</w:t>
      </w:r>
      <w:proofErr w:type="spellEnd"/>
      <w:r>
        <w:rPr>
          <w:sz w:val="24"/>
          <w:szCs w:val="24"/>
          <w:lang w:eastAsia="en-US"/>
        </w:rPr>
        <w:t xml:space="preserve">. Проверка домашних заданий осуществляется в системе </w:t>
      </w:r>
      <w:proofErr w:type="spellStart"/>
      <w:r>
        <w:rPr>
          <w:sz w:val="24"/>
          <w:szCs w:val="24"/>
          <w:lang w:eastAsia="en-US"/>
        </w:rPr>
        <w:t>anytask</w:t>
      </w:r>
      <w:proofErr w:type="spellEnd"/>
      <w:r>
        <w:rPr>
          <w:sz w:val="24"/>
          <w:szCs w:val="24"/>
          <w:lang w:eastAsia="en-US"/>
        </w:rPr>
        <w:t xml:space="preserve">. </w:t>
      </w:r>
    </w:p>
    <w:p w14:paraId="21945126" w14:textId="77777777" w:rsidR="007C1F8A" w:rsidRDefault="008B45CB">
      <w:pPr>
        <w:spacing w:beforeAutospacing="1" w:afterAutospacing="1" w:line="240" w:lineRule="auto"/>
        <w:ind w:firstLine="0"/>
        <w:jc w:val="left"/>
      </w:pPr>
      <w:proofErr w:type="spellStart"/>
      <w:r>
        <w:rPr>
          <w:sz w:val="24"/>
          <w:szCs w:val="24"/>
          <w:lang w:eastAsia="en-US"/>
        </w:rPr>
        <w:lastRenderedPageBreak/>
        <w:t>Текущии</w:t>
      </w:r>
      <w:proofErr w:type="spellEnd"/>
      <w:r>
        <w:rPr>
          <w:sz w:val="24"/>
          <w:szCs w:val="24"/>
          <w:lang w:eastAsia="en-US"/>
        </w:rPr>
        <w:t xml:space="preserve">̆ контроль требует от студентов решать задания, в основном оформленные в виде </w:t>
      </w:r>
      <w:proofErr w:type="spellStart"/>
      <w:r>
        <w:rPr>
          <w:sz w:val="24"/>
          <w:szCs w:val="24"/>
          <w:lang w:eastAsia="en-US"/>
        </w:rPr>
        <w:t>jupyter-notebooks</w:t>
      </w:r>
      <w:proofErr w:type="spellEnd"/>
      <w:r>
        <w:rPr>
          <w:sz w:val="24"/>
          <w:szCs w:val="24"/>
          <w:lang w:eastAsia="en-US"/>
        </w:rPr>
        <w:t xml:space="preserve"> (примеры: </w:t>
      </w:r>
      <w:proofErr w:type="gramStart"/>
      <w:r>
        <w:rPr>
          <w:color w:val="0000FF"/>
          <w:sz w:val="24"/>
          <w:szCs w:val="24"/>
          <w:lang w:eastAsia="en-US"/>
        </w:rPr>
        <w:t xml:space="preserve">http://bit.ly/2B9dpkT </w:t>
      </w:r>
      <w:r>
        <w:rPr>
          <w:sz w:val="24"/>
          <w:szCs w:val="24"/>
          <w:lang w:eastAsia="en-US"/>
        </w:rPr>
        <w:t>,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color w:val="0000FF"/>
          <w:sz w:val="24"/>
          <w:szCs w:val="24"/>
          <w:lang w:eastAsia="en-US"/>
        </w:rPr>
        <w:t>http:</w:t>
      </w:r>
      <w:r>
        <w:rPr>
          <w:color w:val="0000FF"/>
          <w:sz w:val="24"/>
          <w:szCs w:val="24"/>
          <w:lang w:eastAsia="en-US"/>
        </w:rPr>
        <w:t xml:space="preserve">//bit.ly/2BtrTJg </w:t>
      </w:r>
      <w:r>
        <w:rPr>
          <w:sz w:val="24"/>
          <w:szCs w:val="24"/>
          <w:lang w:eastAsia="en-US"/>
        </w:rPr>
        <w:t xml:space="preserve">, </w:t>
      </w:r>
      <w:r>
        <w:rPr>
          <w:color w:val="0000FF"/>
          <w:sz w:val="24"/>
          <w:szCs w:val="24"/>
          <w:lang w:eastAsia="en-US"/>
        </w:rPr>
        <w:t xml:space="preserve">http://bit.ly/2kGMlyk </w:t>
      </w:r>
      <w:r>
        <w:rPr>
          <w:sz w:val="24"/>
          <w:szCs w:val="24"/>
          <w:lang w:eastAsia="en-US"/>
        </w:rPr>
        <w:t xml:space="preserve">). </w:t>
      </w:r>
    </w:p>
    <w:p w14:paraId="51F9EF5A" w14:textId="77777777" w:rsidR="007C1F8A" w:rsidRDefault="007C1F8A">
      <w:pPr>
        <w:spacing w:line="290" w:lineRule="auto"/>
        <w:ind w:left="440"/>
        <w:rPr>
          <w:szCs w:val="24"/>
        </w:rPr>
      </w:pPr>
    </w:p>
    <w:p w14:paraId="7C6033A5" w14:textId="77777777" w:rsidR="007C1F8A" w:rsidRDefault="008B45CB">
      <w:pPr>
        <w:numPr>
          <w:ilvl w:val="0"/>
          <w:numId w:val="6"/>
        </w:numPr>
        <w:tabs>
          <w:tab w:val="left" w:pos="2115"/>
        </w:tabs>
        <w:spacing w:after="160" w:line="259" w:lineRule="auto"/>
        <w:jc w:val="center"/>
      </w:pPr>
      <w:r>
        <w:rPr>
          <w:b/>
          <w:szCs w:val="24"/>
        </w:rPr>
        <w:t>РЕСУРСЫ</w:t>
      </w:r>
    </w:p>
    <w:p w14:paraId="11AA4CFC" w14:textId="77777777" w:rsidR="007C1F8A" w:rsidRDefault="008B45CB">
      <w:pPr>
        <w:numPr>
          <w:ilvl w:val="1"/>
          <w:numId w:val="6"/>
        </w:numPr>
        <w:tabs>
          <w:tab w:val="left" w:pos="2115"/>
        </w:tabs>
        <w:spacing w:after="160" w:line="259" w:lineRule="auto"/>
        <w:ind w:left="927"/>
        <w:jc w:val="left"/>
      </w:pPr>
      <w:r>
        <w:rPr>
          <w:b/>
          <w:szCs w:val="24"/>
        </w:rPr>
        <w:t xml:space="preserve">Основная литература </w:t>
      </w:r>
    </w:p>
    <w:p w14:paraId="4D5825C1" w14:textId="77777777" w:rsidR="007C1F8A" w:rsidRPr="00B60392" w:rsidRDefault="008B45CB">
      <w:pPr>
        <w:pStyle w:val="ListParagraph"/>
        <w:numPr>
          <w:ilvl w:val="0"/>
          <w:numId w:val="10"/>
        </w:numPr>
        <w:tabs>
          <w:tab w:val="left" w:pos="284"/>
        </w:tabs>
        <w:spacing w:line="271" w:lineRule="auto"/>
        <w:ind w:right="840"/>
        <w:rPr>
          <w:lang w:val="en-GB"/>
        </w:rPr>
      </w:pPr>
      <w:r w:rsidRPr="00B60392">
        <w:rPr>
          <w:szCs w:val="24"/>
          <w:lang w:val="en-GB" w:eastAsia="en-US"/>
        </w:rPr>
        <w:t>Bishop C.M. Pattern Recognition and Machine Learning, 2006. (</w:t>
      </w:r>
      <w:hyperlink r:id="rId9">
        <w:r w:rsidRPr="00B60392">
          <w:rPr>
            <w:rStyle w:val="InternetLink"/>
            <w:lang w:val="en-GB" w:eastAsia="en-US"/>
          </w:rPr>
          <w:t>https://www.microsoft.com/en-us/research/uploads/prod/2006/01/Bishop-Pattern-Recognition-and-Machine-Learning-2006.pdf</w:t>
        </w:r>
      </w:hyperlink>
      <w:r w:rsidRPr="00B60392">
        <w:rPr>
          <w:szCs w:val="24"/>
          <w:lang w:val="en-GB" w:eastAsia="en-US"/>
        </w:rPr>
        <w:t>)</w:t>
      </w:r>
    </w:p>
    <w:p w14:paraId="49AD3E85" w14:textId="77777777" w:rsidR="007C1F8A" w:rsidRPr="00B60392" w:rsidRDefault="007C1F8A">
      <w:pPr>
        <w:tabs>
          <w:tab w:val="left" w:pos="2115"/>
        </w:tabs>
        <w:ind w:firstLine="0"/>
        <w:rPr>
          <w:szCs w:val="24"/>
          <w:lang w:val="en-GB"/>
        </w:rPr>
      </w:pPr>
    </w:p>
    <w:p w14:paraId="16445341" w14:textId="77777777" w:rsidR="007C1F8A" w:rsidRDefault="008B45CB">
      <w:pPr>
        <w:numPr>
          <w:ilvl w:val="1"/>
          <w:numId w:val="6"/>
        </w:numPr>
        <w:tabs>
          <w:tab w:val="left" w:pos="2115"/>
        </w:tabs>
        <w:spacing w:after="160" w:line="259" w:lineRule="auto"/>
        <w:jc w:val="left"/>
      </w:pPr>
      <w:r w:rsidRPr="00B60392">
        <w:rPr>
          <w:b/>
          <w:szCs w:val="24"/>
          <w:lang w:val="en-GB"/>
        </w:rPr>
        <w:t xml:space="preserve"> </w:t>
      </w:r>
      <w:r>
        <w:rPr>
          <w:b/>
          <w:szCs w:val="24"/>
        </w:rPr>
        <w:t>Программное обеспечение</w:t>
      </w:r>
    </w:p>
    <w:tbl>
      <w:tblPr>
        <w:tblW w:w="10036" w:type="dxa"/>
        <w:tblInd w:w="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7C1F8A" w14:paraId="265775AD" w14:textId="77777777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563A9D68" w14:textId="77777777" w:rsidR="007C1F8A" w:rsidRDefault="008B45CB">
            <w:pPr>
              <w:tabs>
                <w:tab w:val="left" w:pos="2115"/>
              </w:tabs>
              <w:ind w:firstLine="0"/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1B592D9" w14:textId="77777777" w:rsidR="007C1F8A" w:rsidRDefault="008B45CB">
            <w:pPr>
              <w:tabs>
                <w:tab w:val="left" w:pos="2115"/>
              </w:tabs>
              <w:jc w:val="center"/>
            </w:pPr>
            <w:r>
              <w:rPr>
                <w:b/>
                <w:bCs/>
                <w:szCs w:val="24"/>
              </w:rPr>
              <w:t>Наименование</w:t>
            </w:r>
          </w:p>
          <w:p w14:paraId="4DCF502B" w14:textId="77777777" w:rsidR="007C1F8A" w:rsidRDefault="007C1F8A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5436A73" w14:textId="77777777" w:rsidR="007C1F8A" w:rsidRDefault="008B45CB">
            <w:pPr>
              <w:tabs>
                <w:tab w:val="left" w:pos="2115"/>
              </w:tabs>
              <w:jc w:val="center"/>
            </w:pPr>
            <w:r>
              <w:rPr>
                <w:b/>
                <w:bCs/>
                <w:szCs w:val="24"/>
              </w:rPr>
              <w:t>Условия доступа</w:t>
            </w:r>
          </w:p>
        </w:tc>
      </w:tr>
      <w:tr w:rsidR="007C1F8A" w14:paraId="03FA8E8A" w14:textId="77777777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044A34A9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DD2DD76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33"/>
            </w:pPr>
            <w:r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Anaconda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0D86B5D6" w14:textId="77777777" w:rsidR="007C1F8A" w:rsidRDefault="008B45CB">
            <w:pPr>
              <w:tabs>
                <w:tab w:val="left" w:pos="2115"/>
              </w:tabs>
              <w:spacing w:line="240" w:lineRule="auto"/>
              <w:ind w:hanging="3"/>
            </w:pPr>
            <w:r>
              <w:rPr>
                <w:i/>
                <w:iCs/>
                <w:szCs w:val="24"/>
              </w:rPr>
              <w:t>ПО с открытым исходным кодом</w:t>
            </w:r>
          </w:p>
        </w:tc>
      </w:tr>
      <w:tr w:rsidR="007C1F8A" w14:paraId="5D453955" w14:textId="77777777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3E3AF5A9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76EF30B4" w14:textId="77777777" w:rsidR="007C1F8A" w:rsidRDefault="008B45CB">
            <w:pPr>
              <w:pStyle w:val="NormalWeb"/>
              <w:spacing w:before="280" w:after="280"/>
            </w:pPr>
            <w:proofErr w:type="spellStart"/>
            <w:r>
              <w:rPr>
                <w:sz w:val="28"/>
                <w:szCs w:val="28"/>
              </w:rPr>
              <w:t>OpenAI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12C6133" w14:textId="77777777" w:rsidR="007C1F8A" w:rsidRDefault="007C1F8A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E99CC74" w14:textId="77777777" w:rsidR="007C1F8A" w:rsidRDefault="008B45CB">
            <w:pPr>
              <w:tabs>
                <w:tab w:val="left" w:pos="2115"/>
              </w:tabs>
              <w:spacing w:line="240" w:lineRule="auto"/>
              <w:ind w:hanging="3"/>
            </w:pPr>
            <w:r>
              <w:rPr>
                <w:i/>
                <w:iCs/>
                <w:szCs w:val="24"/>
              </w:rPr>
              <w:t>ПО с открытым исходным кодом</w:t>
            </w:r>
          </w:p>
        </w:tc>
      </w:tr>
      <w:tr w:rsidR="007C1F8A" w14:paraId="1A3F09B3" w14:textId="77777777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43B55EC0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000C2AB" w14:textId="77777777" w:rsidR="007C1F8A" w:rsidRDefault="008B45CB">
            <w:pPr>
              <w:pStyle w:val="NormalWeb"/>
              <w:spacing w:before="280" w:after="280"/>
            </w:pPr>
            <w:r>
              <w:rPr>
                <w:sz w:val="28"/>
                <w:szCs w:val="28"/>
                <w:lang w:val="en-US"/>
              </w:rPr>
              <w:t>Docker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5838E892" w14:textId="77777777" w:rsidR="007C1F8A" w:rsidRDefault="008B45CB">
            <w:pPr>
              <w:tabs>
                <w:tab w:val="left" w:pos="2115"/>
              </w:tabs>
              <w:spacing w:line="240" w:lineRule="auto"/>
              <w:ind w:hanging="3"/>
            </w:pPr>
            <w:r>
              <w:rPr>
                <w:i/>
                <w:iCs/>
                <w:szCs w:val="24"/>
              </w:rPr>
              <w:t>ПО с открытым исходным кодом</w:t>
            </w:r>
          </w:p>
        </w:tc>
      </w:tr>
    </w:tbl>
    <w:p w14:paraId="7F63D7A3" w14:textId="77777777" w:rsidR="007C1F8A" w:rsidRDefault="007C1F8A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14:paraId="34549096" w14:textId="77777777" w:rsidR="007C1F8A" w:rsidRDefault="008B45CB">
      <w:pPr>
        <w:numPr>
          <w:ilvl w:val="1"/>
          <w:numId w:val="6"/>
        </w:numPr>
        <w:tabs>
          <w:tab w:val="left" w:pos="2115"/>
        </w:tabs>
        <w:spacing w:after="160" w:line="240" w:lineRule="auto"/>
        <w:ind w:left="927"/>
        <w:jc w:val="center"/>
      </w:pPr>
      <w:r>
        <w:rPr>
          <w:b/>
          <w:szCs w:val="24"/>
        </w:rPr>
        <w:t xml:space="preserve">Профессиональные базы данных, информационные справочные системы, </w:t>
      </w:r>
      <w:proofErr w:type="spellStart"/>
      <w:r>
        <w:rPr>
          <w:b/>
          <w:szCs w:val="24"/>
        </w:rPr>
        <w:t>интернет-ресурсы</w:t>
      </w:r>
      <w:proofErr w:type="spellEnd"/>
      <w:r>
        <w:rPr>
          <w:b/>
          <w:szCs w:val="24"/>
        </w:rPr>
        <w:t xml:space="preserve"> (электронные образовательные ресурсы)</w:t>
      </w:r>
    </w:p>
    <w:tbl>
      <w:tblPr>
        <w:tblW w:w="9980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4251"/>
        <w:gridCol w:w="4821"/>
      </w:tblGrid>
      <w:tr w:rsidR="007C1F8A" w14:paraId="79966E45" w14:textId="77777777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B3B9473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7BABDF8" w14:textId="77777777" w:rsidR="007C1F8A" w:rsidRDefault="008B45CB">
            <w:pPr>
              <w:tabs>
                <w:tab w:val="left" w:pos="2115"/>
              </w:tabs>
              <w:spacing w:line="240" w:lineRule="auto"/>
              <w:jc w:val="center"/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16A3CB" w14:textId="77777777" w:rsidR="007C1F8A" w:rsidRDefault="008B45CB">
            <w:pPr>
              <w:tabs>
                <w:tab w:val="left" w:pos="2115"/>
              </w:tabs>
              <w:spacing w:line="240" w:lineRule="auto"/>
              <w:jc w:val="center"/>
            </w:pPr>
            <w:r>
              <w:rPr>
                <w:b/>
                <w:bCs/>
                <w:szCs w:val="24"/>
              </w:rPr>
              <w:t>Условия доступа</w:t>
            </w:r>
          </w:p>
        </w:tc>
      </w:tr>
      <w:tr w:rsidR="007C1F8A" w14:paraId="0927E3AD" w14:textId="77777777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B1150DE" w14:textId="77777777" w:rsidR="007C1F8A" w:rsidRDefault="007C1F8A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2581B9C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  <w:jc w:val="center"/>
            </w:pPr>
            <w:r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7C1F8A" w14:paraId="2179380C" w14:textId="77777777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A561993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41FEFF0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szCs w:val="24"/>
              </w:rPr>
              <w:t xml:space="preserve">Открытое образование </w:t>
            </w:r>
          </w:p>
          <w:p w14:paraId="4844A90C" w14:textId="77777777" w:rsidR="007C1F8A" w:rsidRDefault="007C1F8A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D16098E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szCs w:val="24"/>
              </w:rPr>
              <w:t>URL: https://openedu.ru/</w:t>
            </w:r>
          </w:p>
        </w:tc>
      </w:tr>
      <w:tr w:rsidR="007C1F8A" w:rsidRPr="00B60392" w14:paraId="01DE0748" w14:textId="77777777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67E553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6D56723" w14:textId="77777777" w:rsidR="007C1F8A" w:rsidRDefault="008B45CB">
            <w:pPr>
              <w:tabs>
                <w:tab w:val="left" w:pos="2115"/>
              </w:tabs>
              <w:spacing w:line="240" w:lineRule="auto"/>
              <w:ind w:firstLine="0"/>
            </w:pPr>
            <w:r>
              <w:rPr>
                <w:szCs w:val="24"/>
                <w:lang w:val="en-US"/>
              </w:rPr>
              <w:t>Coursera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3E27637" w14:textId="77777777" w:rsidR="007C1F8A" w:rsidRPr="00B60392" w:rsidRDefault="008B45CB">
            <w:pPr>
              <w:tabs>
                <w:tab w:val="left" w:pos="2115"/>
              </w:tabs>
              <w:spacing w:line="240" w:lineRule="auto"/>
              <w:ind w:firstLine="0"/>
              <w:rPr>
                <w:lang w:val="en-GB"/>
              </w:rPr>
            </w:pPr>
            <w:r>
              <w:rPr>
                <w:szCs w:val="24"/>
                <w:lang w:val="en-US"/>
              </w:rPr>
              <w:t>URL: https://www.coursera.org</w:t>
            </w:r>
          </w:p>
        </w:tc>
      </w:tr>
    </w:tbl>
    <w:p w14:paraId="3DCA0CD4" w14:textId="77777777" w:rsidR="007C1F8A" w:rsidRPr="00B60392" w:rsidRDefault="008B45CB">
      <w:pPr>
        <w:tabs>
          <w:tab w:val="left" w:pos="2115"/>
        </w:tabs>
        <w:rPr>
          <w:lang w:val="en-GB"/>
        </w:rPr>
      </w:pPr>
      <w:r w:rsidRPr="00B60392">
        <w:rPr>
          <w:szCs w:val="24"/>
          <w:lang w:val="en-GB"/>
        </w:rPr>
        <w:t> </w:t>
      </w:r>
    </w:p>
    <w:p w14:paraId="0B5AF949" w14:textId="77777777" w:rsidR="007C1F8A" w:rsidRDefault="008B45CB">
      <w:pPr>
        <w:pStyle w:val="ListParagraph"/>
        <w:widowControl/>
        <w:numPr>
          <w:ilvl w:val="1"/>
          <w:numId w:val="6"/>
        </w:numPr>
        <w:tabs>
          <w:tab w:val="left" w:pos="2115"/>
        </w:tabs>
        <w:spacing w:after="160" w:line="259" w:lineRule="auto"/>
        <w:ind w:left="927"/>
        <w:jc w:val="left"/>
      </w:pPr>
      <w:r>
        <w:rPr>
          <w:b/>
          <w:szCs w:val="24"/>
        </w:rPr>
        <w:t>Материально-техническое обеспечение дисциплины</w:t>
      </w:r>
    </w:p>
    <w:p w14:paraId="3C1A2EF3" w14:textId="77777777" w:rsidR="007C1F8A" w:rsidRDefault="008B45CB">
      <w:pPr>
        <w:pStyle w:val="EndnoteText"/>
        <w:widowControl w:val="0"/>
        <w:ind w:firstLine="567"/>
        <w:jc w:val="both"/>
      </w:pPr>
      <w:r>
        <w:rPr>
          <w:bCs/>
          <w:sz w:val="24"/>
          <w:szCs w:val="24"/>
        </w:rPr>
        <w:t xml:space="preserve">Учебные аудитории для лекционных занятий по дисциплине </w:t>
      </w:r>
      <w:r>
        <w:rPr>
          <w:bCs/>
          <w:sz w:val="24"/>
          <w:szCs w:val="24"/>
        </w:rPr>
        <w:t>обеспечивают использование и демонстрацию тематических иллюстраций, соответствующих программе дисциплины в составе:</w:t>
      </w:r>
    </w:p>
    <w:p w14:paraId="5387FA6A" w14:textId="77777777" w:rsidR="007C1F8A" w:rsidRDefault="008B45CB">
      <w:pPr>
        <w:pStyle w:val="EndnoteText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rPr>
          <w:bCs/>
          <w:sz w:val="24"/>
          <w:szCs w:val="24"/>
        </w:rPr>
        <w:t xml:space="preserve">ПЭВМ с доступом в Интернет (операционная система, офисные </w:t>
      </w:r>
      <w:proofErr w:type="gramStart"/>
      <w:r>
        <w:rPr>
          <w:bCs/>
          <w:sz w:val="24"/>
          <w:szCs w:val="24"/>
        </w:rPr>
        <w:t>программы,  антивирусные</w:t>
      </w:r>
      <w:proofErr w:type="gramEnd"/>
      <w:r>
        <w:rPr>
          <w:bCs/>
          <w:sz w:val="24"/>
          <w:szCs w:val="24"/>
        </w:rPr>
        <w:t xml:space="preserve"> программы);</w:t>
      </w:r>
    </w:p>
    <w:p w14:paraId="229EA20E" w14:textId="77777777" w:rsidR="007C1F8A" w:rsidRDefault="008B45CB">
      <w:pPr>
        <w:pStyle w:val="EndnoteText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rPr>
          <w:bCs/>
          <w:sz w:val="24"/>
          <w:szCs w:val="24"/>
        </w:rPr>
        <w:t xml:space="preserve">мультимедийный проектор с дистанционным </w:t>
      </w:r>
      <w:r>
        <w:rPr>
          <w:bCs/>
          <w:sz w:val="24"/>
          <w:szCs w:val="24"/>
        </w:rPr>
        <w:t>управлением.</w:t>
      </w:r>
    </w:p>
    <w:p w14:paraId="3ABBBBFE" w14:textId="77777777" w:rsidR="007C1F8A" w:rsidRDefault="008B45CB">
      <w:pPr>
        <w:pStyle w:val="EndnoteText"/>
        <w:widowControl w:val="0"/>
        <w:ind w:firstLine="567"/>
        <w:jc w:val="both"/>
      </w:pPr>
      <w:r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 xml:space="preserve"> ПЭВМ (операционная система, офисные программы), с возможностью подключения к сети Интернет и доступом к электронной информационно-обра</w:t>
      </w:r>
      <w:r>
        <w:rPr>
          <w:bCs/>
          <w:sz w:val="24"/>
          <w:szCs w:val="24"/>
        </w:rPr>
        <w:t xml:space="preserve">зовательной </w:t>
      </w:r>
      <w:proofErr w:type="gramStart"/>
      <w:r>
        <w:rPr>
          <w:bCs/>
          <w:sz w:val="24"/>
          <w:szCs w:val="24"/>
        </w:rPr>
        <w:t>среде  НИУ</w:t>
      </w:r>
      <w:proofErr w:type="gramEnd"/>
      <w:r>
        <w:rPr>
          <w:bCs/>
          <w:sz w:val="24"/>
          <w:szCs w:val="24"/>
        </w:rPr>
        <w:t xml:space="preserve"> ВШЭ.  </w:t>
      </w:r>
    </w:p>
    <w:p w14:paraId="4F27CEFF" w14:textId="77777777" w:rsidR="007C1F8A" w:rsidRDefault="007C1F8A">
      <w:pPr>
        <w:ind w:firstLine="0"/>
      </w:pPr>
    </w:p>
    <w:sectPr w:rsidR="007C1F8A">
      <w:footerReference w:type="default" r:id="rId10"/>
      <w:pgSz w:w="11906" w:h="16838"/>
      <w:pgMar w:top="1134" w:right="567" w:bottom="1134" w:left="1418" w:header="0" w:footer="442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91971" w14:textId="77777777" w:rsidR="008B45CB" w:rsidRDefault="008B45CB">
      <w:pPr>
        <w:spacing w:line="240" w:lineRule="auto"/>
      </w:pPr>
      <w:r>
        <w:separator/>
      </w:r>
    </w:p>
  </w:endnote>
  <w:endnote w:type="continuationSeparator" w:id="0">
    <w:p w14:paraId="3F25277F" w14:textId="77777777" w:rsidR="008B45CB" w:rsidRDefault="008B4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211582"/>
      <w:docPartObj>
        <w:docPartGallery w:val="Page Numbers (Bottom of Page)"/>
        <w:docPartUnique/>
      </w:docPartObj>
    </w:sdtPr>
    <w:sdtEndPr/>
    <w:sdtContent>
      <w:p w14:paraId="5BB6F721" w14:textId="77777777" w:rsidR="007C1F8A" w:rsidRDefault="008B45C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60392">
          <w:rPr>
            <w:noProof/>
          </w:rPr>
          <w:t>2</w:t>
        </w:r>
        <w:r>
          <w:fldChar w:fldCharType="end"/>
        </w:r>
      </w:p>
    </w:sdtContent>
  </w:sdt>
  <w:p w14:paraId="15339B5C" w14:textId="77777777" w:rsidR="007C1F8A" w:rsidRDefault="007C1F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E1FFE" w14:textId="77777777" w:rsidR="008B45CB" w:rsidRDefault="008B45CB">
      <w:pPr>
        <w:spacing w:line="240" w:lineRule="auto"/>
      </w:pPr>
      <w:r>
        <w:separator/>
      </w:r>
    </w:p>
  </w:footnote>
  <w:footnote w:type="continuationSeparator" w:id="0">
    <w:p w14:paraId="22E4F647" w14:textId="77777777" w:rsidR="008B45CB" w:rsidRDefault="008B45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181"/>
    <w:multiLevelType w:val="hybridMultilevel"/>
    <w:tmpl w:val="6F9E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92C"/>
    <w:multiLevelType w:val="multilevel"/>
    <w:tmpl w:val="A3AC7A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02F21"/>
    <w:multiLevelType w:val="multilevel"/>
    <w:tmpl w:val="8152A4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1086C6C"/>
    <w:multiLevelType w:val="multilevel"/>
    <w:tmpl w:val="5DD8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34C62BC"/>
    <w:multiLevelType w:val="multilevel"/>
    <w:tmpl w:val="155CD9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39A5BAA"/>
    <w:multiLevelType w:val="multilevel"/>
    <w:tmpl w:val="A788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3B7C4EDF"/>
    <w:multiLevelType w:val="multilevel"/>
    <w:tmpl w:val="F620DF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75248"/>
    <w:multiLevelType w:val="hybridMultilevel"/>
    <w:tmpl w:val="AB7402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846C70"/>
    <w:multiLevelType w:val="multilevel"/>
    <w:tmpl w:val="B1B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417B3B31"/>
    <w:multiLevelType w:val="multilevel"/>
    <w:tmpl w:val="0FB01B8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432" w:hanging="432"/>
      </w:pPr>
      <w:rPr>
        <w:rFonts w:cs="Times New Roman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  <w:ind w:left="576" w:hanging="576"/>
      </w:pPr>
      <w:rPr>
        <w:rFonts w:cs="Times New Roman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720" w:hanging="720"/>
      </w:pPr>
      <w:rPr>
        <w:rFonts w:cs="Times New Roman"/>
        <w:b/>
        <w:i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CD00EFE"/>
    <w:multiLevelType w:val="multilevel"/>
    <w:tmpl w:val="B6B849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94203"/>
    <w:multiLevelType w:val="multilevel"/>
    <w:tmpl w:val="780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5AED1267"/>
    <w:multiLevelType w:val="multilevel"/>
    <w:tmpl w:val="40544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B4E37"/>
    <w:multiLevelType w:val="multilevel"/>
    <w:tmpl w:val="9B9890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C41DDF"/>
    <w:multiLevelType w:val="hybridMultilevel"/>
    <w:tmpl w:val="7352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8A"/>
    <w:rsid w:val="001D02AA"/>
    <w:rsid w:val="007C1F8A"/>
    <w:rsid w:val="008B45CB"/>
    <w:rsid w:val="00B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E1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935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link w:val="Heading1Char"/>
    <w:qFormat/>
    <w:rsid w:val="00745935"/>
    <w:pPr>
      <w:keepNext/>
      <w:pageBreakBefore/>
      <w:numPr>
        <w:numId w:val="1"/>
      </w:numPr>
      <w:spacing w:before="40" w:after="40"/>
      <w:ind w:firstLine="0"/>
      <w:jc w:val="left"/>
      <w:outlineLvl w:val="0"/>
    </w:pPr>
    <w:rPr>
      <w:b/>
      <w:caps/>
      <w:w w:val="95"/>
      <w:sz w:val="26"/>
    </w:rPr>
  </w:style>
  <w:style w:type="paragraph" w:styleId="Heading2">
    <w:name w:val="heading 2"/>
    <w:basedOn w:val="Normal"/>
    <w:qFormat/>
    <w:rsid w:val="00745935"/>
    <w:pPr>
      <w:keepNext/>
      <w:keepLines/>
      <w:widowControl w:val="0"/>
      <w:numPr>
        <w:ilvl w:val="1"/>
        <w:numId w:val="1"/>
      </w:numPr>
      <w:spacing w:before="100"/>
      <w:ind w:firstLine="0"/>
      <w:jc w:val="left"/>
      <w:outlineLvl w:val="1"/>
    </w:pPr>
    <w:rPr>
      <w:b/>
      <w:sz w:val="26"/>
    </w:rPr>
  </w:style>
  <w:style w:type="paragraph" w:styleId="Heading3">
    <w:name w:val="heading 3"/>
    <w:basedOn w:val="Normal"/>
    <w:qFormat/>
    <w:rsid w:val="00745935"/>
    <w:pPr>
      <w:keepNext/>
      <w:numPr>
        <w:ilvl w:val="2"/>
        <w:numId w:val="1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qFormat/>
    <w:rsid w:val="00745935"/>
    <w:pPr>
      <w:keepNext/>
      <w:numPr>
        <w:ilvl w:val="4"/>
        <w:numId w:val="1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qFormat/>
    <w:rsid w:val="00745935"/>
    <w:pPr>
      <w:keepNext/>
      <w:numPr>
        <w:ilvl w:val="5"/>
        <w:numId w:val="1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qFormat/>
    <w:rsid w:val="00745935"/>
    <w:pPr>
      <w:keepNext/>
      <w:numPr>
        <w:ilvl w:val="6"/>
        <w:numId w:val="1"/>
      </w:numPr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745935"/>
    <w:pPr>
      <w:keepNext/>
      <w:numPr>
        <w:ilvl w:val="7"/>
        <w:numId w:val="1"/>
      </w:numPr>
      <w:outlineLvl w:val="7"/>
    </w:pPr>
    <w:rPr>
      <w:lang w:val="en-US"/>
    </w:rPr>
  </w:style>
  <w:style w:type="paragraph" w:styleId="Heading9">
    <w:name w:val="heading 9"/>
    <w:basedOn w:val="Normal"/>
    <w:qFormat/>
    <w:rsid w:val="0074593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qFormat/>
    <w:rsid w:val="00745935"/>
    <w:rPr>
      <w:rFonts w:ascii="Times New Roman" w:eastAsia="Times New Roman" w:hAnsi="Times New Roman" w:cs="Times New Roman"/>
      <w:b/>
      <w:caps/>
      <w:w w:val="95"/>
      <w:sz w:val="26"/>
      <w:szCs w:val="20"/>
      <w:lang w:eastAsia="ru-RU"/>
    </w:rPr>
  </w:style>
  <w:style w:type="character" w:customStyle="1" w:styleId="2">
    <w:name w:val="Заголовок 2 Знак"/>
    <w:basedOn w:val="DefaultParagraphFont"/>
    <w:link w:val="2"/>
    <w:qFormat/>
    <w:rsid w:val="007459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">
    <w:name w:val="Заголовок 3 Знак"/>
    <w:basedOn w:val="DefaultParagraphFont"/>
    <w:link w:val="3"/>
    <w:qFormat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">
    <w:name w:val="Заголовок 4 Знак"/>
    <w:basedOn w:val="DefaultParagraphFont"/>
    <w:link w:val="4"/>
    <w:qFormat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">
    <w:name w:val="Заголовок 5 Знак"/>
    <w:basedOn w:val="DefaultParagraphFont"/>
    <w:link w:val="5"/>
    <w:qFormat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6"/>
    <w:qFormat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">
    <w:name w:val="Заголовок 7 Знак"/>
    <w:basedOn w:val="DefaultParagraphFont"/>
    <w:link w:val="7"/>
    <w:qFormat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">
    <w:name w:val="Заголовок 8 Знак"/>
    <w:basedOn w:val="DefaultParagraphFont"/>
    <w:link w:val="8"/>
    <w:qFormat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">
    <w:name w:val="Заголовок 9 Знак"/>
    <w:basedOn w:val="DefaultParagraphFont"/>
    <w:link w:val="9"/>
    <w:qFormat/>
    <w:rsid w:val="00745935"/>
    <w:rPr>
      <w:rFonts w:ascii="Times New Roman" w:eastAsia="Times New Roman" w:hAnsi="Times New Roman" w:cs="Arial"/>
      <w:lang w:eastAsia="ru-RU"/>
    </w:rPr>
  </w:style>
  <w:style w:type="character" w:customStyle="1" w:styleId="a">
    <w:name w:val="Нумерованный список Знак"/>
    <w:qFormat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Нижний колонтитул Знак"/>
    <w:basedOn w:val="DefaultParagraphFont"/>
    <w:uiPriority w:val="99"/>
    <w:qFormat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qFormat/>
    <w:rsid w:val="00745935"/>
    <w:rPr>
      <w:rFonts w:cs="Times New Roman"/>
    </w:rPr>
  </w:style>
  <w:style w:type="character" w:customStyle="1" w:styleId="a1">
    <w:name w:val="Верхний колонтитул Знак"/>
    <w:basedOn w:val="DefaultParagraphFont"/>
    <w:uiPriority w:val="99"/>
    <w:qFormat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2">
    <w:name w:val="Подпись Знак"/>
    <w:basedOn w:val="DefaultParagraphFont"/>
    <w:qFormat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InternetLink">
    <w:name w:val="Internet Link"/>
    <w:basedOn w:val="DefaultParagraphFont"/>
    <w:uiPriority w:val="99"/>
    <w:unhideWhenUsed/>
    <w:rsid w:val="00560933"/>
    <w:rPr>
      <w:color w:val="0000FF" w:themeColor="hyperlink"/>
      <w:u w:val="single"/>
    </w:rPr>
  </w:style>
  <w:style w:type="character" w:customStyle="1" w:styleId="a3">
    <w:name w:val="Текст комментария Знак"/>
    <w:basedOn w:val="DefaultParagraphFont"/>
    <w:uiPriority w:val="99"/>
    <w:qFormat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DefaultParagraphFont"/>
    <w:uiPriority w:val="99"/>
    <w:qFormat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qFormat/>
    <w:rsid w:val="00745935"/>
    <w:rPr>
      <w:rFonts w:cs="Times New Roman"/>
      <w:vertAlign w:val="superscript"/>
    </w:rPr>
  </w:style>
  <w:style w:type="character" w:customStyle="1" w:styleId="a5">
    <w:name w:val="Обычный текст Знак"/>
    <w:basedOn w:val="DefaultParagraphFont"/>
    <w:qFormat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qFormat/>
    <w:rsid w:val="00745935"/>
    <w:rPr>
      <w:rFonts w:cs="Times New Roman"/>
      <w:color w:val="800080"/>
      <w:u w:val="single"/>
    </w:rPr>
  </w:style>
  <w:style w:type="character" w:customStyle="1" w:styleId="a6">
    <w:name w:val="Тема примечания Знак"/>
    <w:basedOn w:val="a3"/>
    <w:semiHidden/>
    <w:qFormat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DefaultParagraphFont"/>
    <w:semiHidden/>
    <w:qFormat/>
    <w:rsid w:val="00745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Нумерованный список 2 Знак"/>
    <w:link w:val="20"/>
    <w:qFormat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TimesNewRoman">
    <w:name w:val="Стиль Нумерованный список 2 + Times New Roman курсив Знак"/>
    <w:qFormat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201">
    <w:name w:val="Стиль Нумерованный список 2 + По левому краю Первая строка:  0 см1 Знак"/>
    <w:link w:val="201"/>
    <w:qFormat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TimesNewRoman1">
    <w:name w:val="Стиль Нумерованный список + Times New Roman Знак Знак1"/>
    <w:link w:val="TimesNewRoman"/>
    <w:qFormat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0">
    <w:name w:val="Стиль Нумерованный список 2 + По левому краю Первая строка:  0 см Знак"/>
    <w:link w:val="21"/>
    <w:qFormat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TimesNewRoman">
    <w:name w:val="Стиль Нумерованный список + Times New Roman Знак Знак"/>
    <w:link w:val="TimesNewRoman1"/>
    <w:qFormat/>
    <w:rsid w:val="00745935"/>
    <w:rPr>
      <w:sz w:val="28"/>
      <w:lang w:val="ru-RU" w:eastAsia="ru-RU"/>
    </w:rPr>
  </w:style>
  <w:style w:type="character" w:customStyle="1" w:styleId="a8">
    <w:name w:val="Исходный код Знак"/>
    <w:qFormat/>
    <w:rsid w:val="00745935"/>
    <w:rPr>
      <w:rFonts w:ascii="Courier New" w:hAnsi="Courier New"/>
      <w:sz w:val="24"/>
      <w:lang w:val="ru-RU" w:eastAsia="ru-RU"/>
    </w:rPr>
  </w:style>
  <w:style w:type="character" w:customStyle="1" w:styleId="a9">
    <w:name w:val="Комментарий исходного кода"/>
    <w:qFormat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qFormat/>
    <w:rsid w:val="00745935"/>
    <w:rPr>
      <w:rFonts w:cs="Times New Roman"/>
      <w:i/>
    </w:rPr>
  </w:style>
  <w:style w:type="character" w:customStyle="1" w:styleId="aa">
    <w:name w:val="Стиль Название таблицы Знак"/>
    <w:qFormat/>
    <w:rsid w:val="00745935"/>
    <w:rPr>
      <w:rFonts w:cs="Times New Roman"/>
      <w:b/>
      <w:bCs/>
      <w:lang w:val="ru-RU" w:eastAsia="ru-RU" w:bidi="ar-SA"/>
    </w:rPr>
  </w:style>
  <w:style w:type="character" w:customStyle="1" w:styleId="ab">
    <w:name w:val="Схема документа Знак"/>
    <w:basedOn w:val="DefaultParagraphFont"/>
    <w:qFormat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TimesNewRoman0">
    <w:name w:val="Стиль Нумерованный список + Times New Roman Знак"/>
    <w:qFormat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qFormat/>
    <w:rsid w:val="00745935"/>
    <w:rPr>
      <w:rFonts w:cs="Times New Roman"/>
      <w:spacing w:val="20"/>
    </w:rPr>
  </w:style>
  <w:style w:type="character" w:customStyle="1" w:styleId="ac">
    <w:name w:val="Основной текст Знак"/>
    <w:basedOn w:val="DefaultParagraphFont"/>
    <w:qFormat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раздела положения Знак"/>
    <w:uiPriority w:val="99"/>
    <w:qFormat/>
    <w:locked/>
    <w:rsid w:val="0003381C"/>
    <w:rPr>
      <w:rFonts w:ascii="Times New Roman" w:hAnsi="Times New Roman" w:cs="Times New Roman"/>
      <w:color w:val="000000"/>
      <w:spacing w:val="-4"/>
      <w:sz w:val="2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F335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qFormat/>
    <w:rsid w:val="00850EA0"/>
  </w:style>
  <w:style w:type="character" w:customStyle="1" w:styleId="ae">
    <w:name w:val="Абзац списка Знак"/>
    <w:basedOn w:val="DefaultParagraphFont"/>
    <w:uiPriority w:val="34"/>
    <w:qFormat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Стиль1 Знак"/>
    <w:basedOn w:val="ae"/>
    <w:link w:val="10"/>
    <w:qFormat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">
    <w:name w:val="абзац нумерованный Знак"/>
    <w:basedOn w:val="10"/>
    <w:qFormat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0">
    <w:name w:val="Название Знак"/>
    <w:basedOn w:val="DefaultParagraphFont"/>
    <w:uiPriority w:val="10"/>
    <w:qFormat/>
    <w:rsid w:val="00761FC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f1">
    <w:name w:val="Текст концевой сноски Знак"/>
    <w:basedOn w:val="DefaultParagraphFont"/>
    <w:semiHidden/>
    <w:qFormat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Times New Roman"/>
      <w:b w:val="0"/>
      <w:i w:val="0"/>
      <w:sz w:val="28"/>
      <w:szCs w:val="28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/>
      <w:i w:val="0"/>
      <w:sz w:val="26"/>
    </w:rPr>
  </w:style>
  <w:style w:type="character" w:customStyle="1" w:styleId="ListLabel58">
    <w:name w:val="ListLabel 58"/>
    <w:qFormat/>
    <w:rPr>
      <w:rFonts w:cs="Times New Roman"/>
      <w:b/>
      <w:i w:val="0"/>
      <w:sz w:val="26"/>
    </w:rPr>
  </w:style>
  <w:style w:type="character" w:customStyle="1" w:styleId="ListLabel59">
    <w:name w:val="ListLabel 59"/>
    <w:qFormat/>
    <w:rPr>
      <w:rFonts w:cs="Times New Roman"/>
      <w:b/>
      <w:i w:val="0"/>
      <w:sz w:val="28"/>
      <w:szCs w:val="28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/>
      <w:strike w:val="0"/>
      <w:dstrike w:val="0"/>
      <w:color w:val="000000"/>
      <w:u w:val="none"/>
      <w:effect w:val="none"/>
    </w:rPr>
  </w:style>
  <w:style w:type="character" w:customStyle="1" w:styleId="ListLabel94">
    <w:name w:val="ListLabel 94"/>
    <w:qFormat/>
    <w:rPr>
      <w:rFonts w:cs="Times New Roman"/>
      <w:b w:val="0"/>
      <w:color w:val="000000"/>
      <w:sz w:val="24"/>
    </w:rPr>
  </w:style>
  <w:style w:type="character" w:customStyle="1" w:styleId="ListLabel95">
    <w:name w:val="ListLabel 95"/>
    <w:qFormat/>
    <w:rPr>
      <w:rFonts w:cs="Times New Roman"/>
      <w:color w:val="000000"/>
    </w:rPr>
  </w:style>
  <w:style w:type="character" w:customStyle="1" w:styleId="ListLabel96">
    <w:name w:val="ListLabel 96"/>
    <w:qFormat/>
    <w:rPr>
      <w:rFonts w:cs="Times New Roman"/>
      <w:color w:val="000000"/>
    </w:rPr>
  </w:style>
  <w:style w:type="character" w:customStyle="1" w:styleId="ListLabel97">
    <w:name w:val="ListLabel 97"/>
    <w:qFormat/>
    <w:rPr>
      <w:rFonts w:cs="Times New Roman"/>
      <w:color w:val="000000"/>
    </w:rPr>
  </w:style>
  <w:style w:type="character" w:customStyle="1" w:styleId="ListLabel98">
    <w:name w:val="ListLabel 98"/>
    <w:qFormat/>
    <w:rPr>
      <w:rFonts w:cs="Times New Roman"/>
      <w:color w:val="000000"/>
    </w:rPr>
  </w:style>
  <w:style w:type="character" w:customStyle="1" w:styleId="ListLabel99">
    <w:name w:val="ListLabel 99"/>
    <w:qFormat/>
    <w:rPr>
      <w:rFonts w:cs="Times New Roman"/>
      <w:color w:val="000000"/>
    </w:rPr>
  </w:style>
  <w:style w:type="character" w:customStyle="1" w:styleId="ListLabel100">
    <w:name w:val="ListLabel 100"/>
    <w:qFormat/>
    <w:rPr>
      <w:rFonts w:cs="Times New Roman"/>
      <w:color w:val="000000"/>
    </w:rPr>
  </w:style>
  <w:style w:type="character" w:customStyle="1" w:styleId="ListLabel101">
    <w:name w:val="ListLabel 101"/>
    <w:qFormat/>
    <w:rPr>
      <w:rFonts w:cs="Times New Roman"/>
      <w:color w:val="000000"/>
    </w:rPr>
  </w:style>
  <w:style w:type="character" w:customStyle="1" w:styleId="ListLabel102">
    <w:name w:val="ListLabel 10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u w:val="none"/>
      <w:effect w:val="none"/>
      <w:vertAlign w:val="baseline"/>
      <w:em w:val="none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560933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2D2B6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ListLabel106">
    <w:name w:val="ListLabel 106"/>
    <w:qFormat/>
    <w:rPr>
      <w:rFonts w:cs="Times New Roman"/>
      <w:b/>
      <w:i w:val="0"/>
      <w:sz w:val="26"/>
    </w:rPr>
  </w:style>
  <w:style w:type="character" w:customStyle="1" w:styleId="ListLabel107">
    <w:name w:val="ListLabel 107"/>
    <w:qFormat/>
    <w:rPr>
      <w:rFonts w:cs="Times New Roman"/>
      <w:b/>
      <w:i w:val="0"/>
      <w:sz w:val="26"/>
    </w:rPr>
  </w:style>
  <w:style w:type="character" w:customStyle="1" w:styleId="ListLabel108">
    <w:name w:val="ListLabel 108"/>
    <w:qFormat/>
    <w:rPr>
      <w:rFonts w:cs="Times New Roman"/>
      <w:b/>
      <w:i w:val="0"/>
      <w:sz w:val="28"/>
      <w:szCs w:val="28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OpenSymbol" w:hAnsi="OpenSymbol"/>
      <w:sz w:val="24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rFonts w:ascii="OpenSymbol" w:hAnsi="OpenSymbol"/>
      <w:sz w:val="24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rFonts w:ascii="OpenSymbol" w:hAnsi="OpenSymbol"/>
      <w:sz w:val="24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BodyText">
    <w:name w:val="Body Text"/>
    <w:basedOn w:val="Normal"/>
    <w:rsid w:val="00745935"/>
    <w:pPr>
      <w:spacing w:after="120"/>
    </w:pPr>
  </w:style>
  <w:style w:type="paragraph" w:styleId="List">
    <w:name w:val="List"/>
    <w:basedOn w:val="Normal"/>
    <w:rsid w:val="00745935"/>
    <w:pPr>
      <w:ind w:left="283" w:hanging="283"/>
    </w:pPr>
  </w:style>
  <w:style w:type="paragraph" w:styleId="Caption">
    <w:name w:val="caption"/>
    <w:basedOn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f2">
    <w:name w:val="Уменьшенный"/>
    <w:basedOn w:val="Normal"/>
    <w:qFormat/>
    <w:rsid w:val="00745935"/>
    <w:pPr>
      <w:jc w:val="center"/>
    </w:pPr>
    <w:rPr>
      <w:sz w:val="24"/>
    </w:rPr>
  </w:style>
  <w:style w:type="paragraph" w:styleId="ListNumber">
    <w:name w:val="List Number"/>
    <w:basedOn w:val="Normal"/>
    <w:qFormat/>
    <w:rsid w:val="00745935"/>
    <w:pPr>
      <w:ind w:firstLine="0"/>
    </w:pPr>
  </w:style>
  <w:style w:type="paragraph" w:customStyle="1" w:styleId="af3">
    <w:name w:val="Шаг алгоритма"/>
    <w:basedOn w:val="Normal"/>
    <w:qFormat/>
    <w:rsid w:val="00745935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firstLine="0"/>
    </w:pPr>
  </w:style>
  <w:style w:type="paragraph" w:styleId="ListBullet3">
    <w:name w:val="List Bullet 3"/>
    <w:basedOn w:val="Normal"/>
    <w:qFormat/>
    <w:rsid w:val="00745935"/>
    <w:pPr>
      <w:ind w:firstLine="0"/>
    </w:pPr>
  </w:style>
  <w:style w:type="paragraph" w:customStyle="1" w:styleId="af4">
    <w:name w:val="Более уменьшенный"/>
    <w:basedOn w:val="Normal"/>
    <w:qFormat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uiPriority w:val="99"/>
    <w:rsid w:val="0074593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uiPriority w:val="99"/>
    <w:rsid w:val="00745935"/>
    <w:pPr>
      <w:tabs>
        <w:tab w:val="center" w:pos="4153"/>
        <w:tab w:val="right" w:pos="8306"/>
      </w:tabs>
    </w:pPr>
  </w:style>
  <w:style w:type="paragraph" w:styleId="TOC1">
    <w:name w:val="toc 1"/>
    <w:basedOn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5">
    <w:name w:val="Пример файла"/>
    <w:basedOn w:val="Normal"/>
    <w:qFormat/>
    <w:rsid w:val="00745935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pacing w:line="240" w:lineRule="auto"/>
      <w:ind w:firstLine="0"/>
    </w:pPr>
    <w:rPr>
      <w:rFonts w:ascii="Courier New" w:hAnsi="Courier New"/>
      <w:b/>
      <w:w w:val="95"/>
      <w:sz w:val="20"/>
    </w:rPr>
  </w:style>
  <w:style w:type="paragraph" w:styleId="Signature">
    <w:name w:val="Signature"/>
    <w:basedOn w:val="Normal"/>
    <w:rsid w:val="00745935"/>
    <w:pPr>
      <w:ind w:left="4253" w:firstLine="0"/>
      <w:jc w:val="center"/>
    </w:pPr>
    <w:rPr>
      <w:b/>
      <w:sz w:val="24"/>
    </w:rPr>
  </w:style>
  <w:style w:type="paragraph" w:customStyle="1" w:styleId="af6">
    <w:name w:val="Формула"/>
    <w:basedOn w:val="Normal"/>
    <w:qFormat/>
    <w:rsid w:val="00745935"/>
    <w:pPr>
      <w:ind w:firstLine="0"/>
      <w:jc w:val="center"/>
    </w:pPr>
  </w:style>
  <w:style w:type="paragraph" w:customStyle="1" w:styleId="af7">
    <w:name w:val="Список ребер"/>
    <w:basedOn w:val="ListNumber"/>
    <w:qFormat/>
    <w:rsid w:val="00745935"/>
    <w:rPr>
      <w:sz w:val="24"/>
      <w:lang w:val="en-US"/>
    </w:rPr>
  </w:style>
  <w:style w:type="paragraph" w:customStyle="1" w:styleId="af8">
    <w:name w:val="Пояснения к названию"/>
    <w:basedOn w:val="Caption"/>
    <w:qFormat/>
    <w:rsid w:val="00745935"/>
    <w:pPr>
      <w:spacing w:before="0"/>
    </w:pPr>
    <w:rPr>
      <w:b w:val="0"/>
    </w:rPr>
  </w:style>
  <w:style w:type="paragraph" w:customStyle="1" w:styleId="NumberedParagraph">
    <w:name w:val="Numbered ) Paragraph"/>
    <w:qFormat/>
    <w:rsid w:val="00745935"/>
    <w:pPr>
      <w:widowControl w:val="0"/>
      <w:tabs>
        <w:tab w:val="left" w:pos="567"/>
      </w:tabs>
      <w:ind w:left="1854"/>
    </w:pPr>
    <w:rPr>
      <w:sz w:val="28"/>
    </w:rPr>
  </w:style>
  <w:style w:type="paragraph" w:customStyle="1" w:styleId="Heading1Char">
    <w:name w:val="Heading 1 Char"/>
    <w:basedOn w:val="Normal"/>
    <w:link w:val="Heading1"/>
    <w:qFormat/>
    <w:rsid w:val="00745935"/>
    <w:pPr>
      <w:tabs>
        <w:tab w:val="left" w:pos="964"/>
      </w:tabs>
      <w:contextualSpacing/>
    </w:pPr>
  </w:style>
  <w:style w:type="paragraph" w:styleId="CommentText">
    <w:name w:val="annotation text"/>
    <w:basedOn w:val="Normal"/>
    <w:uiPriority w:val="99"/>
    <w:qFormat/>
    <w:rsid w:val="00745935"/>
    <w:rPr>
      <w:sz w:val="20"/>
    </w:rPr>
  </w:style>
  <w:style w:type="paragraph" w:styleId="FootnoteText">
    <w:name w:val="footnote text"/>
    <w:basedOn w:val="Normal"/>
    <w:uiPriority w:val="99"/>
    <w:qFormat/>
    <w:rsid w:val="00745935"/>
    <w:pPr>
      <w:ind w:firstLine="0"/>
    </w:pPr>
    <w:rPr>
      <w:sz w:val="20"/>
    </w:rPr>
  </w:style>
  <w:style w:type="paragraph" w:styleId="PlainText">
    <w:name w:val="Plain Text"/>
    <w:basedOn w:val="Normal"/>
    <w:qFormat/>
    <w:rsid w:val="00745935"/>
    <w:pPr>
      <w:ind w:firstLine="0"/>
      <w:jc w:val="left"/>
    </w:pPr>
    <w:rPr>
      <w:rFonts w:ascii="Courier New" w:hAnsi="Courier New"/>
      <w:sz w:val="20"/>
    </w:rPr>
  </w:style>
  <w:style w:type="paragraph" w:styleId="CommentSubject">
    <w:name w:val="annotation subject"/>
    <w:basedOn w:val="CommentText"/>
    <w:semiHidden/>
    <w:qFormat/>
    <w:rsid w:val="00745935"/>
    <w:rPr>
      <w:b/>
      <w:bCs/>
    </w:rPr>
  </w:style>
  <w:style w:type="paragraph" w:styleId="BalloonText">
    <w:name w:val="Balloon Text"/>
    <w:basedOn w:val="Normal"/>
    <w:semiHidden/>
    <w:qFormat/>
    <w:rsid w:val="00745935"/>
    <w:rPr>
      <w:rFonts w:ascii="Tahoma" w:hAnsi="Tahoma" w:cs="Tahoma"/>
      <w:sz w:val="16"/>
      <w:szCs w:val="16"/>
    </w:rPr>
  </w:style>
  <w:style w:type="paragraph" w:customStyle="1" w:styleId="af9">
    <w:name w:val="Обычный Центральный"/>
    <w:basedOn w:val="Normal"/>
    <w:qFormat/>
    <w:rsid w:val="00745935"/>
    <w:pPr>
      <w:ind w:firstLine="0"/>
      <w:jc w:val="center"/>
    </w:pPr>
  </w:style>
  <w:style w:type="paragraph" w:customStyle="1" w:styleId="afa">
    <w:name w:val="Компактный"/>
    <w:basedOn w:val="Normal"/>
    <w:qFormat/>
    <w:rsid w:val="00745935"/>
    <w:pPr>
      <w:spacing w:line="240" w:lineRule="auto"/>
    </w:pPr>
    <w:rPr>
      <w:sz w:val="24"/>
    </w:rPr>
  </w:style>
  <w:style w:type="paragraph" w:customStyle="1" w:styleId="afb">
    <w:name w:val="Компактный без отступа"/>
    <w:basedOn w:val="afa"/>
    <w:qFormat/>
    <w:rsid w:val="00745935"/>
    <w:pPr>
      <w:ind w:firstLine="0"/>
    </w:pPr>
  </w:style>
  <w:style w:type="paragraph" w:customStyle="1" w:styleId="afc">
    <w:name w:val="Обычный сжатый без отступа"/>
    <w:basedOn w:val="Normal"/>
    <w:qFormat/>
    <w:rsid w:val="00745935"/>
    <w:pPr>
      <w:spacing w:line="240" w:lineRule="auto"/>
      <w:ind w:firstLine="0"/>
    </w:pPr>
  </w:style>
  <w:style w:type="paragraph" w:customStyle="1" w:styleId="afd">
    <w:name w:val="Компактный без отступа центральный"/>
    <w:basedOn w:val="afb"/>
    <w:qFormat/>
    <w:rsid w:val="00745935"/>
    <w:pPr>
      <w:jc w:val="center"/>
    </w:pPr>
    <w:rPr>
      <w:szCs w:val="24"/>
    </w:rPr>
  </w:style>
  <w:style w:type="paragraph" w:customStyle="1" w:styleId="afe">
    <w:name w:val="Литература"/>
    <w:basedOn w:val="Normal"/>
    <w:qFormat/>
    <w:rsid w:val="00745935"/>
    <w:pPr>
      <w:spacing w:line="240" w:lineRule="auto"/>
    </w:pPr>
  </w:style>
  <w:style w:type="paragraph" w:customStyle="1" w:styleId="aff">
    <w:name w:val="Внутри таблицы"/>
    <w:basedOn w:val="afc"/>
    <w:qFormat/>
    <w:rsid w:val="00745935"/>
    <w:pPr>
      <w:jc w:val="left"/>
    </w:pPr>
  </w:style>
  <w:style w:type="paragraph" w:customStyle="1" w:styleId="aff0">
    <w:name w:val="Внутри таблицы уменьшенный"/>
    <w:basedOn w:val="aff"/>
    <w:qFormat/>
    <w:rsid w:val="00745935"/>
    <w:rPr>
      <w:sz w:val="24"/>
    </w:rPr>
  </w:style>
  <w:style w:type="paragraph" w:customStyle="1" w:styleId="aff1">
    <w:name w:val="Программа"/>
    <w:basedOn w:val="Normal"/>
    <w:qFormat/>
    <w:rsid w:val="00745935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40" w:lineRule="auto"/>
      <w:ind w:firstLine="0"/>
    </w:pPr>
    <w:rPr>
      <w:rFonts w:ascii="Courier New" w:hAnsi="Courier New"/>
      <w:b/>
      <w:sz w:val="20"/>
    </w:rPr>
  </w:style>
  <w:style w:type="paragraph" w:customStyle="1" w:styleId="aff2">
    <w:name w:val="Термины"/>
    <w:basedOn w:val="Normal"/>
    <w:qFormat/>
    <w:rsid w:val="00745935"/>
    <w:pPr>
      <w:ind w:firstLine="0"/>
    </w:pPr>
  </w:style>
  <w:style w:type="paragraph" w:styleId="ListBullet">
    <w:name w:val="List Bullet"/>
    <w:basedOn w:val="Normal"/>
    <w:qFormat/>
    <w:rsid w:val="00745935"/>
    <w:pPr>
      <w:ind w:left="360"/>
    </w:pPr>
  </w:style>
  <w:style w:type="paragraph" w:styleId="ListNumber2">
    <w:name w:val="List Number 2"/>
    <w:basedOn w:val="Normal"/>
    <w:link w:val="ListNumber2Char"/>
    <w:qFormat/>
    <w:rsid w:val="00745935"/>
    <w:pPr>
      <w:ind w:firstLine="0"/>
    </w:pPr>
    <w:rPr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qFormat/>
    <w:rsid w:val="00745935"/>
    <w:pPr>
      <w:spacing w:line="240" w:lineRule="auto"/>
    </w:pPr>
    <w:rPr>
      <w:b/>
      <w:i/>
      <w:iCs/>
      <w:szCs w:val="28"/>
      <w:lang w:val="ru-RU" w:eastAsia="ru-RU"/>
    </w:rPr>
  </w:style>
  <w:style w:type="paragraph" w:customStyle="1" w:styleId="2010">
    <w:name w:val="Стиль Нумерованный список 2 + По левому краю Первая строка:  0 см1"/>
    <w:basedOn w:val="ListNumber2"/>
    <w:qFormat/>
    <w:rsid w:val="00745935"/>
    <w:pPr>
      <w:tabs>
        <w:tab w:val="left" w:pos="927"/>
      </w:tabs>
      <w:spacing w:line="240" w:lineRule="auto"/>
      <w:jc w:val="left"/>
    </w:pPr>
    <w:rPr>
      <w:b/>
      <w:i/>
      <w:lang w:val="ru-RU" w:eastAsia="ru-RU"/>
    </w:rPr>
  </w:style>
  <w:style w:type="paragraph" w:customStyle="1" w:styleId="TimesNewRoman2">
    <w:name w:val="Стиль Нумерованный список + Times New Roman"/>
    <w:basedOn w:val="ListNumber"/>
    <w:qFormat/>
    <w:rsid w:val="00745935"/>
    <w:pPr>
      <w:spacing w:line="240" w:lineRule="auto"/>
    </w:pPr>
    <w:rPr>
      <w:szCs w:val="28"/>
    </w:rPr>
  </w:style>
  <w:style w:type="paragraph" w:customStyle="1" w:styleId="2TimesNewRoman1">
    <w:name w:val="Стиль Нумерованный список 2 + Times New Roman"/>
    <w:basedOn w:val="ListNumber2"/>
    <w:qFormat/>
    <w:rsid w:val="00745935"/>
    <w:pPr>
      <w:tabs>
        <w:tab w:val="left" w:pos="360"/>
      </w:tabs>
      <w:spacing w:line="240" w:lineRule="auto"/>
    </w:pPr>
  </w:style>
  <w:style w:type="paragraph" w:customStyle="1" w:styleId="202">
    <w:name w:val="Стиль Нумерованный список 2 + По левому краю Первая строка:  0 см"/>
    <w:basedOn w:val="ListNumber2"/>
    <w:link w:val="202"/>
    <w:qFormat/>
    <w:rsid w:val="00745935"/>
    <w:pPr>
      <w:tabs>
        <w:tab w:val="left" w:pos="927"/>
      </w:tabs>
      <w:spacing w:line="240" w:lineRule="auto"/>
      <w:jc w:val="left"/>
    </w:pPr>
    <w:rPr>
      <w:b/>
      <w:i/>
      <w:lang w:val="ru-RU" w:eastAsia="ru-RU"/>
    </w:rPr>
  </w:style>
  <w:style w:type="paragraph" w:customStyle="1" w:styleId="2TimesNewRoman2">
    <w:name w:val="Стиль Список 2 + Times New Roman"/>
    <w:basedOn w:val="ListBullet3"/>
    <w:qFormat/>
    <w:rsid w:val="00745935"/>
    <w:pPr>
      <w:tabs>
        <w:tab w:val="left" w:pos="927"/>
      </w:tabs>
      <w:spacing w:line="240" w:lineRule="auto"/>
      <w:ind w:left="567"/>
    </w:pPr>
    <w:rPr>
      <w:szCs w:val="28"/>
    </w:rPr>
  </w:style>
  <w:style w:type="paragraph" w:customStyle="1" w:styleId="aff3">
    <w:name w:val="Подписи"/>
    <w:basedOn w:val="Normal"/>
    <w:qFormat/>
    <w:rsid w:val="00745935"/>
    <w:pPr>
      <w:spacing w:line="240" w:lineRule="auto"/>
      <w:ind w:firstLine="0"/>
    </w:pPr>
    <w:rPr>
      <w:sz w:val="24"/>
      <w:szCs w:val="24"/>
    </w:rPr>
  </w:style>
  <w:style w:type="paragraph" w:customStyle="1" w:styleId="FO">
    <w:name w:val="Граф FO"/>
    <w:basedOn w:val="afa"/>
    <w:qFormat/>
    <w:rsid w:val="00745935"/>
    <w:pPr>
      <w:jc w:val="left"/>
    </w:pPr>
    <w:rPr>
      <w:lang w:val="en-US"/>
    </w:rPr>
  </w:style>
  <w:style w:type="paragraph" w:customStyle="1" w:styleId="aff4">
    <w:name w:val="Примеры структур"/>
    <w:basedOn w:val="ListNumber"/>
    <w:qFormat/>
    <w:rsid w:val="00745935"/>
    <w:pPr>
      <w:tabs>
        <w:tab w:val="left" w:pos="927"/>
      </w:tabs>
      <w:spacing w:line="240" w:lineRule="auto"/>
      <w:ind w:firstLine="567"/>
    </w:pPr>
    <w:rPr>
      <w:sz w:val="24"/>
      <w:lang w:val="en-US"/>
    </w:rPr>
  </w:style>
  <w:style w:type="paragraph" w:customStyle="1" w:styleId="aff5">
    <w:name w:val="Список нум. с отступом"/>
    <w:basedOn w:val="Normal"/>
    <w:qFormat/>
    <w:rsid w:val="00745935"/>
    <w:pPr>
      <w:tabs>
        <w:tab w:val="left" w:pos="907"/>
      </w:tabs>
      <w:ind w:left="907" w:hanging="907"/>
    </w:pPr>
  </w:style>
  <w:style w:type="paragraph" w:customStyle="1" w:styleId="aff6">
    <w:name w:val="Список марк. с отступом"/>
    <w:basedOn w:val="Normal"/>
    <w:qFormat/>
    <w:rsid w:val="00745935"/>
    <w:pPr>
      <w:ind w:firstLine="0"/>
    </w:pPr>
    <w:rPr>
      <w:szCs w:val="24"/>
    </w:rPr>
  </w:style>
  <w:style w:type="paragraph" w:customStyle="1" w:styleId="aff7">
    <w:name w:val="Стиль Название картинки"/>
    <w:basedOn w:val="Caption"/>
    <w:qFormat/>
    <w:rsid w:val="00745935"/>
    <w:pPr>
      <w:spacing w:before="0"/>
    </w:pPr>
  </w:style>
  <w:style w:type="paragraph" w:customStyle="1" w:styleId="aff8">
    <w:name w:val="Стиль Название таблицы"/>
    <w:basedOn w:val="aff7"/>
    <w:qFormat/>
    <w:rsid w:val="00745935"/>
    <w:pPr>
      <w:keepNext/>
      <w:spacing w:before="80" w:after="20"/>
      <w:jc w:val="right"/>
    </w:pPr>
  </w:style>
  <w:style w:type="paragraph" w:customStyle="1" w:styleId="aff9">
    <w:name w:val="Исходный код"/>
    <w:basedOn w:val="Normal"/>
    <w:qFormat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Gap">
    <w:name w:val="Gap"/>
    <w:basedOn w:val="Normal"/>
    <w:qFormat/>
    <w:rsid w:val="00745935"/>
    <w:pPr>
      <w:spacing w:line="240" w:lineRule="auto"/>
    </w:pPr>
    <w:rPr>
      <w:sz w:val="16"/>
    </w:rPr>
  </w:style>
  <w:style w:type="paragraph" w:customStyle="1" w:styleId="affa">
    <w:name w:val="Расширения"/>
    <w:basedOn w:val="Normal"/>
    <w:qFormat/>
    <w:rsid w:val="00745935"/>
    <w:pPr>
      <w:spacing w:line="312" w:lineRule="auto"/>
    </w:pPr>
  </w:style>
  <w:style w:type="paragraph" w:customStyle="1" w:styleId="affb">
    <w:name w:val="Стиль Название объекта + Междустр.интервал:  полуторный"/>
    <w:basedOn w:val="Caption"/>
    <w:qFormat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Heading1"/>
    <w:qFormat/>
    <w:rsid w:val="00745935"/>
    <w:pPr>
      <w:numPr>
        <w:numId w:val="0"/>
      </w:numPr>
      <w:tabs>
        <w:tab w:val="left" w:pos="1475"/>
      </w:tabs>
      <w:spacing w:line="312" w:lineRule="auto"/>
      <w:ind w:left="1021"/>
    </w:pPr>
  </w:style>
  <w:style w:type="paragraph" w:customStyle="1" w:styleId="21">
    <w:name w:val="Приложение Заголовок2"/>
    <w:basedOn w:val="Heading2"/>
    <w:link w:val="200"/>
    <w:qFormat/>
    <w:rsid w:val="00745935"/>
    <w:pPr>
      <w:numPr>
        <w:ilvl w:val="0"/>
        <w:numId w:val="0"/>
      </w:numPr>
      <w:spacing w:after="60"/>
    </w:pPr>
  </w:style>
  <w:style w:type="paragraph" w:customStyle="1" w:styleId="30">
    <w:name w:val="Приложение Заголовок3"/>
    <w:basedOn w:val="Heading3"/>
    <w:qFormat/>
    <w:rsid w:val="00745935"/>
    <w:pPr>
      <w:numPr>
        <w:ilvl w:val="0"/>
        <w:numId w:val="0"/>
      </w:numPr>
      <w:spacing w:before="120" w:after="60"/>
    </w:pPr>
  </w:style>
  <w:style w:type="paragraph" w:styleId="DocumentMap">
    <w:name w:val="Document Map"/>
    <w:basedOn w:val="Normal"/>
    <w:qFormat/>
    <w:rsid w:val="00745935"/>
    <w:rPr>
      <w:rFonts w:ascii="Tahoma" w:hAnsi="Tahoma"/>
      <w:sz w:val="16"/>
      <w:szCs w:val="16"/>
    </w:rPr>
  </w:style>
  <w:style w:type="paragraph" w:customStyle="1" w:styleId="12">
    <w:name w:val="Заголовок оглавления1"/>
    <w:basedOn w:val="Heading1"/>
    <w:qFormat/>
    <w:rsid w:val="00745935"/>
    <w:pPr>
      <w:keepLines/>
      <w:pageBreakBefore w:val="0"/>
      <w:numPr>
        <w:numId w:val="0"/>
      </w:numPr>
      <w:spacing w:before="480" w:after="0" w:line="276" w:lineRule="auto"/>
    </w:pPr>
    <w:rPr>
      <w:bCs/>
      <w:caps w:val="0"/>
      <w:w w:val="100"/>
      <w:szCs w:val="28"/>
    </w:rPr>
  </w:style>
  <w:style w:type="paragraph" w:customStyle="1" w:styleId="13">
    <w:name w:val="Список литературы1"/>
    <w:basedOn w:val="Normal"/>
    <w:qFormat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qFormat/>
    <w:rsid w:val="00745935"/>
    <w:pPr>
      <w:spacing w:line="288" w:lineRule="auto"/>
      <w:ind w:firstLine="0"/>
      <w:jc w:val="left"/>
    </w:pPr>
    <w:rPr>
      <w:sz w:val="24"/>
      <w:szCs w:val="28"/>
    </w:rPr>
  </w:style>
  <w:style w:type="paragraph" w:customStyle="1" w:styleId="NumberedParagraph0">
    <w:name w:val="Numbered . Paragraph"/>
    <w:basedOn w:val="NumberedParagraph"/>
    <w:qFormat/>
    <w:rsid w:val="00745935"/>
    <w:pPr>
      <w:ind w:left="720"/>
    </w:pPr>
  </w:style>
  <w:style w:type="paragraph" w:customStyle="1" w:styleId="Default">
    <w:name w:val="Default"/>
    <w:qFormat/>
    <w:rsid w:val="007459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Прижатый влево"/>
    <w:basedOn w:val="Normal"/>
    <w:qFormat/>
    <w:rsid w:val="00745935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d">
    <w:name w:val="Правые элекменты для утверждения"/>
    <w:basedOn w:val="Normal"/>
    <w:qFormat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ffe">
    <w:name w:val="Маркированный текст"/>
    <w:basedOn w:val="Normal"/>
    <w:qFormat/>
    <w:rsid w:val="00745935"/>
    <w:p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3518"/>
    <w:pPr>
      <w:widowControl w:val="0"/>
      <w:spacing w:line="276" w:lineRule="auto"/>
      <w:contextualSpacing/>
    </w:pPr>
    <w:rPr>
      <w:sz w:val="24"/>
      <w:szCs w:val="28"/>
    </w:rPr>
  </w:style>
  <w:style w:type="paragraph" w:customStyle="1" w:styleId="afff">
    <w:name w:val="Заголовок раздела положения"/>
    <w:basedOn w:val="Normal"/>
    <w:uiPriority w:val="99"/>
    <w:qFormat/>
    <w:rsid w:val="0003381C"/>
    <w:pPr>
      <w:widowControl w:val="0"/>
      <w:shd w:val="clear" w:color="auto" w:fill="FFFFFF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paragraph" w:customStyle="1" w:styleId="ListNumber2Char">
    <w:name w:val="List Number 2 Char"/>
    <w:basedOn w:val="Normal"/>
    <w:link w:val="ListNumber2"/>
    <w:qFormat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0F26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1"/>
    <w:basedOn w:val="ListParagraph"/>
    <w:qFormat/>
    <w:rsid w:val="00641243"/>
  </w:style>
  <w:style w:type="paragraph" w:customStyle="1" w:styleId="afff0">
    <w:name w:val="абзац нумерованный"/>
    <w:basedOn w:val="14"/>
    <w:qFormat/>
    <w:rsid w:val="002F3518"/>
  </w:style>
  <w:style w:type="paragraph" w:styleId="Title">
    <w:name w:val="Title"/>
    <w:basedOn w:val="Normal"/>
    <w:uiPriority w:val="10"/>
    <w:qFormat/>
    <w:rsid w:val="00761FCB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rmalWeb">
    <w:name w:val="Normal (Web)"/>
    <w:basedOn w:val="Normal"/>
    <w:uiPriority w:val="99"/>
    <w:unhideWhenUsed/>
    <w:qFormat/>
    <w:rsid w:val="00026D4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qFormat/>
    <w:rsid w:val="005D0E75"/>
    <w:pPr>
      <w:spacing w:line="240" w:lineRule="auto"/>
      <w:ind w:firstLine="0"/>
      <w:jc w:val="left"/>
      <w:textAlignment w:val="baseline"/>
    </w:pPr>
    <w:rPr>
      <w:sz w:val="20"/>
    </w:rPr>
  </w:style>
  <w:style w:type="table" w:styleId="TableGrid">
    <w:name w:val="Table Grid"/>
    <w:basedOn w:val="TableNormal"/>
    <w:uiPriority w:val="39"/>
    <w:rsid w:val="0048163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t.ly/2HjLPnn" TargetMode="External"/><Relationship Id="rId9" Type="http://schemas.openxmlformats.org/officeDocument/2006/relationships/hyperlink" Target="https://www.microsoft.com/en-us/research/uploads/prod/2006/01/Bishop-Pattern-Recognition-and-Machine-Learning-2006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ADD9-5FBA-CE48-8B5E-09683167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4662</Characters>
  <Application>Microsoft Macintosh Word</Application>
  <DocSecurity>0</DocSecurity>
  <Lines>38</Lines>
  <Paragraphs>10</Paragraphs>
  <ScaleCrop>false</ScaleCrop>
  <Company>Yandex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subject/>
  <dc:creator>Студент НИУ ВШЭ</dc:creator>
  <dc:description/>
  <cp:lastModifiedBy>Фёдор Ратников</cp:lastModifiedBy>
  <cp:revision>2</cp:revision>
  <cp:lastPrinted>2016-08-12T12:21:00Z</cp:lastPrinted>
  <dcterms:created xsi:type="dcterms:W3CDTF">2019-01-30T18:48:00Z</dcterms:created>
  <dcterms:modified xsi:type="dcterms:W3CDTF">2019-01-30T18:48:00Z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Yandex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