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b/>
          <w:bCs/>
          <w:sz w:val="28"/>
          <w:szCs w:val="28"/>
          <w:lang w:eastAsia="ru-RU"/>
        </w:rPr>
        <w:t xml:space="preserve">Федеральное государственное автономное образовательное учреждение высшего образования </w:t>
      </w:r>
      <w:r w:rsidRPr="00833625">
        <w:rPr>
          <w:rFonts w:eastAsia="Times New Roman"/>
          <w:b/>
          <w:bCs/>
          <w:sz w:val="28"/>
          <w:szCs w:val="28"/>
          <w:lang w:eastAsia="ru-RU"/>
        </w:rPr>
        <w:br/>
        <w:t xml:space="preserve">"Национальный исследовательский университет </w:t>
      </w:r>
      <w:r w:rsidRPr="00833625">
        <w:rPr>
          <w:rFonts w:eastAsia="Times New Roman"/>
          <w:b/>
          <w:bCs/>
          <w:sz w:val="28"/>
          <w:szCs w:val="28"/>
          <w:lang w:eastAsia="ru-RU"/>
        </w:rPr>
        <w:br/>
        <w:t>"Высшая школа экономики"</w:t>
      </w:r>
    </w:p>
    <w:p w:rsidR="00645BA0" w:rsidRPr="00833625" w:rsidRDefault="00645BA0" w:rsidP="00645BA0">
      <w:pPr>
        <w:widowControl w:val="0"/>
        <w:autoSpaceDE w:val="0"/>
        <w:autoSpaceDN w:val="0"/>
        <w:adjustRightInd w:val="0"/>
        <w:jc w:val="center"/>
        <w:rPr>
          <w:rFonts w:eastAsia="Times New Roman"/>
          <w:szCs w:val="24"/>
          <w:lang w:eastAsia="ru-RU"/>
        </w:rPr>
      </w:pPr>
    </w:p>
    <w:p w:rsidR="00645BA0" w:rsidRPr="00833625" w:rsidRDefault="00645BA0" w:rsidP="00645BA0">
      <w:pPr>
        <w:widowControl w:val="0"/>
        <w:autoSpaceDE w:val="0"/>
        <w:autoSpaceDN w:val="0"/>
        <w:adjustRightInd w:val="0"/>
        <w:jc w:val="center"/>
        <w:rPr>
          <w:rFonts w:eastAsia="Times New Roman"/>
          <w:szCs w:val="24"/>
          <w:lang w:eastAsia="ru-RU"/>
        </w:rPr>
      </w:pPr>
    </w:p>
    <w:p w:rsidR="00645BA0" w:rsidRPr="00833625" w:rsidRDefault="00645BA0" w:rsidP="00645BA0">
      <w:pPr>
        <w:widowControl w:val="0"/>
        <w:autoSpaceDE w:val="0"/>
        <w:autoSpaceDN w:val="0"/>
        <w:adjustRightInd w:val="0"/>
        <w:jc w:val="center"/>
        <w:rPr>
          <w:rFonts w:eastAsia="Times New Roman"/>
          <w:szCs w:val="24"/>
          <w:lang w:eastAsia="ru-RU"/>
        </w:rPr>
      </w:pP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Факультет компьютерных наук</w:t>
      </w: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Департамент программной инженерии</w:t>
      </w:r>
    </w:p>
    <w:p w:rsidR="00645BA0" w:rsidRPr="00833625" w:rsidRDefault="00645BA0" w:rsidP="00645BA0">
      <w:pPr>
        <w:widowControl w:val="0"/>
        <w:autoSpaceDE w:val="0"/>
        <w:autoSpaceDN w:val="0"/>
        <w:adjustRightInd w:val="0"/>
        <w:jc w:val="center"/>
        <w:rPr>
          <w:rFonts w:eastAsia="Times New Roman"/>
          <w:sz w:val="28"/>
          <w:lang w:eastAsia="ru-RU"/>
        </w:rPr>
      </w:pPr>
    </w:p>
    <w:p w:rsidR="00645BA0" w:rsidRPr="00833625" w:rsidRDefault="00645BA0" w:rsidP="00645BA0">
      <w:pPr>
        <w:widowControl w:val="0"/>
        <w:autoSpaceDE w:val="0"/>
        <w:autoSpaceDN w:val="0"/>
        <w:adjustRightInd w:val="0"/>
        <w:jc w:val="center"/>
        <w:rPr>
          <w:rFonts w:eastAsia="Times New Roman"/>
          <w:sz w:val="28"/>
          <w:szCs w:val="24"/>
          <w:lang w:eastAsia="ru-RU"/>
        </w:rPr>
      </w:pPr>
    </w:p>
    <w:p w:rsidR="00645BA0" w:rsidRPr="00833625" w:rsidRDefault="00645BA0" w:rsidP="00645BA0">
      <w:pPr>
        <w:widowControl w:val="0"/>
        <w:autoSpaceDE w:val="0"/>
        <w:autoSpaceDN w:val="0"/>
        <w:adjustRightInd w:val="0"/>
        <w:jc w:val="center"/>
        <w:rPr>
          <w:rFonts w:eastAsia="Times New Roman"/>
          <w:sz w:val="28"/>
          <w:szCs w:val="24"/>
          <w:lang w:eastAsia="ru-RU"/>
        </w:rPr>
      </w:pPr>
    </w:p>
    <w:p w:rsidR="00645BA0" w:rsidRPr="00833625" w:rsidRDefault="00645BA0" w:rsidP="00645BA0">
      <w:pPr>
        <w:widowControl w:val="0"/>
        <w:autoSpaceDE w:val="0"/>
        <w:autoSpaceDN w:val="0"/>
        <w:adjustRightInd w:val="0"/>
        <w:jc w:val="center"/>
        <w:rPr>
          <w:rFonts w:eastAsia="Times New Roman"/>
          <w:sz w:val="28"/>
          <w:szCs w:val="24"/>
          <w:lang w:eastAsia="ru-RU"/>
        </w:rPr>
      </w:pPr>
      <w:r w:rsidRPr="00833625">
        <w:rPr>
          <w:rFonts w:eastAsia="Times New Roman"/>
          <w:b/>
          <w:sz w:val="28"/>
          <w:szCs w:val="24"/>
          <w:lang w:eastAsia="ru-RU"/>
        </w:rPr>
        <w:t>Рабочая программа дисциплины</w:t>
      </w:r>
      <w:r w:rsidRPr="00833625">
        <w:rPr>
          <w:rFonts w:eastAsia="Times New Roman"/>
          <w:sz w:val="28"/>
          <w:szCs w:val="24"/>
          <w:lang w:eastAsia="ru-RU"/>
        </w:rPr>
        <w:t xml:space="preserve"> </w:t>
      </w:r>
    </w:p>
    <w:p w:rsidR="00645BA0" w:rsidRPr="00297587" w:rsidRDefault="00645BA0" w:rsidP="00645BA0">
      <w:pPr>
        <w:jc w:val="center"/>
        <w:rPr>
          <w:sz w:val="28"/>
        </w:rPr>
      </w:pPr>
      <w:fldSimple w:instr=" FILLIN   \* MERGEFORMAT ">
        <w:r>
          <w:rPr>
            <w:sz w:val="28"/>
          </w:rPr>
          <w:t>Формальные методы программной инженерии</w:t>
        </w:r>
      </w:fldSimple>
    </w:p>
    <w:p w:rsidR="00645BA0" w:rsidRPr="00833625" w:rsidRDefault="00645BA0" w:rsidP="00645BA0">
      <w:pPr>
        <w:widowControl w:val="0"/>
        <w:autoSpaceDE w:val="0"/>
        <w:autoSpaceDN w:val="0"/>
        <w:adjustRightInd w:val="0"/>
        <w:jc w:val="center"/>
        <w:rPr>
          <w:rFonts w:eastAsia="Times New Roman"/>
          <w:sz w:val="28"/>
          <w:szCs w:val="24"/>
          <w:lang w:eastAsia="ru-RU"/>
        </w:rPr>
      </w:pPr>
      <w:r w:rsidRPr="00833625">
        <w:rPr>
          <w:rFonts w:eastAsia="Times New Roman"/>
          <w:sz w:val="28"/>
          <w:szCs w:val="24"/>
          <w:lang w:eastAsia="ru-RU"/>
        </w:rPr>
        <w:t xml:space="preserve"> (на английском языке)</w:t>
      </w: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r w:rsidRPr="00833625">
        <w:rPr>
          <w:rFonts w:eastAsia="Times New Roman"/>
          <w:szCs w:val="24"/>
          <w:lang w:eastAsia="ru-RU"/>
        </w:rPr>
        <w:fldChar w:fldCharType="begin"/>
      </w:r>
      <w:r w:rsidRPr="00833625">
        <w:rPr>
          <w:rFonts w:eastAsia="Times New Roman"/>
          <w:szCs w:val="24"/>
          <w:lang w:eastAsia="ru-RU"/>
        </w:rPr>
        <w:instrText xml:space="preserve"> AUTOTEXT  " Простая надпись" </w:instrText>
      </w:r>
      <w:r w:rsidRPr="00833625">
        <w:rPr>
          <w:rFonts w:eastAsia="Times New Roman"/>
          <w:szCs w:val="24"/>
          <w:lang w:eastAsia="ru-RU"/>
        </w:rPr>
        <w:fldChar w:fldCharType="end"/>
      </w: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для образовательной программы «Системная и программная инженерия»</w:t>
      </w: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направления подготовки  09.04.04 «Программная инженерия»</w:t>
      </w: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уровень - магистр</w:t>
      </w:r>
    </w:p>
    <w:p w:rsidR="00645BA0" w:rsidRPr="00833625" w:rsidRDefault="00645BA0" w:rsidP="00645BA0">
      <w:pPr>
        <w:widowControl w:val="0"/>
        <w:autoSpaceDE w:val="0"/>
        <w:autoSpaceDN w:val="0"/>
        <w:adjustRightInd w:val="0"/>
        <w:jc w:val="center"/>
        <w:rPr>
          <w:rFonts w:eastAsia="Times New Roman"/>
          <w:szCs w:val="24"/>
          <w:lang w:eastAsia="ru-RU"/>
        </w:rPr>
      </w:pPr>
    </w:p>
    <w:p w:rsidR="00645BA0" w:rsidRPr="00833625" w:rsidRDefault="00645BA0" w:rsidP="00645BA0">
      <w:pPr>
        <w:widowControl w:val="0"/>
        <w:autoSpaceDE w:val="0"/>
        <w:autoSpaceDN w:val="0"/>
        <w:adjustRightInd w:val="0"/>
        <w:jc w:val="center"/>
        <w:rPr>
          <w:rFonts w:eastAsia="Times New Roman"/>
          <w:szCs w:val="24"/>
          <w:lang w:eastAsia="ru-RU"/>
        </w:rPr>
      </w:pP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szCs w:val="24"/>
          <w:lang w:eastAsia="ru-RU"/>
        </w:rPr>
        <w:t xml:space="preserve">  </w:t>
      </w:r>
    </w:p>
    <w:p w:rsidR="00645BA0" w:rsidRPr="00833625" w:rsidRDefault="00645BA0" w:rsidP="00645BA0">
      <w:pPr>
        <w:widowControl w:val="0"/>
        <w:autoSpaceDE w:val="0"/>
        <w:autoSpaceDN w:val="0"/>
        <w:adjustRightInd w:val="0"/>
        <w:rPr>
          <w:rFonts w:eastAsia="Times New Roman"/>
          <w:szCs w:val="24"/>
          <w:lang w:eastAsia="ru-RU"/>
        </w:rPr>
      </w:pPr>
      <w:r w:rsidRPr="00833625">
        <w:rPr>
          <w:rFonts w:eastAsia="Times New Roman"/>
          <w:szCs w:val="24"/>
          <w:lang w:eastAsia="ru-RU"/>
        </w:rPr>
        <w:t>Разработчик программы</w:t>
      </w:r>
    </w:p>
    <w:p w:rsidR="00645BA0" w:rsidRPr="00833625" w:rsidRDefault="00645BA0" w:rsidP="00645BA0">
      <w:pPr>
        <w:widowControl w:val="0"/>
        <w:autoSpaceDE w:val="0"/>
        <w:autoSpaceDN w:val="0"/>
        <w:adjustRightInd w:val="0"/>
        <w:rPr>
          <w:rFonts w:eastAsia="Times New Roman"/>
          <w:szCs w:val="24"/>
          <w:lang w:eastAsia="ru-RU"/>
        </w:rPr>
      </w:pPr>
      <w:fldSimple w:instr=" FILLIN   \* MERGEFORMAT ">
        <w:r w:rsidRPr="00833625">
          <w:rPr>
            <w:rFonts w:eastAsia="Times New Roman"/>
            <w:szCs w:val="24"/>
            <w:lang w:eastAsia="ru-RU"/>
          </w:rPr>
          <w:t>Ломазова И.А.</w:t>
        </w:r>
        <w:r>
          <w:rPr>
            <w:rFonts w:eastAsia="Times New Roman"/>
            <w:szCs w:val="24"/>
            <w:lang w:eastAsia="ru-RU"/>
          </w:rPr>
          <w:t>,</w:t>
        </w:r>
        <w:r w:rsidRPr="00833625">
          <w:rPr>
            <w:rFonts w:eastAsia="Times New Roman"/>
            <w:szCs w:val="24"/>
            <w:lang w:eastAsia="ru-RU"/>
          </w:rPr>
          <w:t xml:space="preserve"> </w:t>
        </w:r>
      </w:fldSimple>
      <w:r w:rsidRPr="00833625">
        <w:rPr>
          <w:rFonts w:eastAsia="Times New Roman"/>
          <w:szCs w:val="24"/>
          <w:lang w:eastAsia="ru-RU"/>
        </w:rPr>
        <w:t>д.ф.-м.н., профессор, ilomazova@hse.ru</w:t>
      </w: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roofErr w:type="gramStart"/>
      <w:r w:rsidRPr="00833625">
        <w:rPr>
          <w:rFonts w:eastAsia="Times New Roman"/>
          <w:szCs w:val="24"/>
          <w:lang w:eastAsia="ru-RU"/>
        </w:rPr>
        <w:t>Одобрена</w:t>
      </w:r>
      <w:proofErr w:type="gramEnd"/>
      <w:r w:rsidRPr="00833625">
        <w:rPr>
          <w:rFonts w:eastAsia="Times New Roman"/>
          <w:szCs w:val="24"/>
          <w:lang w:eastAsia="ru-RU"/>
        </w:rPr>
        <w:t xml:space="preserve"> на заседании департамента программной </w:t>
      </w:r>
      <w:r>
        <w:rPr>
          <w:rFonts w:eastAsia="Times New Roman"/>
          <w:szCs w:val="24"/>
          <w:lang w:eastAsia="ru-RU"/>
        </w:rPr>
        <w:t>инженерии «___»____________ 201</w:t>
      </w:r>
      <w:r w:rsidRPr="004C3950">
        <w:rPr>
          <w:rFonts w:eastAsia="Times New Roman"/>
          <w:szCs w:val="24"/>
          <w:lang w:eastAsia="ru-RU"/>
        </w:rPr>
        <w:t>7</w:t>
      </w:r>
      <w:r w:rsidRPr="00833625">
        <w:rPr>
          <w:rFonts w:eastAsia="Times New Roman"/>
          <w:szCs w:val="24"/>
          <w:lang w:eastAsia="ru-RU"/>
        </w:rPr>
        <w:t xml:space="preserve"> г.</w:t>
      </w:r>
    </w:p>
    <w:p w:rsidR="00645BA0" w:rsidRPr="00833625" w:rsidRDefault="00645BA0" w:rsidP="00645BA0">
      <w:pPr>
        <w:widowControl w:val="0"/>
        <w:autoSpaceDE w:val="0"/>
        <w:autoSpaceDN w:val="0"/>
        <w:adjustRightInd w:val="0"/>
        <w:rPr>
          <w:rFonts w:eastAsia="Times New Roman"/>
          <w:szCs w:val="24"/>
          <w:lang w:eastAsia="ru-RU"/>
        </w:rPr>
      </w:pPr>
      <w:r w:rsidRPr="00833625">
        <w:rPr>
          <w:rFonts w:eastAsia="Times New Roman"/>
          <w:szCs w:val="24"/>
          <w:lang w:eastAsia="ru-RU"/>
        </w:rPr>
        <w:t xml:space="preserve">Руководитель департамента </w:t>
      </w:r>
      <w:proofErr w:type="spellStart"/>
      <w:r w:rsidRPr="00833625">
        <w:rPr>
          <w:rFonts w:eastAsia="Times New Roman"/>
          <w:szCs w:val="24"/>
          <w:lang w:eastAsia="ru-RU"/>
        </w:rPr>
        <w:t>Авдошин</w:t>
      </w:r>
      <w:proofErr w:type="spellEnd"/>
      <w:r w:rsidRPr="00833625">
        <w:rPr>
          <w:rFonts w:eastAsia="Times New Roman"/>
          <w:szCs w:val="24"/>
          <w:lang w:eastAsia="ru-RU"/>
        </w:rPr>
        <w:t xml:space="preserve"> С.М. ________________                                              </w:t>
      </w: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roofErr w:type="gramStart"/>
      <w:r>
        <w:rPr>
          <w:rFonts w:eastAsia="Times New Roman"/>
          <w:szCs w:val="24"/>
          <w:lang w:eastAsia="ru-RU"/>
        </w:rPr>
        <w:t>Утверждена</w:t>
      </w:r>
      <w:proofErr w:type="gramEnd"/>
      <w:r w:rsidRPr="00833625">
        <w:rPr>
          <w:rFonts w:eastAsia="Times New Roman"/>
          <w:szCs w:val="24"/>
          <w:lang w:eastAsia="ru-RU"/>
        </w:rPr>
        <w:t xml:space="preserve"> Академическим советом образовательной программы </w:t>
      </w:r>
    </w:p>
    <w:p w:rsidR="00645BA0" w:rsidRPr="00833625" w:rsidRDefault="00645BA0" w:rsidP="00645BA0">
      <w:pPr>
        <w:widowControl w:val="0"/>
        <w:autoSpaceDE w:val="0"/>
        <w:autoSpaceDN w:val="0"/>
        <w:adjustRightInd w:val="0"/>
        <w:rPr>
          <w:rFonts w:eastAsia="Times New Roman"/>
          <w:szCs w:val="24"/>
          <w:lang w:eastAsia="ru-RU"/>
        </w:rPr>
      </w:pPr>
      <w:r>
        <w:rPr>
          <w:rFonts w:eastAsia="Times New Roman"/>
          <w:szCs w:val="24"/>
          <w:lang w:eastAsia="ru-RU"/>
        </w:rPr>
        <w:t>«___»____________ 201</w:t>
      </w:r>
      <w:r w:rsidRPr="00343C20">
        <w:rPr>
          <w:rFonts w:eastAsia="Times New Roman"/>
          <w:szCs w:val="24"/>
          <w:lang w:eastAsia="ru-RU"/>
        </w:rPr>
        <w:t>7</w:t>
      </w:r>
      <w:r w:rsidRPr="00833625">
        <w:rPr>
          <w:rFonts w:eastAsia="Times New Roman"/>
          <w:szCs w:val="24"/>
          <w:lang w:eastAsia="ru-RU"/>
        </w:rPr>
        <w:t xml:space="preserve">  г., № протокола_________________</w:t>
      </w: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r w:rsidRPr="00833625">
        <w:rPr>
          <w:rFonts w:eastAsia="Times New Roman"/>
          <w:szCs w:val="24"/>
          <w:lang w:eastAsia="ru-RU"/>
        </w:rPr>
        <w:t xml:space="preserve">Академический руководитель образовательной программы </w:t>
      </w:r>
    </w:p>
    <w:p w:rsidR="00645BA0" w:rsidRPr="00833625" w:rsidRDefault="00645BA0" w:rsidP="00645BA0">
      <w:pPr>
        <w:widowControl w:val="0"/>
        <w:autoSpaceDE w:val="0"/>
        <w:autoSpaceDN w:val="0"/>
        <w:adjustRightInd w:val="0"/>
        <w:rPr>
          <w:rFonts w:eastAsia="Times New Roman"/>
          <w:szCs w:val="24"/>
          <w:lang w:eastAsia="ru-RU"/>
        </w:rPr>
      </w:pPr>
      <w:r w:rsidRPr="00833625">
        <w:rPr>
          <w:rFonts w:eastAsia="Times New Roman"/>
          <w:szCs w:val="24"/>
          <w:lang w:eastAsia="ru-RU"/>
        </w:rPr>
        <w:t xml:space="preserve">Александров Д.В. _________________ </w:t>
      </w: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Pr="00976D25" w:rsidRDefault="00645BA0" w:rsidP="00645BA0">
      <w:pPr>
        <w:widowControl w:val="0"/>
        <w:autoSpaceDE w:val="0"/>
        <w:autoSpaceDN w:val="0"/>
        <w:adjustRightInd w:val="0"/>
        <w:rPr>
          <w:rFonts w:eastAsia="Times New Roman"/>
          <w:szCs w:val="24"/>
          <w:lang w:eastAsia="ru-RU"/>
        </w:rPr>
      </w:pPr>
    </w:p>
    <w:p w:rsidR="00645BA0" w:rsidRPr="00833625" w:rsidRDefault="00645BA0" w:rsidP="00645BA0">
      <w:pPr>
        <w:widowControl w:val="0"/>
        <w:autoSpaceDE w:val="0"/>
        <w:autoSpaceDN w:val="0"/>
        <w:adjustRightInd w:val="0"/>
        <w:rPr>
          <w:rFonts w:eastAsia="Times New Roman"/>
          <w:szCs w:val="24"/>
          <w:lang w:eastAsia="ru-RU"/>
        </w:rPr>
      </w:pPr>
    </w:p>
    <w:p w:rsidR="00645BA0" w:rsidRPr="00976D25" w:rsidRDefault="00645BA0" w:rsidP="00645BA0">
      <w:pPr>
        <w:widowControl w:val="0"/>
        <w:autoSpaceDE w:val="0"/>
        <w:autoSpaceDN w:val="0"/>
        <w:adjustRightInd w:val="0"/>
        <w:rPr>
          <w:rFonts w:eastAsia="Times New Roman"/>
          <w:szCs w:val="24"/>
          <w:lang w:eastAsia="ru-RU"/>
        </w:rPr>
      </w:pPr>
    </w:p>
    <w:p w:rsidR="00645BA0" w:rsidRPr="00976D25" w:rsidRDefault="00645BA0" w:rsidP="00645BA0">
      <w:pPr>
        <w:widowControl w:val="0"/>
        <w:autoSpaceDE w:val="0"/>
        <w:autoSpaceDN w:val="0"/>
        <w:adjustRightInd w:val="0"/>
        <w:rPr>
          <w:rFonts w:eastAsia="Times New Roman"/>
          <w:szCs w:val="24"/>
          <w:lang w:eastAsia="ru-RU"/>
        </w:rPr>
      </w:pPr>
    </w:p>
    <w:p w:rsidR="00645BA0" w:rsidRPr="00976D25" w:rsidRDefault="00645BA0" w:rsidP="00645BA0">
      <w:pPr>
        <w:widowControl w:val="0"/>
        <w:autoSpaceDE w:val="0"/>
        <w:autoSpaceDN w:val="0"/>
        <w:adjustRightInd w:val="0"/>
        <w:rPr>
          <w:rFonts w:eastAsia="Times New Roman"/>
          <w:szCs w:val="24"/>
          <w:lang w:eastAsia="ru-RU"/>
        </w:rPr>
      </w:pPr>
    </w:p>
    <w:p w:rsidR="00645BA0" w:rsidRPr="00976D25" w:rsidRDefault="00645BA0" w:rsidP="00645BA0">
      <w:pPr>
        <w:widowControl w:val="0"/>
        <w:autoSpaceDE w:val="0"/>
        <w:autoSpaceDN w:val="0"/>
        <w:adjustRightInd w:val="0"/>
        <w:rPr>
          <w:rFonts w:eastAsia="Times New Roman"/>
          <w:szCs w:val="24"/>
          <w:lang w:eastAsia="ru-RU"/>
        </w:rPr>
      </w:pPr>
    </w:p>
    <w:p w:rsidR="00645BA0" w:rsidRPr="00343C20" w:rsidRDefault="00645BA0" w:rsidP="00645BA0">
      <w:pPr>
        <w:widowControl w:val="0"/>
        <w:autoSpaceDE w:val="0"/>
        <w:autoSpaceDN w:val="0"/>
        <w:adjustRightInd w:val="0"/>
        <w:jc w:val="center"/>
        <w:rPr>
          <w:rFonts w:eastAsia="Times New Roman"/>
          <w:szCs w:val="24"/>
          <w:lang w:eastAsia="ru-RU"/>
        </w:rPr>
      </w:pPr>
      <w:r>
        <w:rPr>
          <w:rFonts w:eastAsia="Times New Roman"/>
          <w:szCs w:val="24"/>
          <w:lang w:eastAsia="ru-RU"/>
        </w:rPr>
        <w:t>Москва, 201</w:t>
      </w:r>
      <w:r w:rsidRPr="00343C20">
        <w:rPr>
          <w:rFonts w:eastAsia="Times New Roman"/>
          <w:szCs w:val="24"/>
          <w:lang w:eastAsia="ru-RU"/>
        </w:rPr>
        <w:t>7</w:t>
      </w:r>
    </w:p>
    <w:p w:rsidR="00645BA0" w:rsidRPr="00833625" w:rsidRDefault="00645BA0" w:rsidP="00645BA0">
      <w:pPr>
        <w:widowControl w:val="0"/>
        <w:autoSpaceDE w:val="0"/>
        <w:autoSpaceDN w:val="0"/>
        <w:adjustRightInd w:val="0"/>
        <w:jc w:val="center"/>
        <w:rPr>
          <w:rFonts w:eastAsia="Times New Roman"/>
          <w:szCs w:val="24"/>
          <w:lang w:eastAsia="ru-RU"/>
        </w:rPr>
      </w:pPr>
      <w:r w:rsidRPr="00833625">
        <w:rPr>
          <w:rFonts w:eastAsia="Times New Roman"/>
          <w:i/>
          <w:szCs w:val="24"/>
          <w:lang w:eastAsia="ru-RU"/>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rsidR="00224995" w:rsidRPr="00224995" w:rsidRDefault="00477B74" w:rsidP="00645BA0">
      <w:pPr>
        <w:pStyle w:val="a3"/>
        <w:pageBreakBefore/>
        <w:numPr>
          <w:ilvl w:val="0"/>
          <w:numId w:val="4"/>
        </w:numPr>
        <w:spacing w:after="240"/>
        <w:ind w:left="714" w:hanging="357"/>
        <w:jc w:val="center"/>
        <w:rPr>
          <w:b/>
          <w:lang w:val="en-US"/>
        </w:rPr>
      </w:pPr>
      <w:r w:rsidRPr="00856378">
        <w:rPr>
          <w:b/>
          <w:lang w:val="en-US"/>
        </w:rPr>
        <w:lastRenderedPageBreak/>
        <w:t>Course Description</w:t>
      </w:r>
      <w:r w:rsidR="00224995">
        <w:rPr>
          <w:b/>
          <w:lang w:val="en-US"/>
        </w:rPr>
        <w:br/>
      </w:r>
    </w:p>
    <w:p w:rsidR="00856378" w:rsidRPr="007B569B" w:rsidRDefault="00477B74" w:rsidP="00224995">
      <w:pPr>
        <w:pStyle w:val="a3"/>
        <w:numPr>
          <w:ilvl w:val="0"/>
          <w:numId w:val="5"/>
        </w:numPr>
        <w:rPr>
          <w:i/>
          <w:lang w:val="en-US"/>
        </w:rPr>
      </w:pPr>
      <w:r w:rsidRPr="00856378">
        <w:rPr>
          <w:i/>
          <w:lang w:val="en-US"/>
        </w:rPr>
        <w:t>Title of a Course</w:t>
      </w:r>
      <w:r w:rsidR="00224995">
        <w:rPr>
          <w:i/>
          <w:lang w:val="en-US"/>
        </w:rPr>
        <w:t xml:space="preserve">: </w:t>
      </w:r>
      <w:r w:rsidR="00856378" w:rsidRPr="00224995">
        <w:rPr>
          <w:lang w:val="en-US"/>
        </w:rPr>
        <w:t>Formal Methods in Software Engineering</w:t>
      </w:r>
      <w:r w:rsidR="00224995">
        <w:rPr>
          <w:lang w:val="en-US"/>
        </w:rPr>
        <w:t>.</w:t>
      </w:r>
    </w:p>
    <w:p w:rsidR="007B569B" w:rsidRPr="00224995" w:rsidRDefault="007B569B" w:rsidP="007B569B">
      <w:pPr>
        <w:pStyle w:val="a3"/>
        <w:rPr>
          <w:i/>
          <w:lang w:val="en-US"/>
        </w:rPr>
      </w:pPr>
    </w:p>
    <w:p w:rsidR="006E60A6" w:rsidRDefault="00856378" w:rsidP="007B569B">
      <w:pPr>
        <w:pStyle w:val="a3"/>
        <w:numPr>
          <w:ilvl w:val="0"/>
          <w:numId w:val="5"/>
        </w:numPr>
        <w:spacing w:before="120"/>
        <w:ind w:left="714" w:hanging="357"/>
        <w:rPr>
          <w:i/>
          <w:lang w:val="en-US"/>
        </w:rPr>
      </w:pPr>
      <w:r>
        <w:rPr>
          <w:i/>
          <w:lang w:val="en-US"/>
        </w:rPr>
        <w:t>Pre-requisites</w:t>
      </w:r>
    </w:p>
    <w:p w:rsidR="006E60A6" w:rsidRDefault="006E60A6" w:rsidP="007B569B">
      <w:pPr>
        <w:pStyle w:val="a3"/>
        <w:numPr>
          <w:ilvl w:val="0"/>
          <w:numId w:val="6"/>
        </w:numPr>
        <w:spacing w:before="240"/>
        <w:ind w:left="1434" w:hanging="357"/>
        <w:rPr>
          <w:lang w:val="en-US"/>
        </w:rPr>
      </w:pPr>
      <w:r>
        <w:rPr>
          <w:lang w:val="en-US"/>
        </w:rPr>
        <w:t>Informatics</w:t>
      </w:r>
      <w:r w:rsidRPr="00523549">
        <w:rPr>
          <w:lang w:val="en-US"/>
        </w:rPr>
        <w:t xml:space="preserve">, </w:t>
      </w:r>
      <w:r>
        <w:rPr>
          <w:lang w:val="en-US"/>
        </w:rPr>
        <w:t>mathematical</w:t>
      </w:r>
      <w:r w:rsidRPr="00523549">
        <w:rPr>
          <w:lang w:val="en-US"/>
        </w:rPr>
        <w:t xml:space="preserve"> </w:t>
      </w:r>
      <w:r>
        <w:rPr>
          <w:lang w:val="en-US"/>
        </w:rPr>
        <w:t>logics,</w:t>
      </w:r>
      <w:r w:rsidRPr="00523549">
        <w:rPr>
          <w:lang w:val="en-US"/>
        </w:rPr>
        <w:t xml:space="preserve"> </w:t>
      </w:r>
      <w:r>
        <w:rPr>
          <w:lang w:val="en-US"/>
        </w:rPr>
        <w:t>and</w:t>
      </w:r>
      <w:r w:rsidRPr="00523549">
        <w:rPr>
          <w:lang w:val="en-US"/>
        </w:rPr>
        <w:t xml:space="preserve"> </w:t>
      </w:r>
      <w:r>
        <w:rPr>
          <w:lang w:val="en-US"/>
        </w:rPr>
        <w:t>theory of computation;</w:t>
      </w:r>
    </w:p>
    <w:p w:rsidR="006E60A6" w:rsidRDefault="006E60A6" w:rsidP="006E60A6">
      <w:pPr>
        <w:pStyle w:val="a3"/>
        <w:numPr>
          <w:ilvl w:val="0"/>
          <w:numId w:val="6"/>
        </w:numPr>
        <w:rPr>
          <w:lang w:val="en-US"/>
        </w:rPr>
      </w:pPr>
      <w:r>
        <w:rPr>
          <w:lang w:val="en-US"/>
        </w:rPr>
        <w:t>Discrete mathematics;</w:t>
      </w:r>
    </w:p>
    <w:p w:rsidR="006E60A6" w:rsidRDefault="006E60A6" w:rsidP="006E60A6">
      <w:pPr>
        <w:pStyle w:val="a3"/>
        <w:numPr>
          <w:ilvl w:val="0"/>
          <w:numId w:val="6"/>
        </w:numPr>
        <w:rPr>
          <w:lang w:val="en-US"/>
        </w:rPr>
      </w:pPr>
      <w:r>
        <w:rPr>
          <w:lang w:val="en-US"/>
        </w:rPr>
        <w:t>Software programming.</w:t>
      </w:r>
    </w:p>
    <w:p w:rsidR="007B569B" w:rsidRPr="007B569B" w:rsidRDefault="007B569B" w:rsidP="007B569B">
      <w:pPr>
        <w:rPr>
          <w:lang w:val="en-US"/>
        </w:rPr>
      </w:pPr>
    </w:p>
    <w:p w:rsidR="006E60A6" w:rsidRPr="007B569B" w:rsidRDefault="006E60A6" w:rsidP="00224995">
      <w:pPr>
        <w:pStyle w:val="a3"/>
        <w:numPr>
          <w:ilvl w:val="0"/>
          <w:numId w:val="5"/>
        </w:numPr>
        <w:rPr>
          <w:i/>
          <w:lang w:val="en-US"/>
        </w:rPr>
      </w:pPr>
      <w:r w:rsidRPr="006E60A6">
        <w:rPr>
          <w:i/>
          <w:lang w:val="en-US"/>
        </w:rPr>
        <w:t>Course Type</w:t>
      </w:r>
      <w:r w:rsidR="00224995">
        <w:rPr>
          <w:i/>
          <w:lang w:val="en-US"/>
        </w:rPr>
        <w:t xml:space="preserve">: </w:t>
      </w:r>
      <w:r w:rsidRPr="00224995">
        <w:rPr>
          <w:lang w:val="en-US"/>
        </w:rPr>
        <w:t>Compulsory</w:t>
      </w:r>
      <w:r w:rsidR="00224995">
        <w:rPr>
          <w:lang w:val="en-US"/>
        </w:rPr>
        <w:t>.</w:t>
      </w:r>
    </w:p>
    <w:p w:rsidR="007B569B" w:rsidRPr="007B569B" w:rsidRDefault="007B569B" w:rsidP="007B569B">
      <w:pPr>
        <w:rPr>
          <w:i/>
          <w:lang w:val="en-US"/>
        </w:rPr>
      </w:pPr>
    </w:p>
    <w:p w:rsidR="007B569B" w:rsidRPr="007B569B" w:rsidRDefault="00C96173" w:rsidP="007B569B">
      <w:pPr>
        <w:pStyle w:val="a3"/>
        <w:numPr>
          <w:ilvl w:val="0"/>
          <w:numId w:val="5"/>
        </w:numPr>
        <w:rPr>
          <w:i/>
          <w:lang w:val="en-US"/>
        </w:rPr>
      </w:pPr>
      <w:r>
        <w:rPr>
          <w:i/>
          <w:lang w:val="en-US"/>
        </w:rPr>
        <w:t>Abstrac</w:t>
      </w:r>
      <w:r w:rsidRPr="00C96173">
        <w:rPr>
          <w:i/>
          <w:lang w:val="en-US"/>
        </w:rPr>
        <w:t>t</w:t>
      </w:r>
    </w:p>
    <w:p w:rsidR="00224995" w:rsidRDefault="00C96173" w:rsidP="007B569B">
      <w:pPr>
        <w:spacing w:before="120"/>
        <w:ind w:firstLine="357"/>
        <w:jc w:val="both"/>
        <w:rPr>
          <w:lang w:val="en-US"/>
        </w:rPr>
      </w:pPr>
      <w:r w:rsidRPr="00C96173">
        <w:rPr>
          <w:lang w:val="en-US"/>
        </w:rPr>
        <w:t xml:space="preserve">In computer science and software engineering, </w:t>
      </w:r>
      <w:r w:rsidRPr="00C96173">
        <w:rPr>
          <w:b/>
          <w:bCs/>
          <w:lang w:val="en-US"/>
        </w:rPr>
        <w:t>formal methods</w:t>
      </w:r>
      <w:r w:rsidRPr="00C96173">
        <w:rPr>
          <w:lang w:val="en-US"/>
        </w:rPr>
        <w:t xml:space="preserve"> are a particular kind of mathematically-based techniques for the specification, development and verification of software and hardware systems. The use of formal methods for software and hardware design is motivated by the fact that, as in other engineering disciplines, performing appropriate mathematical analysis can contribute to the reliability and robustness of a design.</w:t>
      </w:r>
    </w:p>
    <w:p w:rsidR="00224995" w:rsidRDefault="00224995" w:rsidP="005A244E">
      <w:pPr>
        <w:spacing w:before="120"/>
        <w:ind w:firstLine="357"/>
        <w:jc w:val="both"/>
        <w:rPr>
          <w:lang w:val="en-US"/>
        </w:rPr>
      </w:pPr>
      <w:r w:rsidRPr="005D18A8">
        <w:rPr>
          <w:lang w:val="en-US"/>
        </w:rPr>
        <w:t>Formal methods are best described as the application of a fairly broad variety of theoretical computer science fundamentals, in particular logic calculi, formal languages, automata theory, and program semantics, but also type systems and algebraic data types to problems in software and hardware specification and verification.</w:t>
      </w:r>
    </w:p>
    <w:p w:rsidR="00224995" w:rsidRPr="00224995" w:rsidRDefault="00224995" w:rsidP="005A244E">
      <w:pPr>
        <w:spacing w:before="120"/>
        <w:ind w:firstLine="357"/>
        <w:jc w:val="both"/>
        <w:rPr>
          <w:lang w:val="en-US"/>
        </w:rPr>
      </w:pPr>
      <w:r w:rsidRPr="00224995">
        <w:rPr>
          <w:lang w:val="en-US"/>
        </w:rPr>
        <w:t>Formal methods can:</w:t>
      </w:r>
    </w:p>
    <w:p w:rsidR="00224995" w:rsidRPr="00F26107" w:rsidRDefault="00224995" w:rsidP="003A2720">
      <w:pPr>
        <w:numPr>
          <w:ilvl w:val="0"/>
          <w:numId w:val="7"/>
        </w:numPr>
        <w:autoSpaceDE w:val="0"/>
        <w:autoSpaceDN w:val="0"/>
        <w:adjustRightInd w:val="0"/>
        <w:spacing w:before="120"/>
        <w:ind w:left="714" w:hanging="357"/>
        <w:jc w:val="both"/>
        <w:rPr>
          <w:lang w:val="en-US"/>
        </w:rPr>
      </w:pPr>
      <w:proofErr w:type="gramStart"/>
      <w:r>
        <w:rPr>
          <w:lang w:val="en-US"/>
        </w:rPr>
        <w:t>b</w:t>
      </w:r>
      <w:r w:rsidRPr="00F26107">
        <w:rPr>
          <w:lang w:val="en-US"/>
        </w:rPr>
        <w:t>e</w:t>
      </w:r>
      <w:proofErr w:type="gramEnd"/>
      <w:r w:rsidRPr="00F26107">
        <w:rPr>
          <w:lang w:val="en-US"/>
        </w:rPr>
        <w:t xml:space="preserve"> a foundation for describing complex systems</w:t>
      </w:r>
      <w:r>
        <w:rPr>
          <w:lang w:val="en-US"/>
        </w:rPr>
        <w:t>.</w:t>
      </w:r>
    </w:p>
    <w:p w:rsidR="00224995" w:rsidRPr="00F26107" w:rsidRDefault="00224995" w:rsidP="00224995">
      <w:pPr>
        <w:numPr>
          <w:ilvl w:val="0"/>
          <w:numId w:val="7"/>
        </w:numPr>
        <w:autoSpaceDE w:val="0"/>
        <w:autoSpaceDN w:val="0"/>
        <w:adjustRightInd w:val="0"/>
        <w:ind w:left="714" w:hanging="357"/>
        <w:jc w:val="both"/>
        <w:rPr>
          <w:lang w:val="en-US"/>
        </w:rPr>
      </w:pPr>
      <w:proofErr w:type="gramStart"/>
      <w:r>
        <w:rPr>
          <w:lang w:val="en-US"/>
        </w:rPr>
        <w:t>b</w:t>
      </w:r>
      <w:r w:rsidRPr="00F26107">
        <w:rPr>
          <w:lang w:val="en-US"/>
        </w:rPr>
        <w:t>e</w:t>
      </w:r>
      <w:proofErr w:type="gramEnd"/>
      <w:r w:rsidRPr="00F26107">
        <w:rPr>
          <w:lang w:val="en-US"/>
        </w:rPr>
        <w:t xml:space="preserve"> a foundation for reasoning about systems</w:t>
      </w:r>
      <w:r>
        <w:rPr>
          <w:lang w:val="en-US"/>
        </w:rPr>
        <w:t>.</w:t>
      </w:r>
    </w:p>
    <w:p w:rsidR="00224995" w:rsidRDefault="00224995" w:rsidP="00224995">
      <w:pPr>
        <w:numPr>
          <w:ilvl w:val="0"/>
          <w:numId w:val="7"/>
        </w:numPr>
        <w:autoSpaceDE w:val="0"/>
        <w:autoSpaceDN w:val="0"/>
        <w:adjustRightInd w:val="0"/>
        <w:ind w:left="714" w:hanging="357"/>
        <w:jc w:val="both"/>
        <w:rPr>
          <w:lang w:val="en-US"/>
        </w:rPr>
      </w:pPr>
      <w:proofErr w:type="gramStart"/>
      <w:r>
        <w:rPr>
          <w:lang w:val="en-US"/>
        </w:rPr>
        <w:t>p</w:t>
      </w:r>
      <w:r w:rsidRPr="00937485">
        <w:rPr>
          <w:lang w:val="en-US"/>
        </w:rPr>
        <w:t>rovide</w:t>
      </w:r>
      <w:proofErr w:type="gramEnd"/>
      <w:r w:rsidRPr="00937485">
        <w:rPr>
          <w:lang w:val="en-US"/>
        </w:rPr>
        <w:t xml:space="preserve"> support for program development</w:t>
      </w:r>
      <w:r>
        <w:rPr>
          <w:lang w:val="en-US"/>
        </w:rPr>
        <w:t>.</w:t>
      </w:r>
    </w:p>
    <w:p w:rsidR="00224995" w:rsidRDefault="00224995" w:rsidP="003A2720">
      <w:pPr>
        <w:autoSpaceDE w:val="0"/>
        <w:autoSpaceDN w:val="0"/>
        <w:adjustRightInd w:val="0"/>
        <w:spacing w:before="120"/>
        <w:ind w:firstLine="357"/>
        <w:jc w:val="both"/>
        <w:rPr>
          <w:lang w:val="en-US"/>
        </w:rPr>
      </w:pPr>
      <w:r>
        <w:rPr>
          <w:lang w:val="en-US"/>
        </w:rPr>
        <w:t>In contrast to other system design approaches</w:t>
      </w:r>
      <w:r w:rsidRPr="00937485">
        <w:rPr>
          <w:lang w:val="en-US"/>
        </w:rPr>
        <w:t>, formal methods use mathematical proof as a complement to system testing in order to ensure correct behavior. As systems become more complicated, and safety becomes a more important issue, the formal approach to system design offers another level of insurance.</w:t>
      </w:r>
    </w:p>
    <w:p w:rsidR="00224995" w:rsidRDefault="00224995" w:rsidP="005A244E">
      <w:pPr>
        <w:autoSpaceDE w:val="0"/>
        <w:autoSpaceDN w:val="0"/>
        <w:adjustRightInd w:val="0"/>
        <w:spacing w:before="120"/>
        <w:ind w:firstLine="357"/>
        <w:jc w:val="both"/>
        <w:rPr>
          <w:lang w:val="en-US"/>
        </w:rPr>
      </w:pPr>
      <w:r w:rsidRPr="00937485">
        <w:rPr>
          <w:lang w:val="en-US"/>
        </w:rPr>
        <w:t xml:space="preserve">Formal methods differ from other design </w:t>
      </w:r>
      <w:r>
        <w:rPr>
          <w:lang w:val="en-US"/>
        </w:rPr>
        <w:t>methods</w:t>
      </w:r>
      <w:r w:rsidRPr="00937485">
        <w:rPr>
          <w:lang w:val="en-US"/>
        </w:rPr>
        <w:t xml:space="preserve"> </w:t>
      </w:r>
      <w:r>
        <w:rPr>
          <w:lang w:val="en-US"/>
        </w:rPr>
        <w:t>by</w:t>
      </w:r>
      <w:r w:rsidRPr="00937485">
        <w:rPr>
          <w:lang w:val="en-US"/>
        </w:rPr>
        <w:t xml:space="preserve"> the use of formal verification schemes, the basic principles of the system must be proven correct before they are accepted. Traditional system design </w:t>
      </w:r>
      <w:r>
        <w:rPr>
          <w:lang w:val="en-US"/>
        </w:rPr>
        <w:t>uses</w:t>
      </w:r>
      <w:r w:rsidRPr="00937485">
        <w:rPr>
          <w:lang w:val="en-US"/>
        </w:rPr>
        <w:t xml:space="preserve"> extensive testing to verify behavior, but testing is capable of only finite conclusions. </w:t>
      </w:r>
      <w:r>
        <w:rPr>
          <w:lang w:val="en-US"/>
        </w:rPr>
        <w:t>E. </w:t>
      </w:r>
      <w:r w:rsidRPr="00937485">
        <w:rPr>
          <w:lang w:val="en-US"/>
        </w:rPr>
        <w:t xml:space="preserve">Dijkstra and others have demonstrated that tests can </w:t>
      </w:r>
      <w:r>
        <w:rPr>
          <w:lang w:val="en-US"/>
        </w:rPr>
        <w:t>help to find fails and bugs, but cannot guarantee their absence.</w:t>
      </w:r>
      <w:r w:rsidRPr="00937485">
        <w:rPr>
          <w:lang w:val="en-US"/>
        </w:rPr>
        <w:t xml:space="preserve"> In contrast, once a theorem is proven true it remains true.</w:t>
      </w:r>
    </w:p>
    <w:p w:rsidR="002966D3" w:rsidRDefault="002966D3" w:rsidP="005A244E">
      <w:pPr>
        <w:autoSpaceDE w:val="0"/>
        <w:autoSpaceDN w:val="0"/>
        <w:adjustRightInd w:val="0"/>
        <w:spacing w:before="120"/>
        <w:ind w:firstLine="357"/>
        <w:jc w:val="both"/>
        <w:rPr>
          <w:lang w:val="en-US"/>
        </w:rPr>
      </w:pPr>
      <w:r w:rsidRPr="00937485">
        <w:rPr>
          <w:lang w:val="en-US"/>
        </w:rPr>
        <w:t xml:space="preserve">It is very important to note that formal verification does not obviate the need for testing. Formal verification cannot fix bad assumptions in the design, but it can help identify errors in reasoning which would otherwise be left unverified. In several cases, engineers have reported finding flaws in systems once they reviewed </w:t>
      </w:r>
      <w:r>
        <w:rPr>
          <w:lang w:val="en-US"/>
        </w:rPr>
        <w:t>their designs formally</w:t>
      </w:r>
      <w:r w:rsidRPr="00937485">
        <w:rPr>
          <w:lang w:val="en-US"/>
        </w:rPr>
        <w:t>.</w:t>
      </w:r>
    </w:p>
    <w:p w:rsidR="002966D3" w:rsidRDefault="002966D3" w:rsidP="005A244E">
      <w:pPr>
        <w:autoSpaceDE w:val="0"/>
        <w:autoSpaceDN w:val="0"/>
        <w:adjustRightInd w:val="0"/>
        <w:spacing w:before="120"/>
        <w:ind w:firstLine="357"/>
        <w:jc w:val="both"/>
        <w:rPr>
          <w:lang w:val="en-US"/>
        </w:rPr>
      </w:pPr>
      <w:r w:rsidRPr="00937485">
        <w:rPr>
          <w:lang w:val="en-US"/>
        </w:rPr>
        <w:t>Roughly speaking, formal design can be seen as a three step process, following the outline given here:</w:t>
      </w:r>
    </w:p>
    <w:p w:rsidR="00950F42" w:rsidRPr="00950F42" w:rsidRDefault="002966D3" w:rsidP="00950F42">
      <w:pPr>
        <w:pStyle w:val="a3"/>
        <w:numPr>
          <w:ilvl w:val="0"/>
          <w:numId w:val="9"/>
        </w:numPr>
        <w:autoSpaceDE w:val="0"/>
        <w:autoSpaceDN w:val="0"/>
        <w:adjustRightInd w:val="0"/>
        <w:spacing w:before="120" w:after="120"/>
        <w:ind w:left="714" w:hanging="357"/>
        <w:jc w:val="both"/>
        <w:rPr>
          <w:lang w:val="en-US"/>
        </w:rPr>
      </w:pPr>
      <w:r w:rsidRPr="002966D3">
        <w:rPr>
          <w:lang w:val="en-US"/>
        </w:rPr>
        <w:t xml:space="preserve">Formal Specification: During the formal specification phase, the engineer rigorously defines a system using a modeling language. Modeling languages are special formalisms which allow users to model complex structures out of predefined types. This process of formal specification is similar to the process of converting a word problem into algebraic notation. </w:t>
      </w:r>
    </w:p>
    <w:p w:rsidR="002966D3" w:rsidRPr="002966D3" w:rsidRDefault="002966D3" w:rsidP="00950F42">
      <w:pPr>
        <w:pStyle w:val="a3"/>
        <w:autoSpaceDE w:val="0"/>
        <w:autoSpaceDN w:val="0"/>
        <w:adjustRightInd w:val="0"/>
        <w:spacing w:before="120" w:after="120"/>
        <w:ind w:left="714"/>
        <w:jc w:val="both"/>
        <w:rPr>
          <w:lang w:val="en-US"/>
        </w:rPr>
      </w:pPr>
      <w:r w:rsidRPr="002966D3">
        <w:rPr>
          <w:lang w:val="en-US"/>
        </w:rPr>
        <w:t xml:space="preserve">In many ways, this step of the formal design process is similar to the formal software engineering technique developed by Rumbaugh, </w:t>
      </w:r>
      <w:proofErr w:type="spellStart"/>
      <w:r w:rsidRPr="002966D3">
        <w:rPr>
          <w:lang w:val="en-US"/>
        </w:rPr>
        <w:t>Booch</w:t>
      </w:r>
      <w:proofErr w:type="spellEnd"/>
      <w:r w:rsidRPr="002966D3">
        <w:rPr>
          <w:lang w:val="en-US"/>
        </w:rPr>
        <w:t xml:space="preserve"> and others. At the minimum, both techniques help engineers to clearly define their problems, goals and solutions. However, </w:t>
      </w:r>
      <w:r w:rsidRPr="002966D3">
        <w:rPr>
          <w:lang w:val="en-US"/>
        </w:rPr>
        <w:lastRenderedPageBreak/>
        <w:t>formal modeling languages are more rigorously defined. And the clarity that this stage produces is a benefit in itself.</w:t>
      </w:r>
    </w:p>
    <w:p w:rsidR="002966D3" w:rsidRDefault="002966D3" w:rsidP="002966D3">
      <w:pPr>
        <w:pStyle w:val="a3"/>
        <w:numPr>
          <w:ilvl w:val="0"/>
          <w:numId w:val="9"/>
        </w:numPr>
        <w:autoSpaceDE w:val="0"/>
        <w:autoSpaceDN w:val="0"/>
        <w:adjustRightInd w:val="0"/>
        <w:jc w:val="both"/>
        <w:rPr>
          <w:lang w:val="en-US"/>
        </w:rPr>
      </w:pPr>
      <w:r w:rsidRPr="002966D3">
        <w:rPr>
          <w:lang w:val="en-US"/>
        </w:rPr>
        <w:t>Verification: As stated above, formal methods differ from other specification systems by their heavy emphasis on provability and correctness. By building a system using a formal specification, the designer is actually developing a set of</w:t>
      </w:r>
      <w:r w:rsidR="005A244E">
        <w:rPr>
          <w:lang w:val="en-US"/>
        </w:rPr>
        <w:t xml:space="preserve"> theorems about his/her system. </w:t>
      </w:r>
      <w:r w:rsidRPr="002966D3">
        <w:rPr>
          <w:lang w:val="en-US"/>
        </w:rPr>
        <w:t>Verification is a difficult process, largely because even a very simple system usually has several dozen theorems, each of which has to be proven. Even a traditional mathematical proof is a complex affair. Given the demands of complexity, almost all formal systems use an automated theorem proving tool of some form. These tools can prove simple theorems, verify the semantics of theorems, and provide assistance for verifying more complicated proofs.</w:t>
      </w:r>
    </w:p>
    <w:p w:rsidR="002966D3" w:rsidRDefault="002966D3" w:rsidP="002966D3">
      <w:pPr>
        <w:pStyle w:val="a3"/>
        <w:numPr>
          <w:ilvl w:val="0"/>
          <w:numId w:val="9"/>
        </w:numPr>
        <w:autoSpaceDE w:val="0"/>
        <w:autoSpaceDN w:val="0"/>
        <w:adjustRightInd w:val="0"/>
        <w:jc w:val="both"/>
        <w:rPr>
          <w:lang w:val="en-US"/>
        </w:rPr>
      </w:pPr>
      <w:r w:rsidRPr="002966D3">
        <w:rPr>
          <w:lang w:val="en-US"/>
        </w:rPr>
        <w:t>Implementation: Once the model has been specified and verified, it is implemented by converting the specification into code. As the difference between software and hardware design grows narrower, formal methods for developing embedded systems have been developed. LARCH, for example, has a VHDL implementation.</w:t>
      </w:r>
    </w:p>
    <w:p w:rsidR="002966D3" w:rsidRDefault="002966D3" w:rsidP="003A2720">
      <w:pPr>
        <w:autoSpaceDE w:val="0"/>
        <w:autoSpaceDN w:val="0"/>
        <w:adjustRightInd w:val="0"/>
        <w:spacing w:before="120"/>
        <w:ind w:firstLine="357"/>
        <w:jc w:val="both"/>
        <w:rPr>
          <w:lang w:val="en-US"/>
        </w:rPr>
      </w:pPr>
      <w:r w:rsidRPr="002966D3">
        <w:rPr>
          <w:lang w:val="en-US"/>
        </w:rPr>
        <w:t>Formal methods offer additional benefits outside of provability, and these be</w:t>
      </w:r>
      <w:r>
        <w:rPr>
          <w:lang w:val="en-US"/>
        </w:rPr>
        <w:t>nefits do deserve some mention:</w:t>
      </w:r>
    </w:p>
    <w:p w:rsidR="002966D3" w:rsidRDefault="002966D3" w:rsidP="003A2720">
      <w:pPr>
        <w:pStyle w:val="a3"/>
        <w:numPr>
          <w:ilvl w:val="0"/>
          <w:numId w:val="11"/>
        </w:numPr>
        <w:autoSpaceDE w:val="0"/>
        <w:autoSpaceDN w:val="0"/>
        <w:adjustRightInd w:val="0"/>
        <w:spacing w:before="120"/>
        <w:ind w:left="714" w:hanging="357"/>
        <w:jc w:val="both"/>
        <w:rPr>
          <w:lang w:val="en-US"/>
        </w:rPr>
      </w:pPr>
      <w:r w:rsidRPr="002966D3">
        <w:rPr>
          <w:b/>
          <w:bCs/>
          <w:lang w:val="en-US"/>
        </w:rPr>
        <w:t>Discipline</w:t>
      </w:r>
      <w:r w:rsidRPr="002966D3">
        <w:rPr>
          <w:lang w:val="en-US"/>
        </w:rPr>
        <w:t xml:space="preserve">: By virtue of their rigor, formal systems require an engineer to think out his design in a more thorough fashion. In particular, a formal proof of correctness is going to require a rigorous specification of goals, not just operation. This thorough approach can help identify faulty reasoning far earlier than in traditional design. </w:t>
      </w:r>
    </w:p>
    <w:p w:rsidR="003A2720" w:rsidRDefault="002966D3" w:rsidP="003A2720">
      <w:pPr>
        <w:pStyle w:val="a3"/>
        <w:autoSpaceDE w:val="0"/>
        <w:autoSpaceDN w:val="0"/>
        <w:adjustRightInd w:val="0"/>
        <w:jc w:val="both"/>
        <w:rPr>
          <w:lang w:val="en-US"/>
        </w:rPr>
      </w:pPr>
      <w:r w:rsidRPr="002966D3">
        <w:rPr>
          <w:lang w:val="en-US"/>
        </w:rPr>
        <w:t>The discipline involved in formal specification has proved useful even on already existing systems. Engineers using the PVS system, for example, reported identifying several microcode errors in one of their microprocessor designs.</w:t>
      </w:r>
    </w:p>
    <w:p w:rsidR="002966D3" w:rsidRDefault="002966D3" w:rsidP="003A2720">
      <w:pPr>
        <w:pStyle w:val="a3"/>
        <w:numPr>
          <w:ilvl w:val="0"/>
          <w:numId w:val="11"/>
        </w:numPr>
        <w:autoSpaceDE w:val="0"/>
        <w:autoSpaceDN w:val="0"/>
        <w:adjustRightInd w:val="0"/>
        <w:jc w:val="both"/>
        <w:rPr>
          <w:lang w:val="en-US"/>
        </w:rPr>
      </w:pPr>
      <w:r w:rsidRPr="003A2720">
        <w:rPr>
          <w:b/>
          <w:bCs/>
          <w:lang w:val="en-US"/>
        </w:rPr>
        <w:t>Precision</w:t>
      </w:r>
      <w:r w:rsidRPr="003A2720">
        <w:rPr>
          <w:lang w:val="en-US"/>
        </w:rPr>
        <w:t>: Traditionally, disciplines have moved into jargons and formal notation as the weaknesses of natural language descriptions become more glaringly obvious. There is no reason that systems engineering should differ, and there are several formal methods which are used almost exclusively for notation.</w:t>
      </w:r>
    </w:p>
    <w:p w:rsidR="003A2720" w:rsidRDefault="003A2720" w:rsidP="003A2720">
      <w:pPr>
        <w:autoSpaceDE w:val="0"/>
        <w:autoSpaceDN w:val="0"/>
        <w:adjustRightInd w:val="0"/>
        <w:spacing w:before="120"/>
        <w:ind w:firstLine="357"/>
        <w:jc w:val="both"/>
        <w:rPr>
          <w:lang w:val="en-US"/>
        </w:rPr>
      </w:pPr>
      <w:r w:rsidRPr="00883019">
        <w:rPr>
          <w:lang w:val="en-US"/>
        </w:rPr>
        <w:t>For engineers designing safety-critical systems, the benefits of formal methods lie in their clarity. Unlike many other design approaches, the formal verification requires very clearly defined goals and approaches. In a safety critical system, ambiguity can be extremely dangerous, and one of the primary benefits of the formal approach is the elimination of ambiguity.</w:t>
      </w:r>
    </w:p>
    <w:p w:rsidR="003A2720" w:rsidRPr="00F26107" w:rsidRDefault="003A2720" w:rsidP="005A244E">
      <w:pPr>
        <w:autoSpaceDE w:val="0"/>
        <w:autoSpaceDN w:val="0"/>
        <w:adjustRightInd w:val="0"/>
        <w:spacing w:before="120" w:after="120"/>
        <w:ind w:firstLine="357"/>
        <w:jc w:val="both"/>
        <w:rPr>
          <w:lang w:val="en-US"/>
        </w:rPr>
      </w:pPr>
      <w:r w:rsidRPr="00F26107">
        <w:rPr>
          <w:lang w:val="en-US"/>
        </w:rPr>
        <w:t xml:space="preserve">The purpose of this course is to learn how to specify behavior of systems and to experience the design of a system where you can prove that the behavior is correct. Students will learn how to formally specify requirements and to prove (or disprove) them on the behavior. The behavior of systems will be represented by such formalisms as </w:t>
      </w:r>
    </w:p>
    <w:p w:rsidR="003A2720" w:rsidRPr="00F26107" w:rsidRDefault="003A2720" w:rsidP="003A2720">
      <w:pPr>
        <w:numPr>
          <w:ilvl w:val="0"/>
          <w:numId w:val="12"/>
        </w:numPr>
        <w:autoSpaceDE w:val="0"/>
        <w:autoSpaceDN w:val="0"/>
        <w:adjustRightInd w:val="0"/>
        <w:ind w:left="714" w:hanging="357"/>
      </w:pPr>
      <w:proofErr w:type="spellStart"/>
      <w:r w:rsidRPr="00F26107">
        <w:t>finite</w:t>
      </w:r>
      <w:proofErr w:type="spellEnd"/>
      <w:r w:rsidRPr="00F26107">
        <w:t xml:space="preserve"> </w:t>
      </w:r>
      <w:proofErr w:type="spellStart"/>
      <w:r w:rsidRPr="00F26107">
        <w:t>state</w:t>
      </w:r>
      <w:proofErr w:type="spellEnd"/>
      <w:r w:rsidRPr="00F26107">
        <w:t xml:space="preserve"> </w:t>
      </w:r>
      <w:proofErr w:type="spellStart"/>
      <w:r w:rsidRPr="00F26107">
        <w:t>machines</w:t>
      </w:r>
      <w:proofErr w:type="spellEnd"/>
      <w:r>
        <w:rPr>
          <w:lang w:val="en-US"/>
        </w:rPr>
        <w:t>;</w:t>
      </w:r>
    </w:p>
    <w:p w:rsidR="003A2720" w:rsidRPr="00F26107" w:rsidRDefault="003A2720" w:rsidP="003A2720">
      <w:pPr>
        <w:numPr>
          <w:ilvl w:val="0"/>
          <w:numId w:val="12"/>
        </w:numPr>
        <w:autoSpaceDE w:val="0"/>
        <w:autoSpaceDN w:val="0"/>
        <w:adjustRightInd w:val="0"/>
        <w:ind w:left="714" w:hanging="357"/>
      </w:pPr>
      <w:proofErr w:type="spellStart"/>
      <w:r w:rsidRPr="00F26107">
        <w:t>process</w:t>
      </w:r>
      <w:proofErr w:type="spellEnd"/>
      <w:r w:rsidRPr="00F26107">
        <w:t xml:space="preserve"> </w:t>
      </w:r>
      <w:proofErr w:type="spellStart"/>
      <w:r w:rsidRPr="00F26107">
        <w:t>algebras</w:t>
      </w:r>
      <w:proofErr w:type="spellEnd"/>
      <w:r>
        <w:rPr>
          <w:lang w:val="en-US"/>
        </w:rPr>
        <w:t>;</w:t>
      </w:r>
    </w:p>
    <w:p w:rsidR="003A2720" w:rsidRPr="0010482B" w:rsidRDefault="003A2720" w:rsidP="003A2720">
      <w:pPr>
        <w:numPr>
          <w:ilvl w:val="0"/>
          <w:numId w:val="12"/>
        </w:numPr>
        <w:autoSpaceDE w:val="0"/>
        <w:autoSpaceDN w:val="0"/>
        <w:adjustRightInd w:val="0"/>
        <w:ind w:left="714" w:hanging="357"/>
      </w:pPr>
      <w:proofErr w:type="spellStart"/>
      <w:r w:rsidRPr="00F26107">
        <w:t>Petri</w:t>
      </w:r>
      <w:proofErr w:type="spellEnd"/>
      <w:r w:rsidRPr="00F26107">
        <w:t xml:space="preserve"> </w:t>
      </w:r>
      <w:proofErr w:type="spellStart"/>
      <w:r w:rsidRPr="00F26107">
        <w:t>nets</w:t>
      </w:r>
      <w:proofErr w:type="spellEnd"/>
      <w:r>
        <w:rPr>
          <w:lang w:val="en-US"/>
        </w:rPr>
        <w:t>;</w:t>
      </w:r>
    </w:p>
    <w:p w:rsidR="003A2720" w:rsidRPr="003A2720" w:rsidRDefault="003A2720" w:rsidP="003A2720">
      <w:pPr>
        <w:numPr>
          <w:ilvl w:val="0"/>
          <w:numId w:val="12"/>
        </w:numPr>
        <w:autoSpaceDE w:val="0"/>
        <w:autoSpaceDN w:val="0"/>
        <w:adjustRightInd w:val="0"/>
        <w:ind w:left="714" w:hanging="357"/>
      </w:pPr>
      <w:proofErr w:type="gramStart"/>
      <w:r>
        <w:rPr>
          <w:lang w:val="en-US"/>
        </w:rPr>
        <w:t>temporal</w:t>
      </w:r>
      <w:proofErr w:type="gramEnd"/>
      <w:r>
        <w:rPr>
          <w:lang w:val="en-US"/>
        </w:rPr>
        <w:t xml:space="preserve"> logics.</w:t>
      </w:r>
    </w:p>
    <w:p w:rsidR="007B569B" w:rsidRDefault="003A2720" w:rsidP="007B569B">
      <w:pPr>
        <w:autoSpaceDE w:val="0"/>
        <w:autoSpaceDN w:val="0"/>
        <w:adjustRightInd w:val="0"/>
        <w:spacing w:before="120"/>
        <w:ind w:firstLine="357"/>
        <w:rPr>
          <w:lang w:val="en-US"/>
        </w:rPr>
      </w:pPr>
      <w:r w:rsidRPr="003A2720">
        <w:rPr>
          <w:lang w:val="en-US"/>
        </w:rPr>
        <w:t>With a practical assignment students will experience how to apply the techniques in practice.</w:t>
      </w:r>
    </w:p>
    <w:p w:rsidR="007B569B" w:rsidRDefault="007B569B" w:rsidP="005A244E">
      <w:pPr>
        <w:autoSpaceDE w:val="0"/>
        <w:autoSpaceDN w:val="0"/>
        <w:adjustRightInd w:val="0"/>
        <w:spacing w:before="120"/>
        <w:ind w:firstLine="357"/>
        <w:jc w:val="both"/>
        <w:rPr>
          <w:lang w:val="en-US"/>
        </w:rPr>
      </w:pPr>
      <w:r>
        <w:rPr>
          <w:color w:val="000000"/>
          <w:lang w:val="en-US"/>
        </w:rPr>
        <w:t>The first part of this</w:t>
      </w:r>
      <w:r w:rsidRPr="0000194B">
        <w:rPr>
          <w:color w:val="000000"/>
          <w:lang w:val="en-US"/>
        </w:rPr>
        <w:t xml:space="preserve"> course focuses on the study of the semantics of a variety of programming language constructs. We will study structural operational semantics as a way to formalize the intended execution and implementation of languages, axiomatic semantics, useful in developing as well as verifying programs, and denotational semantics, whose deep mathematical underpinnings make it the most versatile of all.</w:t>
      </w:r>
    </w:p>
    <w:p w:rsidR="007B569B" w:rsidRDefault="007B569B" w:rsidP="005A244E">
      <w:pPr>
        <w:autoSpaceDE w:val="0"/>
        <w:autoSpaceDN w:val="0"/>
        <w:adjustRightInd w:val="0"/>
        <w:spacing w:before="120"/>
        <w:ind w:firstLine="357"/>
        <w:jc w:val="both"/>
        <w:rPr>
          <w:lang w:val="en-US"/>
        </w:rPr>
      </w:pPr>
      <w:r>
        <w:rPr>
          <w:lang w:val="en-US"/>
        </w:rPr>
        <w:t>Then the</w:t>
      </w:r>
      <w:r w:rsidRPr="00F26107">
        <w:rPr>
          <w:lang w:val="en-US"/>
        </w:rPr>
        <w:t xml:space="preserve"> special emphasis will be put on parallel and distributed systems modeling, specification and analysis.</w:t>
      </w:r>
      <w:r>
        <w:rPr>
          <w:lang w:val="en-US"/>
        </w:rPr>
        <w:t xml:space="preserve"> We consider two basic approaches to concurrent systems specification and analysis: process algebras and Petri nets.</w:t>
      </w:r>
    </w:p>
    <w:p w:rsidR="007B569B" w:rsidRDefault="007B569B" w:rsidP="005A244E">
      <w:pPr>
        <w:autoSpaceDE w:val="0"/>
        <w:autoSpaceDN w:val="0"/>
        <w:adjustRightInd w:val="0"/>
        <w:spacing w:before="120"/>
        <w:ind w:firstLine="357"/>
        <w:jc w:val="both"/>
        <w:rPr>
          <w:lang w:val="en-US"/>
        </w:rPr>
      </w:pPr>
      <w:r w:rsidRPr="003D19C9">
        <w:rPr>
          <w:i/>
          <w:lang w:val="en-US"/>
        </w:rPr>
        <w:lastRenderedPageBreak/>
        <w:t>Process algebra</w:t>
      </w:r>
      <w:r w:rsidRPr="003D19C9">
        <w:rPr>
          <w:lang w:val="en-US"/>
        </w:rPr>
        <w:t xml:space="preserve"> is a mathematical</w:t>
      </w:r>
      <w:r>
        <w:rPr>
          <w:lang w:val="en-US"/>
        </w:rPr>
        <w:t xml:space="preserve"> </w:t>
      </w:r>
      <w:r w:rsidRPr="003D19C9">
        <w:rPr>
          <w:lang w:val="en-US"/>
        </w:rPr>
        <w:t>framework in which system behavior is expressed in the form of algebraic</w:t>
      </w:r>
      <w:r>
        <w:rPr>
          <w:lang w:val="en-US"/>
        </w:rPr>
        <w:t xml:space="preserve"> </w:t>
      </w:r>
      <w:r w:rsidRPr="003D19C9">
        <w:rPr>
          <w:lang w:val="en-US"/>
        </w:rPr>
        <w:t>terms, enhancing the available techniques for manipulation.</w:t>
      </w:r>
      <w:r>
        <w:rPr>
          <w:lang w:val="en-US"/>
        </w:rPr>
        <w:t xml:space="preserve"> </w:t>
      </w:r>
      <w:r w:rsidRPr="003D19C9">
        <w:rPr>
          <w:lang w:val="en-US"/>
        </w:rPr>
        <w:t>Fundamental to process algebra is a parallel operator, to break down</w:t>
      </w:r>
      <w:r>
        <w:rPr>
          <w:lang w:val="en-US"/>
        </w:rPr>
        <w:t xml:space="preserve"> </w:t>
      </w:r>
      <w:r w:rsidRPr="003D19C9">
        <w:rPr>
          <w:lang w:val="en-US"/>
        </w:rPr>
        <w:t>systems into their concurrent components. A set of equations is imposed</w:t>
      </w:r>
      <w:r>
        <w:rPr>
          <w:lang w:val="en-US"/>
        </w:rPr>
        <w:t xml:space="preserve"> </w:t>
      </w:r>
      <w:r w:rsidRPr="003D19C9">
        <w:rPr>
          <w:lang w:val="en-US"/>
        </w:rPr>
        <w:t>to derive whether two terms are behaviorally equivalent. In this framework,</w:t>
      </w:r>
      <w:r>
        <w:rPr>
          <w:lang w:val="en-US"/>
        </w:rPr>
        <w:t xml:space="preserve"> </w:t>
      </w:r>
      <w:r w:rsidRPr="003D19C9">
        <w:rPr>
          <w:lang w:val="en-US"/>
        </w:rPr>
        <w:t>non-trivial properties of systems can be established in an elegant fashion. For</w:t>
      </w:r>
      <w:r>
        <w:rPr>
          <w:lang w:val="en-US"/>
        </w:rPr>
        <w:t xml:space="preserve"> </w:t>
      </w:r>
      <w:r w:rsidRPr="003D19C9">
        <w:rPr>
          <w:lang w:val="en-US"/>
        </w:rPr>
        <w:t>example, it may be possible to equate an implementation to the speci</w:t>
      </w:r>
      <w:r>
        <w:rPr>
          <w:lang w:val="en-US"/>
        </w:rPr>
        <w:t>fi</w:t>
      </w:r>
      <w:r w:rsidRPr="003D19C9">
        <w:rPr>
          <w:lang w:val="en-US"/>
        </w:rPr>
        <w:t>cation</w:t>
      </w:r>
      <w:r>
        <w:rPr>
          <w:lang w:val="en-US"/>
        </w:rPr>
        <w:t xml:space="preserve"> </w:t>
      </w:r>
      <w:r w:rsidRPr="003D19C9">
        <w:rPr>
          <w:lang w:val="en-US"/>
        </w:rPr>
        <w:t>of its required input/output relation. In recent years a variety of automated</w:t>
      </w:r>
      <w:r>
        <w:rPr>
          <w:lang w:val="en-US"/>
        </w:rPr>
        <w:t xml:space="preserve"> </w:t>
      </w:r>
      <w:r w:rsidRPr="003D19C9">
        <w:rPr>
          <w:lang w:val="en-US"/>
        </w:rPr>
        <w:t>tools have been developed to facilitate the</w:t>
      </w:r>
      <w:r>
        <w:rPr>
          <w:lang w:val="en-US"/>
        </w:rPr>
        <w:t xml:space="preserve"> derivation of such properties.</w:t>
      </w:r>
    </w:p>
    <w:p w:rsidR="007B569B" w:rsidRDefault="007B569B" w:rsidP="005A244E">
      <w:pPr>
        <w:autoSpaceDE w:val="0"/>
        <w:autoSpaceDN w:val="0"/>
        <w:adjustRightInd w:val="0"/>
        <w:spacing w:before="120"/>
        <w:ind w:firstLine="357"/>
        <w:jc w:val="both"/>
        <w:rPr>
          <w:lang w:val="en-US"/>
        </w:rPr>
      </w:pPr>
      <w:r w:rsidRPr="003D19C9">
        <w:rPr>
          <w:lang w:val="en-US"/>
        </w:rPr>
        <w:t>Applications of pr</w:t>
      </w:r>
      <w:r>
        <w:rPr>
          <w:lang w:val="en-US"/>
        </w:rPr>
        <w:t>ocess algebra exist in diverse fi</w:t>
      </w:r>
      <w:r w:rsidRPr="003D19C9">
        <w:rPr>
          <w:lang w:val="en-US"/>
        </w:rPr>
        <w:t>elds such as safety critical</w:t>
      </w:r>
      <w:r>
        <w:rPr>
          <w:lang w:val="en-US"/>
        </w:rPr>
        <w:t xml:space="preserve"> </w:t>
      </w:r>
      <w:r w:rsidRPr="003D19C9">
        <w:rPr>
          <w:lang w:val="en-US"/>
        </w:rPr>
        <w:t>systems, network protocols, and biology. In the educational vein, process</w:t>
      </w:r>
      <w:r>
        <w:rPr>
          <w:lang w:val="en-US"/>
        </w:rPr>
        <w:t xml:space="preserve"> </w:t>
      </w:r>
      <w:r w:rsidRPr="003D19C9">
        <w:rPr>
          <w:lang w:val="en-US"/>
        </w:rPr>
        <w:t>algebra has been recognized to teach skills to deal with complex concurrent</w:t>
      </w:r>
      <w:r>
        <w:rPr>
          <w:lang w:val="en-US"/>
        </w:rPr>
        <w:t xml:space="preserve"> </w:t>
      </w:r>
      <w:r w:rsidRPr="003D19C9">
        <w:rPr>
          <w:lang w:val="en-US"/>
        </w:rPr>
        <w:t>systems, by representing and reasoning about such systems in a mathematically</w:t>
      </w:r>
      <w:r>
        <w:rPr>
          <w:lang w:val="en-US"/>
        </w:rPr>
        <w:t xml:space="preserve"> clear and precise manner.</w:t>
      </w:r>
    </w:p>
    <w:p w:rsidR="007B569B" w:rsidRDefault="007B569B" w:rsidP="005A244E">
      <w:pPr>
        <w:autoSpaceDE w:val="0"/>
        <w:autoSpaceDN w:val="0"/>
        <w:adjustRightInd w:val="0"/>
        <w:spacing w:before="120"/>
        <w:ind w:firstLine="357"/>
        <w:jc w:val="both"/>
        <w:rPr>
          <w:color w:val="000000"/>
          <w:lang w:val="en-US"/>
        </w:rPr>
      </w:pPr>
      <w:proofErr w:type="gramStart"/>
      <w:r w:rsidRPr="00CE7EDB">
        <w:rPr>
          <w:rStyle w:val="a6"/>
          <w:color w:val="000000"/>
          <w:lang w:val="en-US"/>
        </w:rPr>
        <w:t>Petri nets</w:t>
      </w:r>
      <w:r w:rsidRPr="00CE7EDB">
        <w:rPr>
          <w:color w:val="000000"/>
          <w:lang w:val="en-US"/>
        </w:rPr>
        <w:t xml:space="preserve"> </w:t>
      </w:r>
      <w:r>
        <w:rPr>
          <w:color w:val="000000"/>
          <w:lang w:val="en-US"/>
        </w:rPr>
        <w:t>is</w:t>
      </w:r>
      <w:proofErr w:type="gramEnd"/>
      <w:r>
        <w:rPr>
          <w:color w:val="000000"/>
          <w:lang w:val="en-US"/>
        </w:rPr>
        <w:t xml:space="preserve"> another popular formalism</w:t>
      </w:r>
      <w:r w:rsidRPr="00CE7EDB">
        <w:rPr>
          <w:color w:val="000000"/>
          <w:lang w:val="en-US"/>
        </w:rPr>
        <w:t xml:space="preserve"> for modeling, analyzing and verifying reactive and distributed systems. Their strength </w:t>
      </w:r>
      <w:proofErr w:type="gramStart"/>
      <w:r w:rsidRPr="00CE7EDB">
        <w:rPr>
          <w:color w:val="000000"/>
          <w:lang w:val="en-US"/>
        </w:rPr>
        <w:t>are</w:t>
      </w:r>
      <w:proofErr w:type="gramEnd"/>
      <w:r w:rsidRPr="00CE7EDB">
        <w:rPr>
          <w:color w:val="000000"/>
          <w:lang w:val="en-US"/>
        </w:rPr>
        <w:t xml:space="preserve"> their simple but precise semantics, their clear graphical notation, and many methods and algorithms for analysis and verification. </w:t>
      </w:r>
    </w:p>
    <w:p w:rsidR="007B569B" w:rsidRDefault="007B569B" w:rsidP="005A244E">
      <w:pPr>
        <w:autoSpaceDE w:val="0"/>
        <w:autoSpaceDN w:val="0"/>
        <w:adjustRightInd w:val="0"/>
        <w:spacing w:before="120"/>
        <w:ind w:firstLine="357"/>
        <w:jc w:val="both"/>
        <w:rPr>
          <w:lang w:val="en-US"/>
        </w:rPr>
      </w:pPr>
      <w:r w:rsidRPr="00CE7EDB">
        <w:rPr>
          <w:color w:val="000000"/>
          <w:lang w:val="en-US"/>
        </w:rPr>
        <w:t xml:space="preserve">The course introduces Petri nets and their theory by the help of examples from different application domains. The focus, however, will be on traditional Petri net theory, in particular on Place/Transition-Systems and on concepts such as place and transition invariants, deadlocks and traps, and the </w:t>
      </w:r>
      <w:proofErr w:type="spellStart"/>
      <w:r w:rsidRPr="00CE7EDB">
        <w:rPr>
          <w:color w:val="000000"/>
          <w:lang w:val="en-US"/>
        </w:rPr>
        <w:t>coverability</w:t>
      </w:r>
      <w:proofErr w:type="spellEnd"/>
      <w:r w:rsidRPr="00CE7EDB">
        <w:rPr>
          <w:color w:val="000000"/>
          <w:lang w:val="en-US"/>
        </w:rPr>
        <w:t xml:space="preserve"> tree. The course also covers different versions and variants of Petri nets as well as different modeling and analysis techniques for particular application areas. </w:t>
      </w:r>
      <w:r>
        <w:rPr>
          <w:color w:val="000000"/>
          <w:lang w:val="en-US"/>
        </w:rPr>
        <w:t>Thus we consider an urgent topic of modeling and analysis of workflow processes in more details.</w:t>
      </w:r>
    </w:p>
    <w:p w:rsidR="007B569B" w:rsidRDefault="007B569B" w:rsidP="005A244E">
      <w:pPr>
        <w:autoSpaceDE w:val="0"/>
        <w:autoSpaceDN w:val="0"/>
        <w:adjustRightInd w:val="0"/>
        <w:spacing w:before="120"/>
        <w:ind w:firstLine="357"/>
        <w:jc w:val="both"/>
        <w:rPr>
          <w:lang w:val="en-US"/>
        </w:rPr>
      </w:pPr>
      <w:r>
        <w:rPr>
          <w:color w:val="000000"/>
          <w:lang w:val="en-US"/>
        </w:rPr>
        <w:t xml:space="preserve">The fourth module covers </w:t>
      </w:r>
      <w:r>
        <w:rPr>
          <w:lang w:val="en-US"/>
        </w:rPr>
        <w:t>a</w:t>
      </w:r>
      <w:r w:rsidRPr="003052FC">
        <w:rPr>
          <w:lang w:val="en-US"/>
        </w:rPr>
        <w:t xml:space="preserve"> prominent verification technique that has emerged in the last thirty years </w:t>
      </w:r>
      <w:r>
        <w:rPr>
          <w:lang w:val="en-US"/>
        </w:rPr>
        <w:t>–</w:t>
      </w:r>
      <w:r w:rsidRPr="003052FC">
        <w:rPr>
          <w:lang w:val="en-US"/>
        </w:rPr>
        <w:t xml:space="preserve"> model checking</w:t>
      </w:r>
      <w:r>
        <w:rPr>
          <w:lang w:val="en-US"/>
        </w:rPr>
        <w:t>.</w:t>
      </w:r>
      <w:r w:rsidRPr="003052FC">
        <w:rPr>
          <w:lang w:val="en-US"/>
        </w:rPr>
        <w:t xml:space="preserve"> </w:t>
      </w:r>
      <w:r>
        <w:rPr>
          <w:lang w:val="en-US"/>
        </w:rPr>
        <w:t>This approach is based on systematical check</w:t>
      </w:r>
      <w:r w:rsidRPr="003052FC">
        <w:rPr>
          <w:lang w:val="en-US"/>
        </w:rPr>
        <w:t xml:space="preserve"> whether a model of a given system satisfies a property such as deadlock freedom, invariants, or request-response. This automated technique for verification and debugging has developed into a mature and widely-used industrial approach with many applications in software and hardware. </w:t>
      </w:r>
      <w:r w:rsidRPr="008C68CE">
        <w:rPr>
          <w:lang w:val="en-US"/>
        </w:rPr>
        <w:t xml:space="preserve">It is used (and further developed) by companies and institutes such as IBM, Intel, NASA, Cadence, Microsoft, and Siemens, to mention a few, and has culminated in a series of mostly freely downloadable software tools that allow the automated verification of, for instance, C#-programs or combinational hardware circuits. </w:t>
      </w:r>
    </w:p>
    <w:p w:rsidR="007B569B" w:rsidRDefault="007B569B" w:rsidP="005A244E">
      <w:pPr>
        <w:autoSpaceDE w:val="0"/>
        <w:autoSpaceDN w:val="0"/>
        <w:adjustRightInd w:val="0"/>
        <w:spacing w:before="120"/>
        <w:ind w:firstLine="357"/>
        <w:jc w:val="both"/>
        <w:rPr>
          <w:lang w:val="en-US"/>
        </w:rPr>
      </w:pPr>
      <w:r w:rsidRPr="008C68CE">
        <w:rPr>
          <w:lang w:val="en-US"/>
        </w:rPr>
        <w:t>Subtle errors, for instance</w:t>
      </w:r>
      <w:r>
        <w:rPr>
          <w:lang w:val="en-US"/>
        </w:rPr>
        <w:t>,</w:t>
      </w:r>
      <w:r w:rsidRPr="008C68CE">
        <w:rPr>
          <w:lang w:val="en-US"/>
        </w:rPr>
        <w:t xml:space="preserve"> due to multi-threading </w:t>
      </w:r>
      <w:r>
        <w:rPr>
          <w:lang w:val="en-US"/>
        </w:rPr>
        <w:t xml:space="preserve">that </w:t>
      </w:r>
      <w:r w:rsidRPr="008C68CE">
        <w:rPr>
          <w:lang w:val="en-US"/>
        </w:rPr>
        <w:t>remain</w:t>
      </w:r>
      <w:r>
        <w:rPr>
          <w:lang w:val="en-US"/>
        </w:rPr>
        <w:t>ed</w:t>
      </w:r>
      <w:r w:rsidRPr="008C68CE">
        <w:rPr>
          <w:lang w:val="en-US"/>
        </w:rPr>
        <w:t xml:space="preserve"> undisc</w:t>
      </w:r>
      <w:r>
        <w:rPr>
          <w:lang w:val="en-US"/>
        </w:rPr>
        <w:t xml:space="preserve">overed using simulation or peer </w:t>
      </w:r>
      <w:r w:rsidRPr="008C68CE">
        <w:rPr>
          <w:lang w:val="en-US"/>
        </w:rPr>
        <w:t>reviewing can potentially be revealed usin</w:t>
      </w:r>
      <w:r>
        <w:rPr>
          <w:lang w:val="en-US"/>
        </w:rPr>
        <w:t>g model checking.</w:t>
      </w:r>
      <w:r w:rsidRPr="008C68CE">
        <w:rPr>
          <w:lang w:val="en-US"/>
        </w:rPr>
        <w:t xml:space="preserve"> Model checking is thus an effective technique to expose potential design errors and improve software and hardware reliability. </w:t>
      </w:r>
    </w:p>
    <w:p w:rsidR="007B569B" w:rsidRDefault="007B569B" w:rsidP="005A244E">
      <w:pPr>
        <w:autoSpaceDE w:val="0"/>
        <w:autoSpaceDN w:val="0"/>
        <w:adjustRightInd w:val="0"/>
        <w:spacing w:before="120"/>
        <w:ind w:firstLine="357"/>
        <w:jc w:val="both"/>
        <w:rPr>
          <w:lang w:val="en-US"/>
        </w:rPr>
      </w:pPr>
      <w:r w:rsidRPr="008C68CE">
        <w:rPr>
          <w:lang w:val="en-US"/>
        </w:rPr>
        <w:t>This course provides an introduction to the theory of model checking and its theoretical complexity. We introduce transition systems, safety, liveness and fairness properties, as well as omega-regular automata. We then cover the temporal logics LTL, CTL and CTL*, compare them, and treat their model-checking algorithms. Techniques to combat the state-space explosion problem are at the heart of the success of model checking.</w:t>
      </w:r>
    </w:p>
    <w:p w:rsidR="00224995" w:rsidRDefault="007B569B" w:rsidP="006E29DE">
      <w:pPr>
        <w:autoSpaceDE w:val="0"/>
        <w:autoSpaceDN w:val="0"/>
        <w:adjustRightInd w:val="0"/>
        <w:spacing w:before="120"/>
        <w:ind w:firstLine="357"/>
        <w:jc w:val="both"/>
        <w:rPr>
          <w:lang w:val="en-US"/>
        </w:rPr>
      </w:pPr>
      <w:r w:rsidRPr="008C68CE">
        <w:rPr>
          <w:lang w:val="en-US"/>
        </w:rPr>
        <w:t>We will show that model checking is based on well-known paradigms from automata theory, graph algorithms, logic, and data structures. Its complexity is analyzed using standard techniques from complexity theory.</w:t>
      </w:r>
    </w:p>
    <w:p w:rsidR="006E29DE" w:rsidRDefault="006E29DE" w:rsidP="006E29DE">
      <w:pPr>
        <w:autoSpaceDE w:val="0"/>
        <w:autoSpaceDN w:val="0"/>
        <w:adjustRightInd w:val="0"/>
        <w:spacing w:before="120"/>
        <w:ind w:firstLine="357"/>
        <w:jc w:val="both"/>
        <w:rPr>
          <w:lang w:val="en-US"/>
        </w:rPr>
      </w:pPr>
    </w:p>
    <w:p w:rsidR="006E29DE" w:rsidRPr="00976D25" w:rsidRDefault="006E29DE" w:rsidP="006E29DE">
      <w:pPr>
        <w:autoSpaceDE w:val="0"/>
        <w:autoSpaceDN w:val="0"/>
        <w:adjustRightInd w:val="0"/>
        <w:spacing w:before="120"/>
        <w:ind w:firstLine="357"/>
        <w:jc w:val="both"/>
        <w:rPr>
          <w:lang w:val="en-US"/>
        </w:rPr>
      </w:pPr>
    </w:p>
    <w:p w:rsidR="00950F42" w:rsidRPr="00976D25" w:rsidRDefault="00950F42" w:rsidP="006E29DE">
      <w:pPr>
        <w:autoSpaceDE w:val="0"/>
        <w:autoSpaceDN w:val="0"/>
        <w:adjustRightInd w:val="0"/>
        <w:spacing w:before="120"/>
        <w:ind w:firstLine="357"/>
        <w:jc w:val="both"/>
        <w:rPr>
          <w:lang w:val="en-US"/>
        </w:rPr>
      </w:pPr>
    </w:p>
    <w:p w:rsidR="00950F42" w:rsidRPr="00976D25" w:rsidRDefault="00950F42" w:rsidP="006E29DE">
      <w:pPr>
        <w:autoSpaceDE w:val="0"/>
        <w:autoSpaceDN w:val="0"/>
        <w:adjustRightInd w:val="0"/>
        <w:spacing w:before="120"/>
        <w:ind w:firstLine="357"/>
        <w:jc w:val="both"/>
        <w:rPr>
          <w:lang w:val="en-US"/>
        </w:rPr>
      </w:pPr>
    </w:p>
    <w:p w:rsidR="00950F42" w:rsidRPr="00976D25" w:rsidRDefault="00950F42" w:rsidP="006E29DE">
      <w:pPr>
        <w:autoSpaceDE w:val="0"/>
        <w:autoSpaceDN w:val="0"/>
        <w:adjustRightInd w:val="0"/>
        <w:spacing w:before="120"/>
        <w:ind w:firstLine="357"/>
        <w:jc w:val="both"/>
        <w:rPr>
          <w:lang w:val="en-US"/>
        </w:rPr>
      </w:pPr>
    </w:p>
    <w:p w:rsidR="00672930" w:rsidRDefault="00672930" w:rsidP="00672930">
      <w:pPr>
        <w:pStyle w:val="a3"/>
        <w:rPr>
          <w:b/>
          <w:lang w:val="en-US"/>
        </w:rPr>
      </w:pPr>
    </w:p>
    <w:p w:rsidR="00477B74" w:rsidRDefault="00477B74" w:rsidP="00483BD5">
      <w:pPr>
        <w:pStyle w:val="a3"/>
        <w:numPr>
          <w:ilvl w:val="0"/>
          <w:numId w:val="4"/>
        </w:numPr>
        <w:jc w:val="center"/>
        <w:rPr>
          <w:b/>
          <w:lang w:val="en-US"/>
        </w:rPr>
      </w:pPr>
      <w:r w:rsidRPr="00483BD5">
        <w:rPr>
          <w:b/>
          <w:lang w:val="en-US"/>
        </w:rPr>
        <w:lastRenderedPageBreak/>
        <w:t>Learning Objectives</w:t>
      </w:r>
    </w:p>
    <w:p w:rsidR="00483BD5" w:rsidRPr="00483BD5" w:rsidRDefault="00483BD5" w:rsidP="006E29DE">
      <w:pPr>
        <w:jc w:val="both"/>
        <w:rPr>
          <w:lang w:val="en-US"/>
        </w:rPr>
      </w:pPr>
    </w:p>
    <w:p w:rsidR="00483BD5" w:rsidRDefault="006E29DE" w:rsidP="006E29DE">
      <w:pPr>
        <w:ind w:firstLine="360"/>
        <w:jc w:val="both"/>
        <w:rPr>
          <w:lang w:val="en-US"/>
        </w:rPr>
      </w:pPr>
      <w:r w:rsidRPr="00126AB7">
        <w:rPr>
          <w:lang w:val="en-US"/>
        </w:rPr>
        <w:t xml:space="preserve">The objective of the </w:t>
      </w:r>
      <w:r>
        <w:rPr>
          <w:lang w:val="en-US"/>
        </w:rPr>
        <w:t>“</w:t>
      </w:r>
      <w:r w:rsidRPr="00126AB7">
        <w:rPr>
          <w:lang w:val="en-US"/>
        </w:rPr>
        <w:t>Formal methods in software engineering</w:t>
      </w:r>
      <w:r>
        <w:rPr>
          <w:lang w:val="en-US"/>
        </w:rPr>
        <w:t>”</w:t>
      </w:r>
      <w:r w:rsidRPr="00126AB7">
        <w:rPr>
          <w:lang w:val="en-US"/>
        </w:rPr>
        <w:t xml:space="preserve"> course delivery is to train students to treat the specification of software as a very important stage of software development, and also to appreciate the advantages and problems associated with this approach for future projects.</w:t>
      </w:r>
    </w:p>
    <w:p w:rsidR="006E29DE" w:rsidRDefault="006E29DE" w:rsidP="006E29DE">
      <w:pPr>
        <w:spacing w:before="120"/>
        <w:ind w:firstLine="357"/>
        <w:jc w:val="both"/>
        <w:rPr>
          <w:lang w:val="en-US"/>
        </w:rPr>
      </w:pPr>
      <w:r w:rsidRPr="00126AB7">
        <w:rPr>
          <w:lang w:val="en-US"/>
        </w:rPr>
        <w:t xml:space="preserve">One of the important aspects of formal methods is that, even for quite simple problems, they force the students to think very carefully about the specification, and not to get involved in the coding too quickly. Even for students who have done a lot of programming before the ideas behind formal methods are likely to be completely new, and can draw their attention to problems of program correctness and reliability. </w:t>
      </w:r>
    </w:p>
    <w:p w:rsidR="006E29DE" w:rsidRDefault="006E29DE" w:rsidP="006E29DE">
      <w:pPr>
        <w:spacing w:before="120"/>
        <w:ind w:firstLine="357"/>
        <w:jc w:val="both"/>
        <w:rPr>
          <w:lang w:val="en-US"/>
        </w:rPr>
      </w:pPr>
      <w:r w:rsidRPr="00126AB7">
        <w:rPr>
          <w:lang w:val="en-US"/>
        </w:rPr>
        <w:t>Another very important reason for teaching formal methods is that they are gradually being used in more industrial projects, and thus students should be familiar with at least the ideas associated with the approach, even if they have not learnt the specific formal specification language that their particular industry may require.</w:t>
      </w:r>
    </w:p>
    <w:p w:rsidR="006E29DE" w:rsidRDefault="006E29DE" w:rsidP="006E29DE">
      <w:pPr>
        <w:spacing w:before="120"/>
        <w:ind w:firstLine="357"/>
        <w:jc w:val="both"/>
        <w:rPr>
          <w:lang w:val="en-US"/>
        </w:rPr>
      </w:pPr>
      <w:r>
        <w:rPr>
          <w:lang w:val="en-US"/>
        </w:rPr>
        <w:t>During the course, the students will:</w:t>
      </w:r>
    </w:p>
    <w:p w:rsidR="006E29DE" w:rsidRPr="0086345B" w:rsidRDefault="0086345B" w:rsidP="0086345B">
      <w:pPr>
        <w:pStyle w:val="a3"/>
        <w:numPr>
          <w:ilvl w:val="0"/>
          <w:numId w:val="11"/>
        </w:numPr>
        <w:spacing w:before="120"/>
        <w:jc w:val="both"/>
        <w:rPr>
          <w:lang w:val="en-US"/>
        </w:rPr>
      </w:pPr>
      <w:r>
        <w:rPr>
          <w:lang w:val="en-US"/>
        </w:rPr>
        <w:t>s</w:t>
      </w:r>
      <w:r w:rsidR="006E29DE" w:rsidRPr="0086345B">
        <w:rPr>
          <w:lang w:val="en-US"/>
        </w:rPr>
        <w:t>tudy the basic principles of using formal methods for specification and analysis of soft-ware systems;</w:t>
      </w:r>
    </w:p>
    <w:p w:rsidR="006E29DE" w:rsidRPr="0086345B" w:rsidRDefault="0086345B" w:rsidP="0086345B">
      <w:pPr>
        <w:pStyle w:val="a3"/>
        <w:numPr>
          <w:ilvl w:val="0"/>
          <w:numId w:val="11"/>
        </w:numPr>
        <w:spacing w:before="120"/>
        <w:jc w:val="both"/>
        <w:rPr>
          <w:lang w:val="en-US"/>
        </w:rPr>
      </w:pPr>
      <w:proofErr w:type="gramStart"/>
      <w:r>
        <w:rPr>
          <w:lang w:val="en-US"/>
        </w:rPr>
        <w:t>s</w:t>
      </w:r>
      <w:r w:rsidR="006E29DE" w:rsidRPr="0086345B">
        <w:rPr>
          <w:lang w:val="en-US"/>
        </w:rPr>
        <w:t>tudy</w:t>
      </w:r>
      <w:proofErr w:type="gramEnd"/>
      <w:r w:rsidR="006E29DE" w:rsidRPr="0086345B">
        <w:rPr>
          <w:lang w:val="en-US"/>
        </w:rPr>
        <w:t xml:space="preserve"> basic notions and modes of formal semantics for sequential and concurrent programs.</w:t>
      </w:r>
    </w:p>
    <w:p w:rsidR="006E29DE" w:rsidRPr="0086345B" w:rsidRDefault="0086345B" w:rsidP="0086345B">
      <w:pPr>
        <w:pStyle w:val="a3"/>
        <w:numPr>
          <w:ilvl w:val="0"/>
          <w:numId w:val="11"/>
        </w:numPr>
        <w:spacing w:before="120"/>
        <w:jc w:val="both"/>
        <w:rPr>
          <w:lang w:val="en-US"/>
        </w:rPr>
      </w:pPr>
      <w:proofErr w:type="gramStart"/>
      <w:r>
        <w:rPr>
          <w:lang w:val="en-US"/>
        </w:rPr>
        <w:t>s</w:t>
      </w:r>
      <w:r w:rsidR="006E29DE" w:rsidRPr="0086345B">
        <w:rPr>
          <w:lang w:val="en-US"/>
        </w:rPr>
        <w:t>tudy</w:t>
      </w:r>
      <w:proofErr w:type="gramEnd"/>
      <w:r w:rsidR="006E29DE" w:rsidRPr="0086345B">
        <w:rPr>
          <w:lang w:val="en-US"/>
        </w:rPr>
        <w:t xml:space="preserve"> formalism</w:t>
      </w:r>
      <w:r>
        <w:rPr>
          <w:lang w:val="en-US"/>
        </w:rPr>
        <w:t>s</w:t>
      </w:r>
      <w:r w:rsidR="006E29DE" w:rsidRPr="0086345B">
        <w:rPr>
          <w:lang w:val="en-US"/>
        </w:rPr>
        <w:t xml:space="preserve">, such as process algebras and Petri nets, and methods for modeling and analysis of concurrent and distributed systems. </w:t>
      </w:r>
    </w:p>
    <w:p w:rsidR="006E29DE" w:rsidRPr="0086345B" w:rsidRDefault="0086345B" w:rsidP="0086345B">
      <w:pPr>
        <w:pStyle w:val="a3"/>
        <w:numPr>
          <w:ilvl w:val="0"/>
          <w:numId w:val="11"/>
        </w:numPr>
        <w:spacing w:before="120"/>
        <w:jc w:val="both"/>
        <w:rPr>
          <w:lang w:val="en-US"/>
        </w:rPr>
      </w:pPr>
      <w:r>
        <w:rPr>
          <w:lang w:val="en-US"/>
        </w:rPr>
        <w:t>s</w:t>
      </w:r>
      <w:r w:rsidR="006E29DE" w:rsidRPr="0086345B">
        <w:rPr>
          <w:lang w:val="en-US"/>
        </w:rPr>
        <w:t>tudy methods and algorithms for model checking of concurrent systems;</w:t>
      </w:r>
    </w:p>
    <w:p w:rsidR="006E29DE" w:rsidRPr="0086345B" w:rsidRDefault="0086345B" w:rsidP="0086345B">
      <w:pPr>
        <w:pStyle w:val="a3"/>
        <w:numPr>
          <w:ilvl w:val="0"/>
          <w:numId w:val="11"/>
        </w:numPr>
        <w:spacing w:before="120"/>
        <w:jc w:val="both"/>
        <w:rPr>
          <w:lang w:val="en-US"/>
        </w:rPr>
      </w:pPr>
      <w:r>
        <w:rPr>
          <w:lang w:val="en-US"/>
        </w:rPr>
        <w:t>m</w:t>
      </w:r>
      <w:r w:rsidR="006E29DE" w:rsidRPr="0086345B">
        <w:rPr>
          <w:lang w:val="en-US"/>
        </w:rPr>
        <w:t xml:space="preserve">aster methods and tools of software specification, analysis and verification; </w:t>
      </w:r>
    </w:p>
    <w:p w:rsidR="006E29DE" w:rsidRPr="0086345B" w:rsidRDefault="0086345B" w:rsidP="0086345B">
      <w:pPr>
        <w:pStyle w:val="a3"/>
        <w:numPr>
          <w:ilvl w:val="0"/>
          <w:numId w:val="11"/>
        </w:numPr>
        <w:spacing w:before="120"/>
        <w:jc w:val="both"/>
        <w:rPr>
          <w:lang w:val="en-US"/>
        </w:rPr>
      </w:pPr>
      <w:proofErr w:type="gramStart"/>
      <w:r>
        <w:rPr>
          <w:lang w:val="en-US"/>
        </w:rPr>
        <w:t>a</w:t>
      </w:r>
      <w:r w:rsidR="006E29DE" w:rsidRPr="0086345B">
        <w:rPr>
          <w:lang w:val="en-US"/>
        </w:rPr>
        <w:t>cquire</w:t>
      </w:r>
      <w:proofErr w:type="gramEnd"/>
      <w:r w:rsidR="006E29DE" w:rsidRPr="0086345B">
        <w:rPr>
          <w:lang w:val="en-US"/>
        </w:rPr>
        <w:t xml:space="preserve"> practical skills in design, specification and analysis of model distributed systems examples.</w:t>
      </w:r>
    </w:p>
    <w:p w:rsidR="00950F42" w:rsidRDefault="00950F42" w:rsidP="0086345B">
      <w:pPr>
        <w:jc w:val="center"/>
        <w:rPr>
          <w:lang w:val="en-US"/>
        </w:rPr>
      </w:pPr>
    </w:p>
    <w:p w:rsidR="00672930" w:rsidRPr="00672930" w:rsidRDefault="00672930" w:rsidP="0086345B">
      <w:pPr>
        <w:jc w:val="center"/>
        <w:rPr>
          <w:lang w:val="en-US"/>
        </w:rPr>
      </w:pPr>
    </w:p>
    <w:p w:rsidR="00477B74" w:rsidRDefault="00477B74" w:rsidP="0086345B">
      <w:pPr>
        <w:pStyle w:val="a3"/>
        <w:numPr>
          <w:ilvl w:val="0"/>
          <w:numId w:val="4"/>
        </w:numPr>
        <w:jc w:val="center"/>
        <w:rPr>
          <w:b/>
          <w:lang w:val="en-US"/>
        </w:rPr>
      </w:pPr>
      <w:r w:rsidRPr="0086345B">
        <w:rPr>
          <w:b/>
          <w:lang w:val="en-US"/>
        </w:rPr>
        <w:t>Learning Outcomes</w:t>
      </w:r>
    </w:p>
    <w:p w:rsidR="0086345B" w:rsidRDefault="0086345B" w:rsidP="0086345B">
      <w:pPr>
        <w:jc w:val="center"/>
        <w:rPr>
          <w:b/>
          <w:lang w:val="en-US"/>
        </w:rPr>
      </w:pPr>
    </w:p>
    <w:p w:rsidR="0086345B" w:rsidRPr="0086345B" w:rsidRDefault="0086345B" w:rsidP="00524481">
      <w:pPr>
        <w:ind w:firstLine="360"/>
        <w:jc w:val="both"/>
        <w:rPr>
          <w:lang w:val="en-US"/>
        </w:rPr>
      </w:pPr>
      <w:r>
        <w:rPr>
          <w:lang w:val="en-US"/>
        </w:rPr>
        <w:t xml:space="preserve">Upon the completion of the “Formal methods </w:t>
      </w:r>
      <w:r w:rsidR="00524481">
        <w:rPr>
          <w:lang w:val="en-US"/>
        </w:rPr>
        <w:t>in software engineering” course, students should be able to:</w:t>
      </w:r>
    </w:p>
    <w:p w:rsidR="00524481" w:rsidRPr="00524481" w:rsidRDefault="00524481" w:rsidP="00524481">
      <w:pPr>
        <w:pStyle w:val="a3"/>
        <w:numPr>
          <w:ilvl w:val="0"/>
          <w:numId w:val="14"/>
        </w:numPr>
        <w:spacing w:before="120"/>
        <w:rPr>
          <w:lang w:val="en-US"/>
        </w:rPr>
      </w:pPr>
      <w:r w:rsidRPr="00524481">
        <w:rPr>
          <w:lang w:val="en-US"/>
        </w:rPr>
        <w:t>understand the language of studied formalisms;</w:t>
      </w:r>
    </w:p>
    <w:p w:rsidR="00524481" w:rsidRPr="00524481" w:rsidRDefault="00524481" w:rsidP="00524481">
      <w:pPr>
        <w:pStyle w:val="a3"/>
        <w:numPr>
          <w:ilvl w:val="0"/>
          <w:numId w:val="14"/>
        </w:numPr>
        <w:rPr>
          <w:lang w:val="en-US"/>
        </w:rPr>
      </w:pPr>
      <w:r w:rsidRPr="00524481">
        <w:rPr>
          <w:lang w:val="en-US"/>
        </w:rPr>
        <w:t>model various classes of systems using these formalisms;</w:t>
      </w:r>
    </w:p>
    <w:p w:rsidR="00524481" w:rsidRPr="00524481" w:rsidRDefault="00524481" w:rsidP="00524481">
      <w:pPr>
        <w:pStyle w:val="a3"/>
        <w:numPr>
          <w:ilvl w:val="0"/>
          <w:numId w:val="14"/>
        </w:numPr>
        <w:rPr>
          <w:lang w:val="en-US"/>
        </w:rPr>
      </w:pPr>
      <w:r w:rsidRPr="00524481">
        <w:rPr>
          <w:lang w:val="en-US"/>
        </w:rPr>
        <w:t>apply specific analytical techniques;</w:t>
      </w:r>
    </w:p>
    <w:p w:rsidR="00524481" w:rsidRPr="00524481" w:rsidRDefault="00524481" w:rsidP="00524481">
      <w:pPr>
        <w:pStyle w:val="a3"/>
        <w:numPr>
          <w:ilvl w:val="0"/>
          <w:numId w:val="14"/>
        </w:numPr>
        <w:jc w:val="both"/>
        <w:rPr>
          <w:lang w:val="en-US"/>
        </w:rPr>
      </w:pPr>
      <w:proofErr w:type="gramStart"/>
      <w:r w:rsidRPr="00524481">
        <w:rPr>
          <w:lang w:val="en-US"/>
        </w:rPr>
        <w:t>prove</w:t>
      </w:r>
      <w:proofErr w:type="gramEnd"/>
      <w:r w:rsidRPr="00524481">
        <w:rPr>
          <w:lang w:val="en-US"/>
        </w:rPr>
        <w:t xml:space="preserve"> properties of discrete systems using process algebras, Petri nets and appropriate specification formalisms.</w:t>
      </w:r>
    </w:p>
    <w:p w:rsidR="00672930" w:rsidRPr="00672930" w:rsidRDefault="00672930" w:rsidP="00524481">
      <w:pPr>
        <w:jc w:val="both"/>
        <w:rPr>
          <w:lang w:val="en-US"/>
        </w:rPr>
      </w:pPr>
    </w:p>
    <w:p w:rsidR="00477B74" w:rsidRDefault="00477B74" w:rsidP="00524481">
      <w:pPr>
        <w:pStyle w:val="a3"/>
        <w:numPr>
          <w:ilvl w:val="0"/>
          <w:numId w:val="4"/>
        </w:numPr>
        <w:jc w:val="center"/>
        <w:rPr>
          <w:b/>
          <w:lang w:val="en-US"/>
        </w:rPr>
      </w:pPr>
      <w:r w:rsidRPr="00524481">
        <w:rPr>
          <w:b/>
          <w:lang w:val="en-US"/>
        </w:rPr>
        <w:t>Course Plan</w:t>
      </w:r>
    </w:p>
    <w:p w:rsidR="00366944" w:rsidRDefault="00366944" w:rsidP="00366944">
      <w:pPr>
        <w:rPr>
          <w:b/>
          <w:lang w:val="en-US"/>
        </w:rPr>
      </w:pPr>
    </w:p>
    <w:p w:rsidR="00366944" w:rsidRDefault="00366944" w:rsidP="00366944">
      <w:pPr>
        <w:ind w:firstLine="360"/>
        <w:jc w:val="both"/>
        <w:rPr>
          <w:lang w:val="en-US"/>
        </w:rPr>
      </w:pPr>
      <w:r w:rsidRPr="001022BE">
        <w:rPr>
          <w:lang w:val="en-US"/>
        </w:rPr>
        <w:t xml:space="preserve">The course is </w:t>
      </w:r>
      <w:r>
        <w:rPr>
          <w:lang w:val="en-US"/>
        </w:rPr>
        <w:t>given to the</w:t>
      </w:r>
      <w:r w:rsidRPr="00367ABA">
        <w:rPr>
          <w:lang w:val="en-US"/>
        </w:rPr>
        <w:t xml:space="preserve"> students of </w:t>
      </w:r>
      <w:r>
        <w:rPr>
          <w:lang w:val="en-US"/>
        </w:rPr>
        <w:t>the Master Program “System and Software E</w:t>
      </w:r>
      <w:r w:rsidRPr="00367ABA">
        <w:rPr>
          <w:lang w:val="en-US"/>
        </w:rPr>
        <w:t>ngineering</w:t>
      </w:r>
      <w:r>
        <w:rPr>
          <w:lang w:val="en-US"/>
        </w:rPr>
        <w:t>”, Faculty of Computer Science, the National Research</w:t>
      </w:r>
      <w:r w:rsidRPr="00367ABA">
        <w:rPr>
          <w:lang w:val="en-US"/>
        </w:rPr>
        <w:t xml:space="preserve"> University - Higher School of</w:t>
      </w:r>
      <w:r>
        <w:rPr>
          <w:lang w:val="en-US"/>
        </w:rPr>
        <w:t xml:space="preserve"> Economics/HSE.</w:t>
      </w:r>
    </w:p>
    <w:p w:rsidR="00366944" w:rsidRDefault="00366944" w:rsidP="00366944">
      <w:pPr>
        <w:spacing w:before="120"/>
        <w:ind w:firstLine="357"/>
        <w:jc w:val="both"/>
        <w:rPr>
          <w:lang w:val="en-US"/>
        </w:rPr>
      </w:pPr>
      <w:r w:rsidRPr="00366944">
        <w:rPr>
          <w:lang w:val="en-US"/>
        </w:rPr>
        <w:t>It is a part of general scientific curricula unit, and it is delivered in modules 1-4 of the first aca-</w:t>
      </w:r>
      <w:proofErr w:type="spellStart"/>
      <w:r w:rsidRPr="00366944">
        <w:rPr>
          <w:lang w:val="en-US"/>
        </w:rPr>
        <w:t>demic</w:t>
      </w:r>
      <w:proofErr w:type="spellEnd"/>
      <w:r w:rsidRPr="00366944">
        <w:rPr>
          <w:lang w:val="en-US"/>
        </w:rPr>
        <w:t xml:space="preserve"> year. The course length is 128 academic hours of audience classes divided into 48 lecture hours and 80 seminar hours and 252 academic hours for students’ self-study. </w:t>
      </w:r>
    </w:p>
    <w:p w:rsidR="00366944" w:rsidRDefault="00366944" w:rsidP="00366944">
      <w:pPr>
        <w:spacing w:before="120"/>
        <w:ind w:firstLine="357"/>
        <w:jc w:val="both"/>
        <w:rPr>
          <w:lang w:val="en-US"/>
        </w:rPr>
      </w:pPr>
      <w:r w:rsidRPr="00366944">
        <w:rPr>
          <w:lang w:val="en-US"/>
        </w:rPr>
        <w:t>The covered number of credits is 10. Academic control forms are one home assignment, one written exam after module 2, and one written exam after module 4</w:t>
      </w:r>
      <w:r w:rsidR="009367A6">
        <w:rPr>
          <w:lang w:val="en-US"/>
        </w:rPr>
        <w:t>.</w:t>
      </w:r>
    </w:p>
    <w:p w:rsidR="009367A6" w:rsidRDefault="009367A6" w:rsidP="00366944">
      <w:pPr>
        <w:spacing w:before="120"/>
        <w:ind w:firstLine="357"/>
        <w:jc w:val="both"/>
        <w:rPr>
          <w:lang w:val="en-US"/>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992"/>
        <w:gridCol w:w="992"/>
        <w:gridCol w:w="1134"/>
        <w:gridCol w:w="993"/>
      </w:tblGrid>
      <w:tr w:rsidR="009367A6" w:rsidRPr="0002550B" w:rsidTr="009367A6">
        <w:trPr>
          <w:jc w:val="center"/>
        </w:trPr>
        <w:tc>
          <w:tcPr>
            <w:tcW w:w="534" w:type="dxa"/>
            <w:vMerge w:val="restart"/>
            <w:vAlign w:val="center"/>
          </w:tcPr>
          <w:p w:rsidR="009367A6" w:rsidRPr="0002550B" w:rsidRDefault="009367A6" w:rsidP="001B7F80">
            <w:pPr>
              <w:jc w:val="center"/>
              <w:rPr>
                <w:sz w:val="22"/>
                <w:szCs w:val="20"/>
                <w:lang w:eastAsia="ru-RU"/>
              </w:rPr>
            </w:pPr>
            <w:r w:rsidRPr="0002550B">
              <w:rPr>
                <w:sz w:val="22"/>
                <w:szCs w:val="20"/>
                <w:lang w:eastAsia="ru-RU"/>
              </w:rPr>
              <w:lastRenderedPageBreak/>
              <w:t>№</w:t>
            </w:r>
          </w:p>
        </w:tc>
        <w:tc>
          <w:tcPr>
            <w:tcW w:w="4394" w:type="dxa"/>
            <w:vMerge w:val="restart"/>
            <w:vAlign w:val="center"/>
          </w:tcPr>
          <w:p w:rsidR="009367A6" w:rsidRPr="00BE1658" w:rsidRDefault="009367A6" w:rsidP="001B7F80">
            <w:pPr>
              <w:jc w:val="center"/>
              <w:rPr>
                <w:sz w:val="22"/>
                <w:szCs w:val="20"/>
                <w:lang w:val="en-US" w:eastAsia="ru-RU"/>
              </w:rPr>
            </w:pPr>
            <w:r>
              <w:rPr>
                <w:sz w:val="22"/>
                <w:szCs w:val="20"/>
                <w:lang w:val="en-US" w:eastAsia="ru-RU"/>
              </w:rPr>
              <w:t>Topic name</w:t>
            </w:r>
          </w:p>
        </w:tc>
        <w:tc>
          <w:tcPr>
            <w:tcW w:w="992" w:type="dxa"/>
            <w:vMerge w:val="restart"/>
            <w:vAlign w:val="center"/>
          </w:tcPr>
          <w:p w:rsidR="009367A6" w:rsidRPr="00BE1658" w:rsidRDefault="009367A6" w:rsidP="001B7F80">
            <w:pPr>
              <w:jc w:val="center"/>
              <w:rPr>
                <w:sz w:val="22"/>
                <w:szCs w:val="20"/>
                <w:lang w:val="en-US" w:eastAsia="ru-RU"/>
              </w:rPr>
            </w:pPr>
            <w:r>
              <w:rPr>
                <w:sz w:val="22"/>
                <w:szCs w:val="20"/>
                <w:lang w:val="en-US" w:eastAsia="ru-RU"/>
              </w:rPr>
              <w:t>Course hours, total</w:t>
            </w:r>
          </w:p>
        </w:tc>
        <w:tc>
          <w:tcPr>
            <w:tcW w:w="2126" w:type="dxa"/>
            <w:gridSpan w:val="2"/>
            <w:vAlign w:val="center"/>
          </w:tcPr>
          <w:p w:rsidR="009367A6" w:rsidRPr="00BE1658" w:rsidRDefault="009367A6" w:rsidP="001B7F80">
            <w:pPr>
              <w:jc w:val="center"/>
              <w:rPr>
                <w:sz w:val="22"/>
                <w:szCs w:val="20"/>
                <w:lang w:val="en-US" w:eastAsia="ru-RU"/>
              </w:rPr>
            </w:pPr>
            <w:r>
              <w:rPr>
                <w:sz w:val="22"/>
                <w:szCs w:val="20"/>
                <w:lang w:val="en-US" w:eastAsia="ru-RU"/>
              </w:rPr>
              <w:t>Audience hours</w:t>
            </w:r>
          </w:p>
        </w:tc>
        <w:tc>
          <w:tcPr>
            <w:tcW w:w="993" w:type="dxa"/>
            <w:vMerge w:val="restart"/>
            <w:vAlign w:val="center"/>
          </w:tcPr>
          <w:p w:rsidR="009367A6" w:rsidRPr="00BE1658" w:rsidRDefault="009367A6" w:rsidP="001B7F80">
            <w:pPr>
              <w:jc w:val="center"/>
              <w:rPr>
                <w:sz w:val="22"/>
                <w:szCs w:val="20"/>
                <w:lang w:val="en-US" w:eastAsia="ru-RU"/>
              </w:rPr>
            </w:pPr>
            <w:proofErr w:type="spellStart"/>
            <w:r>
              <w:rPr>
                <w:sz w:val="22"/>
                <w:szCs w:val="20"/>
                <w:lang w:eastAsia="ru-RU"/>
              </w:rPr>
              <w:t>Self-study</w:t>
            </w:r>
            <w:proofErr w:type="spellEnd"/>
          </w:p>
        </w:tc>
      </w:tr>
      <w:tr w:rsidR="009367A6" w:rsidRPr="00051B7B" w:rsidTr="009367A6">
        <w:trPr>
          <w:jc w:val="center"/>
        </w:trPr>
        <w:tc>
          <w:tcPr>
            <w:tcW w:w="534" w:type="dxa"/>
            <w:vMerge/>
          </w:tcPr>
          <w:p w:rsidR="009367A6" w:rsidRPr="0002550B" w:rsidRDefault="009367A6" w:rsidP="001B7F80">
            <w:pPr>
              <w:rPr>
                <w:szCs w:val="24"/>
                <w:lang w:eastAsia="ru-RU"/>
              </w:rPr>
            </w:pPr>
          </w:p>
        </w:tc>
        <w:tc>
          <w:tcPr>
            <w:tcW w:w="4394" w:type="dxa"/>
            <w:vMerge/>
          </w:tcPr>
          <w:p w:rsidR="009367A6" w:rsidRPr="0002550B" w:rsidRDefault="009367A6" w:rsidP="001B7F80">
            <w:pPr>
              <w:rPr>
                <w:szCs w:val="24"/>
                <w:lang w:eastAsia="ru-RU"/>
              </w:rPr>
            </w:pPr>
          </w:p>
        </w:tc>
        <w:tc>
          <w:tcPr>
            <w:tcW w:w="992" w:type="dxa"/>
            <w:vMerge/>
          </w:tcPr>
          <w:p w:rsidR="009367A6" w:rsidRPr="0002550B" w:rsidRDefault="009367A6" w:rsidP="001B7F80">
            <w:pPr>
              <w:rPr>
                <w:szCs w:val="24"/>
                <w:lang w:eastAsia="ru-RU"/>
              </w:rPr>
            </w:pPr>
          </w:p>
        </w:tc>
        <w:tc>
          <w:tcPr>
            <w:tcW w:w="992" w:type="dxa"/>
            <w:vAlign w:val="center"/>
          </w:tcPr>
          <w:p w:rsidR="009367A6" w:rsidRPr="00BE1658" w:rsidRDefault="009367A6" w:rsidP="001B7F80">
            <w:pPr>
              <w:jc w:val="center"/>
              <w:rPr>
                <w:sz w:val="22"/>
                <w:szCs w:val="20"/>
                <w:lang w:val="en-US" w:eastAsia="ru-RU"/>
              </w:rPr>
            </w:pPr>
            <w:r>
              <w:rPr>
                <w:sz w:val="22"/>
                <w:szCs w:val="20"/>
                <w:lang w:val="en-US" w:eastAsia="ru-RU"/>
              </w:rPr>
              <w:t>Lectures</w:t>
            </w:r>
          </w:p>
        </w:tc>
        <w:tc>
          <w:tcPr>
            <w:tcW w:w="1134" w:type="dxa"/>
            <w:vAlign w:val="center"/>
          </w:tcPr>
          <w:p w:rsidR="009367A6" w:rsidRPr="00BE1658" w:rsidRDefault="009367A6" w:rsidP="001B7F80">
            <w:pPr>
              <w:ind w:left="-107" w:right="-108"/>
              <w:jc w:val="center"/>
              <w:rPr>
                <w:sz w:val="22"/>
                <w:szCs w:val="20"/>
                <w:lang w:val="en-US" w:eastAsia="ru-RU"/>
              </w:rPr>
            </w:pPr>
            <w:r>
              <w:rPr>
                <w:sz w:val="22"/>
                <w:szCs w:val="20"/>
                <w:lang w:val="en-US" w:eastAsia="ru-RU"/>
              </w:rPr>
              <w:t>Practical</w:t>
            </w:r>
            <w:r w:rsidRPr="00051B7B">
              <w:rPr>
                <w:sz w:val="22"/>
                <w:szCs w:val="20"/>
                <w:lang w:val="en-US" w:eastAsia="ru-RU"/>
              </w:rPr>
              <w:br/>
            </w:r>
            <w:r>
              <w:rPr>
                <w:sz w:val="22"/>
                <w:szCs w:val="20"/>
                <w:lang w:val="en-US" w:eastAsia="ru-RU"/>
              </w:rPr>
              <w:t>studies</w:t>
            </w:r>
          </w:p>
        </w:tc>
        <w:tc>
          <w:tcPr>
            <w:tcW w:w="993" w:type="dxa"/>
            <w:vMerge/>
          </w:tcPr>
          <w:p w:rsidR="009367A6" w:rsidRPr="00051B7B" w:rsidRDefault="009367A6" w:rsidP="001B7F80">
            <w:pPr>
              <w:rPr>
                <w:szCs w:val="24"/>
                <w:lang w:val="en-US" w:eastAsia="ru-RU"/>
              </w:rPr>
            </w:pPr>
          </w:p>
        </w:tc>
      </w:tr>
      <w:tr w:rsidR="009367A6" w:rsidRPr="00051B7B" w:rsidTr="009367A6">
        <w:trPr>
          <w:jc w:val="center"/>
        </w:trPr>
        <w:tc>
          <w:tcPr>
            <w:tcW w:w="534" w:type="dxa"/>
          </w:tcPr>
          <w:p w:rsidR="009367A6" w:rsidRPr="00051B7B" w:rsidRDefault="009367A6" w:rsidP="001B7F80">
            <w:pPr>
              <w:pStyle w:val="Default"/>
              <w:rPr>
                <w:b/>
                <w:lang w:val="en-US"/>
              </w:rPr>
            </w:pPr>
          </w:p>
        </w:tc>
        <w:tc>
          <w:tcPr>
            <w:tcW w:w="4394" w:type="dxa"/>
          </w:tcPr>
          <w:p w:rsidR="009367A6" w:rsidRPr="00051B7B" w:rsidRDefault="009367A6" w:rsidP="001B7F80">
            <w:pPr>
              <w:rPr>
                <w:szCs w:val="24"/>
                <w:lang w:val="en-US" w:eastAsia="ru-RU"/>
              </w:rPr>
            </w:pPr>
            <w:r w:rsidRPr="001022BE">
              <w:rPr>
                <w:b/>
                <w:lang w:val="en-US"/>
              </w:rPr>
              <w:t>Module</w:t>
            </w:r>
            <w:r w:rsidRPr="00051B7B">
              <w:rPr>
                <w:b/>
                <w:lang w:val="en-US"/>
              </w:rPr>
              <w:t xml:space="preserve"> 1 (</w:t>
            </w:r>
            <w:r>
              <w:rPr>
                <w:b/>
                <w:lang w:val="en-US"/>
              </w:rPr>
              <w:t>80</w:t>
            </w:r>
            <w:r w:rsidRPr="00051B7B">
              <w:rPr>
                <w:b/>
                <w:lang w:val="en-US"/>
              </w:rPr>
              <w:t xml:space="preserve"> </w:t>
            </w:r>
            <w:r w:rsidRPr="001022BE">
              <w:rPr>
                <w:b/>
                <w:lang w:val="en-US"/>
              </w:rPr>
              <w:t>hrs</w:t>
            </w:r>
            <w:r>
              <w:rPr>
                <w:b/>
                <w:lang w:val="en-US"/>
              </w:rPr>
              <w:t>.</w:t>
            </w:r>
            <w:r w:rsidRPr="00051B7B">
              <w:rPr>
                <w:b/>
                <w:lang w:val="en-US"/>
              </w:rPr>
              <w:t>)</w:t>
            </w:r>
          </w:p>
        </w:tc>
        <w:tc>
          <w:tcPr>
            <w:tcW w:w="992" w:type="dxa"/>
          </w:tcPr>
          <w:p w:rsidR="009367A6" w:rsidRPr="00051B7B" w:rsidRDefault="009367A6" w:rsidP="001B7F80">
            <w:pPr>
              <w:jc w:val="center"/>
              <w:rPr>
                <w:szCs w:val="24"/>
                <w:lang w:val="en-US" w:eastAsia="ru-RU"/>
              </w:rPr>
            </w:pPr>
          </w:p>
        </w:tc>
        <w:tc>
          <w:tcPr>
            <w:tcW w:w="992" w:type="dxa"/>
          </w:tcPr>
          <w:p w:rsidR="009367A6" w:rsidRPr="00051B7B" w:rsidRDefault="009367A6" w:rsidP="001B7F80">
            <w:pPr>
              <w:jc w:val="center"/>
              <w:rPr>
                <w:szCs w:val="24"/>
                <w:lang w:val="en-US" w:eastAsia="ru-RU"/>
              </w:rPr>
            </w:pPr>
          </w:p>
        </w:tc>
        <w:tc>
          <w:tcPr>
            <w:tcW w:w="1134" w:type="dxa"/>
          </w:tcPr>
          <w:p w:rsidR="009367A6" w:rsidRPr="00051B7B" w:rsidRDefault="009367A6" w:rsidP="001B7F80">
            <w:pPr>
              <w:jc w:val="center"/>
              <w:rPr>
                <w:szCs w:val="24"/>
                <w:lang w:val="en-US" w:eastAsia="ru-RU"/>
              </w:rPr>
            </w:pPr>
          </w:p>
        </w:tc>
        <w:tc>
          <w:tcPr>
            <w:tcW w:w="993" w:type="dxa"/>
          </w:tcPr>
          <w:p w:rsidR="009367A6" w:rsidRPr="00051B7B" w:rsidRDefault="009367A6" w:rsidP="001B7F80">
            <w:pPr>
              <w:jc w:val="center"/>
              <w:rPr>
                <w:szCs w:val="24"/>
                <w:lang w:val="en-US" w:eastAsia="ru-RU"/>
              </w:rPr>
            </w:pPr>
          </w:p>
        </w:tc>
      </w:tr>
      <w:tr w:rsidR="009367A6" w:rsidRPr="00051B7B" w:rsidTr="009367A6">
        <w:trPr>
          <w:jc w:val="center"/>
        </w:trPr>
        <w:tc>
          <w:tcPr>
            <w:tcW w:w="534" w:type="dxa"/>
          </w:tcPr>
          <w:p w:rsidR="009367A6" w:rsidRPr="00051B7B" w:rsidRDefault="009367A6" w:rsidP="009367A6">
            <w:pPr>
              <w:pStyle w:val="Default"/>
              <w:numPr>
                <w:ilvl w:val="0"/>
                <w:numId w:val="15"/>
              </w:numPr>
              <w:ind w:left="0" w:right="-21" w:firstLine="0"/>
              <w:rPr>
                <w:lang w:val="en-US"/>
              </w:rPr>
            </w:pPr>
          </w:p>
        </w:tc>
        <w:tc>
          <w:tcPr>
            <w:tcW w:w="4394" w:type="dxa"/>
          </w:tcPr>
          <w:p w:rsidR="009367A6" w:rsidRPr="00766377" w:rsidRDefault="009367A6" w:rsidP="001B7F80">
            <w:pPr>
              <w:pStyle w:val="Default"/>
              <w:rPr>
                <w:lang w:val="en-US"/>
              </w:rPr>
            </w:pPr>
            <w:r w:rsidRPr="00766377">
              <w:rPr>
                <w:lang w:val="en-US"/>
              </w:rPr>
              <w:t>Formal methods as a basis for software reliability.</w:t>
            </w:r>
          </w:p>
        </w:tc>
        <w:tc>
          <w:tcPr>
            <w:tcW w:w="992" w:type="dxa"/>
          </w:tcPr>
          <w:p w:rsidR="009367A6" w:rsidRPr="00FC19AE" w:rsidRDefault="009367A6" w:rsidP="001B7F80">
            <w:pPr>
              <w:pStyle w:val="Default"/>
              <w:jc w:val="center"/>
              <w:rPr>
                <w:lang w:val="en-US"/>
              </w:rPr>
            </w:pPr>
            <w:r>
              <w:rPr>
                <w:lang w:val="en-US"/>
              </w:rPr>
              <w:t>8</w:t>
            </w:r>
          </w:p>
        </w:tc>
        <w:tc>
          <w:tcPr>
            <w:tcW w:w="992" w:type="dxa"/>
          </w:tcPr>
          <w:p w:rsidR="009367A6" w:rsidRPr="00051B7B" w:rsidRDefault="009367A6" w:rsidP="001B7F80">
            <w:pPr>
              <w:pStyle w:val="Default"/>
              <w:jc w:val="center"/>
              <w:rPr>
                <w:lang w:val="en-US"/>
              </w:rPr>
            </w:pPr>
            <w:r w:rsidRPr="00051B7B">
              <w:rPr>
                <w:lang w:val="en-US"/>
              </w:rPr>
              <w:t>2</w:t>
            </w:r>
          </w:p>
        </w:tc>
        <w:tc>
          <w:tcPr>
            <w:tcW w:w="1134" w:type="dxa"/>
          </w:tcPr>
          <w:p w:rsidR="009367A6" w:rsidRPr="006F0D4F" w:rsidRDefault="009367A6" w:rsidP="001B7F80">
            <w:pPr>
              <w:pStyle w:val="Default"/>
              <w:jc w:val="center"/>
              <w:rPr>
                <w:lang w:val="en-US"/>
              </w:rPr>
            </w:pPr>
            <w:r>
              <w:rPr>
                <w:lang w:val="en-US"/>
              </w:rPr>
              <w:t>2</w:t>
            </w:r>
          </w:p>
        </w:tc>
        <w:tc>
          <w:tcPr>
            <w:tcW w:w="993" w:type="dxa"/>
          </w:tcPr>
          <w:p w:rsidR="009367A6" w:rsidRPr="00FC19AE" w:rsidRDefault="009367A6" w:rsidP="001B7F80">
            <w:pPr>
              <w:pStyle w:val="Default"/>
              <w:jc w:val="center"/>
              <w:rPr>
                <w:lang w:val="en-US"/>
              </w:rPr>
            </w:pPr>
            <w:r>
              <w:rPr>
                <w:lang w:val="en-US"/>
              </w:rPr>
              <w:t>4</w:t>
            </w:r>
          </w:p>
        </w:tc>
      </w:tr>
      <w:tr w:rsidR="009367A6" w:rsidRPr="0002550B" w:rsidTr="009367A6">
        <w:trPr>
          <w:jc w:val="center"/>
        </w:trPr>
        <w:tc>
          <w:tcPr>
            <w:tcW w:w="534" w:type="dxa"/>
          </w:tcPr>
          <w:p w:rsidR="009367A6" w:rsidRPr="00883272" w:rsidRDefault="009367A6" w:rsidP="009367A6">
            <w:pPr>
              <w:pStyle w:val="Default"/>
              <w:numPr>
                <w:ilvl w:val="0"/>
                <w:numId w:val="15"/>
              </w:numPr>
              <w:ind w:left="0" w:firstLine="0"/>
              <w:rPr>
                <w:lang w:val="en-US"/>
              </w:rPr>
            </w:pPr>
          </w:p>
        </w:tc>
        <w:tc>
          <w:tcPr>
            <w:tcW w:w="4394" w:type="dxa"/>
          </w:tcPr>
          <w:p w:rsidR="009367A6" w:rsidRPr="007F21FA" w:rsidRDefault="009367A6" w:rsidP="001B7F80">
            <w:pPr>
              <w:pStyle w:val="Default"/>
              <w:rPr>
                <w:lang w:val="en-US"/>
              </w:rPr>
            </w:pPr>
            <w:r>
              <w:rPr>
                <w:lang w:val="en-US"/>
              </w:rPr>
              <w:t>Floyd method for verification of sequential programs. Hoare axiomatic</w:t>
            </w:r>
            <w:r w:rsidRPr="007F21FA">
              <w:rPr>
                <w:lang w:val="en-US"/>
              </w:rPr>
              <w:t xml:space="preserve"> </w:t>
            </w:r>
            <w:r>
              <w:rPr>
                <w:lang w:val="en-US"/>
              </w:rPr>
              <w:t>semantics for sequential and parallel programs</w:t>
            </w:r>
            <w:r w:rsidRPr="007F21FA">
              <w:rPr>
                <w:lang w:val="en-US"/>
              </w:rPr>
              <w:t xml:space="preserve">. </w:t>
            </w:r>
          </w:p>
        </w:tc>
        <w:tc>
          <w:tcPr>
            <w:tcW w:w="992" w:type="dxa"/>
          </w:tcPr>
          <w:p w:rsidR="009367A6" w:rsidRPr="00A5536D" w:rsidRDefault="009367A6" w:rsidP="001B7F80">
            <w:pPr>
              <w:pStyle w:val="Default"/>
              <w:jc w:val="center"/>
              <w:rPr>
                <w:lang w:val="en-US"/>
              </w:rPr>
            </w:pPr>
            <w:r>
              <w:rPr>
                <w:lang w:val="en-US"/>
              </w:rPr>
              <w:t>32</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sidRPr="00175AB3">
              <w:rPr>
                <w:lang w:val="en-US"/>
              </w:rPr>
              <w:t>8</w:t>
            </w:r>
          </w:p>
        </w:tc>
        <w:tc>
          <w:tcPr>
            <w:tcW w:w="993" w:type="dxa"/>
          </w:tcPr>
          <w:p w:rsidR="009367A6" w:rsidRPr="00AC015F" w:rsidRDefault="009367A6" w:rsidP="001B7F80">
            <w:pPr>
              <w:pStyle w:val="Default"/>
              <w:jc w:val="center"/>
            </w:pPr>
            <w:r>
              <w:t>20</w:t>
            </w:r>
          </w:p>
        </w:tc>
      </w:tr>
      <w:tr w:rsidR="009367A6" w:rsidRPr="0002550B" w:rsidTr="009367A6">
        <w:trPr>
          <w:jc w:val="center"/>
        </w:trPr>
        <w:tc>
          <w:tcPr>
            <w:tcW w:w="534" w:type="dxa"/>
          </w:tcPr>
          <w:p w:rsidR="009367A6" w:rsidRPr="00AD53A4" w:rsidRDefault="009367A6" w:rsidP="009367A6">
            <w:pPr>
              <w:pStyle w:val="Default"/>
              <w:numPr>
                <w:ilvl w:val="0"/>
                <w:numId w:val="15"/>
              </w:numPr>
              <w:ind w:left="0" w:firstLine="0"/>
              <w:rPr>
                <w:lang w:val="en-US"/>
              </w:rPr>
            </w:pPr>
          </w:p>
        </w:tc>
        <w:tc>
          <w:tcPr>
            <w:tcW w:w="4394" w:type="dxa"/>
          </w:tcPr>
          <w:p w:rsidR="009367A6" w:rsidRPr="002830AF" w:rsidRDefault="009367A6" w:rsidP="001B7F80">
            <w:pPr>
              <w:pStyle w:val="Default"/>
              <w:rPr>
                <w:lang w:val="en-US"/>
              </w:rPr>
            </w:pPr>
            <w:r>
              <w:rPr>
                <w:lang w:val="en-US"/>
              </w:rPr>
              <w:t xml:space="preserve">Finite state machines (FSMs): basic definitions, operational semantics. Categories of FSMs. </w:t>
            </w:r>
            <w:r w:rsidRPr="002830AF">
              <w:rPr>
                <w:lang w:val="en-US"/>
              </w:rPr>
              <w:t>Extended FSMs</w:t>
            </w:r>
            <w:r>
              <w:rPr>
                <w:lang w:val="en-US"/>
              </w:rPr>
              <w:t>. Modeling concurrent systems with communicating FSMs.</w:t>
            </w:r>
          </w:p>
        </w:tc>
        <w:tc>
          <w:tcPr>
            <w:tcW w:w="992" w:type="dxa"/>
          </w:tcPr>
          <w:p w:rsidR="009367A6" w:rsidRPr="00B57958" w:rsidRDefault="009367A6" w:rsidP="001B7F80">
            <w:pPr>
              <w:pStyle w:val="Default"/>
              <w:jc w:val="center"/>
              <w:rPr>
                <w:lang w:val="en-US"/>
              </w:rPr>
            </w:pPr>
            <w:r>
              <w:rPr>
                <w:lang w:val="en-US"/>
              </w:rPr>
              <w:t>22</w:t>
            </w:r>
          </w:p>
        </w:tc>
        <w:tc>
          <w:tcPr>
            <w:tcW w:w="992" w:type="dxa"/>
          </w:tcPr>
          <w:p w:rsidR="009367A6" w:rsidRPr="00175AB3" w:rsidRDefault="009367A6" w:rsidP="001B7F80">
            <w:pPr>
              <w:pStyle w:val="Default"/>
              <w:jc w:val="center"/>
              <w:rPr>
                <w:lang w:val="en-US"/>
              </w:rPr>
            </w:pPr>
            <w:r w:rsidRPr="00175AB3">
              <w:rPr>
                <w:lang w:val="en-US"/>
              </w:rPr>
              <w:t>2</w:t>
            </w:r>
          </w:p>
        </w:tc>
        <w:tc>
          <w:tcPr>
            <w:tcW w:w="1134" w:type="dxa"/>
          </w:tcPr>
          <w:p w:rsidR="009367A6" w:rsidRPr="00175AB3" w:rsidRDefault="009367A6" w:rsidP="001B7F80">
            <w:pPr>
              <w:pStyle w:val="Default"/>
              <w:jc w:val="center"/>
              <w:rPr>
                <w:lang w:val="en-US"/>
              </w:rPr>
            </w:pPr>
            <w:r w:rsidRPr="00175AB3">
              <w:rPr>
                <w:lang w:val="en-US"/>
              </w:rPr>
              <w:t>4</w:t>
            </w:r>
          </w:p>
        </w:tc>
        <w:tc>
          <w:tcPr>
            <w:tcW w:w="993" w:type="dxa"/>
          </w:tcPr>
          <w:p w:rsidR="009367A6" w:rsidRPr="00B57958" w:rsidRDefault="009367A6" w:rsidP="001B7F80">
            <w:pPr>
              <w:pStyle w:val="Default"/>
              <w:jc w:val="center"/>
              <w:rPr>
                <w:lang w:val="en-US"/>
              </w:rPr>
            </w:pPr>
            <w:r>
              <w:rPr>
                <w:lang w:val="en-US"/>
              </w:rPr>
              <w:t>16</w:t>
            </w:r>
          </w:p>
        </w:tc>
      </w:tr>
      <w:tr w:rsidR="009367A6" w:rsidRPr="0002550B" w:rsidTr="009367A6">
        <w:trPr>
          <w:jc w:val="center"/>
        </w:trPr>
        <w:tc>
          <w:tcPr>
            <w:tcW w:w="534" w:type="dxa"/>
          </w:tcPr>
          <w:p w:rsidR="009367A6" w:rsidRPr="00242532" w:rsidRDefault="009367A6" w:rsidP="009367A6">
            <w:pPr>
              <w:pStyle w:val="Default"/>
              <w:numPr>
                <w:ilvl w:val="0"/>
                <w:numId w:val="15"/>
              </w:numPr>
              <w:ind w:left="0" w:firstLine="0"/>
              <w:rPr>
                <w:lang w:val="en-US"/>
              </w:rPr>
            </w:pPr>
          </w:p>
        </w:tc>
        <w:tc>
          <w:tcPr>
            <w:tcW w:w="4394" w:type="dxa"/>
          </w:tcPr>
          <w:p w:rsidR="009367A6" w:rsidRPr="00AD53A4" w:rsidRDefault="009367A6" w:rsidP="001B7F80">
            <w:pPr>
              <w:pStyle w:val="Default"/>
              <w:rPr>
                <w:lang w:val="en-US"/>
              </w:rPr>
            </w:pPr>
            <w:r>
              <w:rPr>
                <w:lang w:val="en-US"/>
              </w:rPr>
              <w:t>Petri nets: basic notions, definitions and classification</w:t>
            </w:r>
            <w:r w:rsidRPr="0000194B">
              <w:rPr>
                <w:lang w:val="en-US"/>
              </w:rPr>
              <w:t xml:space="preserve">. </w:t>
            </w:r>
            <w:r>
              <w:rPr>
                <w:lang w:val="en-US"/>
              </w:rPr>
              <w:t>Modeling</w:t>
            </w:r>
            <w:r w:rsidRPr="00AD53A4">
              <w:rPr>
                <w:lang w:val="en-US"/>
              </w:rPr>
              <w:t xml:space="preserve"> </w:t>
            </w:r>
            <w:r>
              <w:rPr>
                <w:lang w:val="en-US"/>
              </w:rPr>
              <w:t>distributed</w:t>
            </w:r>
            <w:r w:rsidRPr="00AD53A4">
              <w:rPr>
                <w:lang w:val="en-US"/>
              </w:rPr>
              <w:t xml:space="preserve"> </w:t>
            </w:r>
            <w:r>
              <w:rPr>
                <w:lang w:val="en-US"/>
              </w:rPr>
              <w:t>systems</w:t>
            </w:r>
            <w:r w:rsidRPr="00AD53A4">
              <w:rPr>
                <w:lang w:val="en-US"/>
              </w:rPr>
              <w:t xml:space="preserve"> </w:t>
            </w:r>
            <w:r>
              <w:rPr>
                <w:lang w:val="en-US"/>
              </w:rPr>
              <w:t>with</w:t>
            </w:r>
            <w:r w:rsidRPr="00AD53A4">
              <w:rPr>
                <w:lang w:val="en-US"/>
              </w:rPr>
              <w:t xml:space="preserve"> </w:t>
            </w:r>
            <w:r>
              <w:rPr>
                <w:lang w:val="en-US"/>
              </w:rPr>
              <w:t>Petri</w:t>
            </w:r>
            <w:r w:rsidRPr="00AD53A4">
              <w:rPr>
                <w:lang w:val="en-US"/>
              </w:rPr>
              <w:t xml:space="preserve"> </w:t>
            </w:r>
            <w:r>
              <w:rPr>
                <w:lang w:val="en-US"/>
              </w:rPr>
              <w:t>nets</w:t>
            </w:r>
            <w:r w:rsidRPr="00AD53A4">
              <w:rPr>
                <w:lang w:val="en-US"/>
              </w:rPr>
              <w:t>.</w:t>
            </w:r>
          </w:p>
        </w:tc>
        <w:tc>
          <w:tcPr>
            <w:tcW w:w="992" w:type="dxa"/>
          </w:tcPr>
          <w:p w:rsidR="009367A6" w:rsidRPr="002830AF" w:rsidRDefault="009367A6" w:rsidP="001B7F80">
            <w:pPr>
              <w:pStyle w:val="Default"/>
              <w:jc w:val="center"/>
              <w:rPr>
                <w:lang w:val="en-US"/>
              </w:rPr>
            </w:pPr>
            <w:r>
              <w:rPr>
                <w:lang w:val="en-US"/>
              </w:rPr>
              <w:t>30</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Pr>
                <w:lang w:val="en-US"/>
              </w:rPr>
              <w:t>6</w:t>
            </w:r>
          </w:p>
        </w:tc>
        <w:tc>
          <w:tcPr>
            <w:tcW w:w="993" w:type="dxa"/>
          </w:tcPr>
          <w:p w:rsidR="009367A6" w:rsidRPr="002830AF" w:rsidRDefault="009367A6" w:rsidP="001B7F80">
            <w:pPr>
              <w:pStyle w:val="Default"/>
              <w:jc w:val="center"/>
              <w:rPr>
                <w:lang w:val="en-US"/>
              </w:rPr>
            </w:pPr>
            <w:r>
              <w:rPr>
                <w:lang w:val="en-US"/>
              </w:rPr>
              <w:t>20</w:t>
            </w:r>
          </w:p>
        </w:tc>
      </w:tr>
      <w:tr w:rsidR="009367A6" w:rsidRPr="0002550B" w:rsidTr="009367A6">
        <w:trPr>
          <w:jc w:val="center"/>
        </w:trPr>
        <w:tc>
          <w:tcPr>
            <w:tcW w:w="534" w:type="dxa"/>
          </w:tcPr>
          <w:p w:rsidR="009367A6" w:rsidRPr="00AC015F" w:rsidRDefault="009367A6" w:rsidP="001B7F80">
            <w:pPr>
              <w:pStyle w:val="Default"/>
            </w:pPr>
          </w:p>
        </w:tc>
        <w:tc>
          <w:tcPr>
            <w:tcW w:w="4394" w:type="dxa"/>
          </w:tcPr>
          <w:p w:rsidR="009367A6" w:rsidRPr="00AC015F" w:rsidRDefault="009367A6" w:rsidP="001B7F80">
            <w:pPr>
              <w:pStyle w:val="Default"/>
            </w:pPr>
            <w:r>
              <w:rPr>
                <w:b/>
                <w:lang w:val="en-US"/>
              </w:rPr>
              <w:t>Module</w:t>
            </w:r>
            <w:r w:rsidRPr="007F21FA">
              <w:rPr>
                <w:b/>
              </w:rPr>
              <w:t xml:space="preserve"> 1, </w:t>
            </w:r>
            <w:r w:rsidRPr="001022BE">
              <w:rPr>
                <w:b/>
                <w:lang w:val="en-US"/>
              </w:rPr>
              <w:t>totally</w:t>
            </w:r>
            <w:r w:rsidRPr="001022BE">
              <w:rPr>
                <w:b/>
              </w:rPr>
              <w:t>:</w:t>
            </w:r>
          </w:p>
        </w:tc>
        <w:tc>
          <w:tcPr>
            <w:tcW w:w="992" w:type="dxa"/>
          </w:tcPr>
          <w:p w:rsidR="009367A6" w:rsidRPr="00B57958" w:rsidRDefault="009367A6" w:rsidP="001B7F80">
            <w:pPr>
              <w:pStyle w:val="Default"/>
              <w:jc w:val="center"/>
              <w:rPr>
                <w:lang w:val="en-US"/>
              </w:rPr>
            </w:pPr>
            <w:r>
              <w:rPr>
                <w:lang w:val="en-US"/>
              </w:rPr>
              <w:t>92</w:t>
            </w:r>
          </w:p>
        </w:tc>
        <w:tc>
          <w:tcPr>
            <w:tcW w:w="992" w:type="dxa"/>
          </w:tcPr>
          <w:p w:rsidR="009367A6" w:rsidRPr="00175AB3" w:rsidRDefault="009367A6" w:rsidP="001B7F80">
            <w:pPr>
              <w:pStyle w:val="Default"/>
              <w:jc w:val="center"/>
              <w:rPr>
                <w:lang w:val="en-US"/>
              </w:rPr>
            </w:pPr>
            <w:r w:rsidRPr="00175AB3">
              <w:rPr>
                <w:lang w:val="en-US"/>
              </w:rPr>
              <w:t>12</w:t>
            </w:r>
          </w:p>
        </w:tc>
        <w:tc>
          <w:tcPr>
            <w:tcW w:w="1134" w:type="dxa"/>
          </w:tcPr>
          <w:p w:rsidR="009367A6" w:rsidRPr="00175AB3" w:rsidRDefault="009367A6" w:rsidP="001B7F80">
            <w:pPr>
              <w:pStyle w:val="Default"/>
              <w:jc w:val="center"/>
              <w:rPr>
                <w:lang w:val="en-US"/>
              </w:rPr>
            </w:pPr>
            <w:r w:rsidRPr="00175AB3">
              <w:rPr>
                <w:lang w:val="en-US"/>
              </w:rPr>
              <w:t>20</w:t>
            </w:r>
          </w:p>
        </w:tc>
        <w:tc>
          <w:tcPr>
            <w:tcW w:w="993" w:type="dxa"/>
          </w:tcPr>
          <w:p w:rsidR="009367A6" w:rsidRPr="00B57958" w:rsidRDefault="009367A6" w:rsidP="001B7F80">
            <w:pPr>
              <w:pStyle w:val="Default"/>
              <w:jc w:val="center"/>
              <w:rPr>
                <w:lang w:val="en-US"/>
              </w:rPr>
            </w:pPr>
            <w:r>
              <w:rPr>
                <w:lang w:val="en-US"/>
              </w:rPr>
              <w:t>60</w:t>
            </w:r>
          </w:p>
        </w:tc>
      </w:tr>
      <w:tr w:rsidR="009367A6" w:rsidRPr="0002550B" w:rsidTr="009367A6">
        <w:trPr>
          <w:jc w:val="center"/>
        </w:trPr>
        <w:tc>
          <w:tcPr>
            <w:tcW w:w="534" w:type="dxa"/>
          </w:tcPr>
          <w:p w:rsidR="009367A6" w:rsidRPr="00AC015F" w:rsidRDefault="009367A6" w:rsidP="001B7F80">
            <w:pPr>
              <w:pStyle w:val="Default"/>
              <w:jc w:val="center"/>
              <w:rPr>
                <w:b/>
              </w:rPr>
            </w:pPr>
          </w:p>
        </w:tc>
        <w:tc>
          <w:tcPr>
            <w:tcW w:w="4394" w:type="dxa"/>
          </w:tcPr>
          <w:p w:rsidR="009367A6" w:rsidRPr="0002550B" w:rsidRDefault="009367A6" w:rsidP="001B7F80">
            <w:pPr>
              <w:rPr>
                <w:szCs w:val="24"/>
                <w:lang w:eastAsia="ru-RU"/>
              </w:rPr>
            </w:pPr>
            <w:r w:rsidRPr="001022BE">
              <w:rPr>
                <w:b/>
                <w:lang w:val="en-US"/>
              </w:rPr>
              <w:t>Module</w:t>
            </w:r>
            <w:r w:rsidRPr="007F21FA">
              <w:rPr>
                <w:b/>
              </w:rPr>
              <w:t xml:space="preserve"> 2</w:t>
            </w:r>
            <w:r>
              <w:rPr>
                <w:b/>
              </w:rPr>
              <w:t xml:space="preserve"> (</w:t>
            </w:r>
            <w:r>
              <w:rPr>
                <w:b/>
                <w:lang w:val="en-US"/>
              </w:rPr>
              <w:t>80</w:t>
            </w:r>
            <w:r>
              <w:rPr>
                <w:b/>
              </w:rPr>
              <w:t xml:space="preserve"> </w:t>
            </w:r>
            <w:r w:rsidRPr="001022BE">
              <w:rPr>
                <w:b/>
                <w:lang w:val="en-US"/>
              </w:rPr>
              <w:t>hrs</w:t>
            </w:r>
            <w:r>
              <w:rPr>
                <w:b/>
                <w:lang w:val="en-US"/>
              </w:rPr>
              <w:t>.</w:t>
            </w:r>
            <w:r>
              <w:rPr>
                <w:b/>
              </w:rPr>
              <w:t>)</w:t>
            </w:r>
          </w:p>
        </w:tc>
        <w:tc>
          <w:tcPr>
            <w:tcW w:w="992" w:type="dxa"/>
          </w:tcPr>
          <w:p w:rsidR="009367A6" w:rsidRPr="0002550B" w:rsidRDefault="009367A6" w:rsidP="001B7F80">
            <w:pPr>
              <w:jc w:val="center"/>
              <w:rPr>
                <w:szCs w:val="24"/>
                <w:lang w:eastAsia="ru-RU"/>
              </w:rPr>
            </w:pPr>
          </w:p>
        </w:tc>
        <w:tc>
          <w:tcPr>
            <w:tcW w:w="992" w:type="dxa"/>
          </w:tcPr>
          <w:p w:rsidR="009367A6" w:rsidRPr="00175AB3" w:rsidRDefault="009367A6" w:rsidP="001B7F80">
            <w:pPr>
              <w:jc w:val="center"/>
              <w:rPr>
                <w:szCs w:val="24"/>
                <w:lang w:eastAsia="ru-RU"/>
              </w:rPr>
            </w:pPr>
          </w:p>
        </w:tc>
        <w:tc>
          <w:tcPr>
            <w:tcW w:w="1134" w:type="dxa"/>
          </w:tcPr>
          <w:p w:rsidR="009367A6" w:rsidRPr="00175AB3" w:rsidRDefault="009367A6" w:rsidP="001B7F80">
            <w:pPr>
              <w:jc w:val="center"/>
              <w:rPr>
                <w:szCs w:val="24"/>
                <w:lang w:eastAsia="ru-RU"/>
              </w:rPr>
            </w:pPr>
          </w:p>
        </w:tc>
        <w:tc>
          <w:tcPr>
            <w:tcW w:w="993" w:type="dxa"/>
          </w:tcPr>
          <w:p w:rsidR="009367A6" w:rsidRPr="0002550B" w:rsidRDefault="009367A6" w:rsidP="001B7F80">
            <w:pPr>
              <w:jc w:val="center"/>
              <w:rPr>
                <w:szCs w:val="24"/>
                <w:lang w:eastAsia="ru-RU"/>
              </w:rPr>
            </w:pPr>
          </w:p>
        </w:tc>
      </w:tr>
      <w:tr w:rsidR="009367A6" w:rsidRPr="0002550B" w:rsidTr="009367A6">
        <w:trPr>
          <w:jc w:val="center"/>
        </w:trPr>
        <w:tc>
          <w:tcPr>
            <w:tcW w:w="534" w:type="dxa"/>
          </w:tcPr>
          <w:p w:rsidR="009367A6" w:rsidRPr="00242532" w:rsidRDefault="009367A6" w:rsidP="009367A6">
            <w:pPr>
              <w:pStyle w:val="Default"/>
              <w:numPr>
                <w:ilvl w:val="0"/>
                <w:numId w:val="15"/>
              </w:numPr>
              <w:ind w:left="0" w:firstLine="0"/>
              <w:rPr>
                <w:lang w:val="en-US"/>
              </w:rPr>
            </w:pPr>
          </w:p>
        </w:tc>
        <w:tc>
          <w:tcPr>
            <w:tcW w:w="4394" w:type="dxa"/>
          </w:tcPr>
          <w:p w:rsidR="009367A6" w:rsidRPr="00AD53A4" w:rsidRDefault="009367A6" w:rsidP="001B7F80">
            <w:pPr>
              <w:pStyle w:val="Default"/>
              <w:rPr>
                <w:lang w:val="en-US"/>
              </w:rPr>
            </w:pPr>
            <w:r>
              <w:rPr>
                <w:lang w:val="en-US"/>
              </w:rPr>
              <w:t>Petri nets analysis. Checking structural and behavioral properties.</w:t>
            </w:r>
          </w:p>
        </w:tc>
        <w:tc>
          <w:tcPr>
            <w:tcW w:w="992" w:type="dxa"/>
          </w:tcPr>
          <w:p w:rsidR="009367A6" w:rsidRPr="002830AF" w:rsidRDefault="009367A6" w:rsidP="001B7F80">
            <w:pPr>
              <w:pStyle w:val="Default"/>
              <w:jc w:val="center"/>
              <w:rPr>
                <w:lang w:val="en-US"/>
              </w:rPr>
            </w:pPr>
            <w:r w:rsidRPr="002830AF">
              <w:rPr>
                <w:lang w:val="en-US"/>
              </w:rPr>
              <w:t>2</w:t>
            </w:r>
            <w:r>
              <w:rPr>
                <w:lang w:val="en-US"/>
              </w:rPr>
              <w:t>4</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sidRPr="00175AB3">
              <w:rPr>
                <w:lang w:val="en-US"/>
              </w:rPr>
              <w:t>6</w:t>
            </w:r>
          </w:p>
        </w:tc>
        <w:tc>
          <w:tcPr>
            <w:tcW w:w="993" w:type="dxa"/>
          </w:tcPr>
          <w:p w:rsidR="009367A6" w:rsidRPr="002830AF" w:rsidRDefault="009367A6" w:rsidP="001B7F80">
            <w:pPr>
              <w:pStyle w:val="Default"/>
              <w:jc w:val="center"/>
              <w:rPr>
                <w:lang w:val="en-US"/>
              </w:rPr>
            </w:pPr>
            <w:r>
              <w:rPr>
                <w:lang w:val="en-US"/>
              </w:rPr>
              <w:t>14</w:t>
            </w:r>
          </w:p>
        </w:tc>
      </w:tr>
      <w:tr w:rsidR="009367A6" w:rsidRPr="0002550B"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00194B" w:rsidRDefault="009367A6" w:rsidP="001B7F80">
            <w:pPr>
              <w:pStyle w:val="Default"/>
              <w:rPr>
                <w:lang w:val="en-US"/>
              </w:rPr>
            </w:pPr>
            <w:r>
              <w:rPr>
                <w:lang w:val="en-US"/>
              </w:rPr>
              <w:t xml:space="preserve">High-level Petri nets. Colored Petri nets and </w:t>
            </w:r>
            <w:proofErr w:type="spellStart"/>
            <w:r>
              <w:rPr>
                <w:lang w:val="en-US"/>
              </w:rPr>
              <w:t>CPNTools</w:t>
            </w:r>
            <w:proofErr w:type="spellEnd"/>
            <w:r>
              <w:rPr>
                <w:lang w:val="en-US"/>
              </w:rPr>
              <w:t>.</w:t>
            </w:r>
          </w:p>
        </w:tc>
        <w:tc>
          <w:tcPr>
            <w:tcW w:w="992" w:type="dxa"/>
          </w:tcPr>
          <w:p w:rsidR="009367A6" w:rsidRPr="00FC19AE" w:rsidRDefault="009367A6" w:rsidP="001B7F80">
            <w:pPr>
              <w:pStyle w:val="Default"/>
              <w:jc w:val="center"/>
              <w:rPr>
                <w:lang w:val="en-US"/>
              </w:rPr>
            </w:pPr>
            <w:r>
              <w:rPr>
                <w:lang w:val="en-US"/>
              </w:rPr>
              <w:t>22</w:t>
            </w:r>
          </w:p>
        </w:tc>
        <w:tc>
          <w:tcPr>
            <w:tcW w:w="992" w:type="dxa"/>
          </w:tcPr>
          <w:p w:rsidR="009367A6" w:rsidRPr="00175AB3" w:rsidRDefault="009367A6" w:rsidP="001B7F80">
            <w:pPr>
              <w:pStyle w:val="Default"/>
              <w:jc w:val="center"/>
              <w:rPr>
                <w:lang w:val="en-US"/>
              </w:rPr>
            </w:pPr>
            <w:r w:rsidRPr="00175AB3">
              <w:rPr>
                <w:lang w:val="en-US"/>
              </w:rPr>
              <w:t>2</w:t>
            </w:r>
          </w:p>
        </w:tc>
        <w:tc>
          <w:tcPr>
            <w:tcW w:w="1134" w:type="dxa"/>
          </w:tcPr>
          <w:p w:rsidR="009367A6" w:rsidRPr="00175AB3" w:rsidRDefault="009367A6" w:rsidP="001B7F80">
            <w:pPr>
              <w:pStyle w:val="Default"/>
              <w:jc w:val="center"/>
              <w:rPr>
                <w:lang w:val="en-US"/>
              </w:rPr>
            </w:pPr>
            <w:r w:rsidRPr="00175AB3">
              <w:rPr>
                <w:lang w:val="en-US"/>
              </w:rPr>
              <w:t>4</w:t>
            </w:r>
          </w:p>
        </w:tc>
        <w:tc>
          <w:tcPr>
            <w:tcW w:w="993" w:type="dxa"/>
          </w:tcPr>
          <w:p w:rsidR="009367A6" w:rsidRPr="00FC19AE" w:rsidRDefault="009367A6" w:rsidP="001B7F80">
            <w:pPr>
              <w:pStyle w:val="Default"/>
              <w:jc w:val="center"/>
              <w:rPr>
                <w:lang w:val="en-US"/>
              </w:rPr>
            </w:pPr>
            <w:r w:rsidRPr="00FC19AE">
              <w:rPr>
                <w:lang w:val="en-US"/>
              </w:rPr>
              <w:t>1</w:t>
            </w:r>
            <w:r>
              <w:rPr>
                <w:lang w:val="en-US"/>
              </w:rPr>
              <w:t>6</w:t>
            </w:r>
          </w:p>
        </w:tc>
      </w:tr>
      <w:tr w:rsidR="009367A6" w:rsidRPr="0002550B" w:rsidTr="009367A6">
        <w:trPr>
          <w:jc w:val="center"/>
        </w:trPr>
        <w:tc>
          <w:tcPr>
            <w:tcW w:w="534" w:type="dxa"/>
          </w:tcPr>
          <w:p w:rsidR="009367A6" w:rsidRDefault="009367A6" w:rsidP="009367A6">
            <w:pPr>
              <w:pStyle w:val="Default"/>
              <w:numPr>
                <w:ilvl w:val="0"/>
                <w:numId w:val="15"/>
              </w:numPr>
              <w:ind w:left="0" w:firstLine="0"/>
              <w:rPr>
                <w:lang w:val="en-US"/>
              </w:rPr>
            </w:pPr>
          </w:p>
        </w:tc>
        <w:tc>
          <w:tcPr>
            <w:tcW w:w="4394" w:type="dxa"/>
          </w:tcPr>
          <w:p w:rsidR="009367A6" w:rsidRPr="00242532" w:rsidRDefault="009367A6" w:rsidP="001B7F80">
            <w:pPr>
              <w:pStyle w:val="Default"/>
              <w:rPr>
                <w:rFonts w:cs="Times New Roman,Bold"/>
                <w:bCs/>
                <w:lang w:val="en-US"/>
              </w:rPr>
            </w:pPr>
            <w:r>
              <w:rPr>
                <w:rFonts w:cs="Times New Roman,Bold"/>
                <w:bCs/>
                <w:lang w:val="en-US"/>
              </w:rPr>
              <w:t xml:space="preserve">Modeling distributed and concurrent system with process algebras. </w:t>
            </w:r>
            <w:r>
              <w:rPr>
                <w:lang w:val="en-US"/>
              </w:rPr>
              <w:t>Structured operational semantics and its formalization (SOS).</w:t>
            </w:r>
            <w:r>
              <w:rPr>
                <w:rFonts w:cs="Times New Roman,Bold"/>
                <w:bCs/>
                <w:lang w:val="en-US"/>
              </w:rPr>
              <w:t xml:space="preserve"> Algebra CCS: syntax, semantics, modeling technique. </w:t>
            </w:r>
          </w:p>
        </w:tc>
        <w:tc>
          <w:tcPr>
            <w:tcW w:w="992" w:type="dxa"/>
          </w:tcPr>
          <w:p w:rsidR="009367A6" w:rsidRDefault="009367A6" w:rsidP="001B7F80">
            <w:pPr>
              <w:pStyle w:val="Default"/>
              <w:jc w:val="center"/>
              <w:rPr>
                <w:lang w:val="en-US"/>
              </w:rPr>
            </w:pPr>
            <w:r>
              <w:rPr>
                <w:lang w:val="en-US"/>
              </w:rPr>
              <w:t>30</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sidRPr="00175AB3">
              <w:rPr>
                <w:lang w:val="en-US"/>
              </w:rPr>
              <w:t>6</w:t>
            </w:r>
          </w:p>
        </w:tc>
        <w:tc>
          <w:tcPr>
            <w:tcW w:w="993" w:type="dxa"/>
          </w:tcPr>
          <w:p w:rsidR="009367A6" w:rsidRDefault="009367A6" w:rsidP="001B7F80">
            <w:pPr>
              <w:pStyle w:val="Default"/>
              <w:jc w:val="center"/>
              <w:rPr>
                <w:lang w:val="en-US"/>
              </w:rPr>
            </w:pPr>
            <w:r>
              <w:rPr>
                <w:lang w:val="en-US"/>
              </w:rPr>
              <w:t>20</w:t>
            </w:r>
          </w:p>
        </w:tc>
      </w:tr>
      <w:tr w:rsidR="009367A6" w:rsidRPr="0002550B" w:rsidTr="009367A6">
        <w:trPr>
          <w:jc w:val="center"/>
        </w:trPr>
        <w:tc>
          <w:tcPr>
            <w:tcW w:w="534" w:type="dxa"/>
          </w:tcPr>
          <w:p w:rsidR="009367A6" w:rsidRPr="00242532" w:rsidRDefault="009367A6" w:rsidP="009367A6">
            <w:pPr>
              <w:pStyle w:val="Default"/>
              <w:numPr>
                <w:ilvl w:val="0"/>
                <w:numId w:val="15"/>
              </w:numPr>
              <w:ind w:left="0" w:firstLine="0"/>
              <w:rPr>
                <w:lang w:val="en-US"/>
              </w:rPr>
            </w:pPr>
          </w:p>
        </w:tc>
        <w:tc>
          <w:tcPr>
            <w:tcW w:w="4394" w:type="dxa"/>
          </w:tcPr>
          <w:p w:rsidR="009367A6" w:rsidRPr="00242532" w:rsidRDefault="009367A6" w:rsidP="001B7F80">
            <w:pPr>
              <w:pStyle w:val="Default"/>
              <w:rPr>
                <w:lang w:val="en-US"/>
              </w:rPr>
            </w:pPr>
            <w:r>
              <w:rPr>
                <w:rFonts w:cs="Times New Roman,Bold"/>
                <w:bCs/>
                <w:lang w:val="en-US"/>
              </w:rPr>
              <w:t xml:space="preserve">The notion and properties of </w:t>
            </w:r>
            <w:proofErr w:type="spellStart"/>
            <w:r>
              <w:rPr>
                <w:rFonts w:cs="Times New Roman,Bold"/>
                <w:bCs/>
                <w:lang w:val="en-US"/>
              </w:rPr>
              <w:t>bisimilarity</w:t>
            </w:r>
            <w:proofErr w:type="spellEnd"/>
            <w:r>
              <w:rPr>
                <w:rFonts w:cs="Times New Roman,Bold"/>
                <w:bCs/>
                <w:lang w:val="en-US"/>
              </w:rPr>
              <w:t xml:space="preserve"> relation. </w:t>
            </w:r>
          </w:p>
        </w:tc>
        <w:tc>
          <w:tcPr>
            <w:tcW w:w="992" w:type="dxa"/>
          </w:tcPr>
          <w:p w:rsidR="009367A6" w:rsidRPr="00B1709D" w:rsidRDefault="009367A6" w:rsidP="001B7F80">
            <w:pPr>
              <w:pStyle w:val="Default"/>
              <w:jc w:val="center"/>
              <w:rPr>
                <w:lang w:val="en-US"/>
              </w:rPr>
            </w:pPr>
            <w:r>
              <w:rPr>
                <w:lang w:val="en-US"/>
              </w:rPr>
              <w:t>16</w:t>
            </w:r>
          </w:p>
        </w:tc>
        <w:tc>
          <w:tcPr>
            <w:tcW w:w="992" w:type="dxa"/>
          </w:tcPr>
          <w:p w:rsidR="009367A6" w:rsidRPr="00175AB3" w:rsidRDefault="009367A6" w:rsidP="001B7F80">
            <w:pPr>
              <w:pStyle w:val="Default"/>
              <w:jc w:val="center"/>
              <w:rPr>
                <w:lang w:val="en-US"/>
              </w:rPr>
            </w:pPr>
            <w:r>
              <w:rPr>
                <w:lang w:val="en-US"/>
              </w:rPr>
              <w:t>2</w:t>
            </w:r>
          </w:p>
        </w:tc>
        <w:tc>
          <w:tcPr>
            <w:tcW w:w="1134" w:type="dxa"/>
          </w:tcPr>
          <w:p w:rsidR="009367A6" w:rsidRPr="00175AB3" w:rsidRDefault="009367A6" w:rsidP="001B7F80">
            <w:pPr>
              <w:pStyle w:val="Default"/>
              <w:jc w:val="center"/>
              <w:rPr>
                <w:lang w:val="en-US"/>
              </w:rPr>
            </w:pPr>
            <w:r>
              <w:rPr>
                <w:lang w:val="en-US"/>
              </w:rPr>
              <w:t>4</w:t>
            </w:r>
          </w:p>
        </w:tc>
        <w:tc>
          <w:tcPr>
            <w:tcW w:w="993" w:type="dxa"/>
          </w:tcPr>
          <w:p w:rsidR="009367A6" w:rsidRPr="00242532" w:rsidRDefault="009367A6" w:rsidP="001B7F80">
            <w:pPr>
              <w:pStyle w:val="Default"/>
              <w:jc w:val="center"/>
              <w:rPr>
                <w:lang w:val="en-US"/>
              </w:rPr>
            </w:pPr>
            <w:r>
              <w:rPr>
                <w:lang w:val="en-US"/>
              </w:rPr>
              <w:t>10</w:t>
            </w:r>
          </w:p>
        </w:tc>
      </w:tr>
      <w:tr w:rsidR="009367A6" w:rsidRPr="00DA450A" w:rsidTr="009367A6">
        <w:trPr>
          <w:jc w:val="center"/>
        </w:trPr>
        <w:tc>
          <w:tcPr>
            <w:tcW w:w="534" w:type="dxa"/>
          </w:tcPr>
          <w:p w:rsidR="009367A6" w:rsidRPr="00B1709D" w:rsidRDefault="009367A6" w:rsidP="001B7F80">
            <w:pPr>
              <w:pStyle w:val="Default"/>
              <w:rPr>
                <w:lang w:val="en-US"/>
              </w:rPr>
            </w:pPr>
          </w:p>
        </w:tc>
        <w:tc>
          <w:tcPr>
            <w:tcW w:w="4394" w:type="dxa"/>
          </w:tcPr>
          <w:p w:rsidR="009367A6" w:rsidRPr="00BC27AA" w:rsidRDefault="009367A6" w:rsidP="001B7F80">
            <w:pPr>
              <w:pStyle w:val="Default"/>
              <w:rPr>
                <w:lang w:val="en-US"/>
              </w:rPr>
            </w:pPr>
            <w:r>
              <w:rPr>
                <w:b/>
                <w:lang w:val="en-US"/>
              </w:rPr>
              <w:t>Module 2</w:t>
            </w:r>
            <w:r w:rsidRPr="001022BE">
              <w:rPr>
                <w:b/>
                <w:lang w:val="en-US"/>
              </w:rPr>
              <w:t>, totally</w:t>
            </w:r>
            <w:r w:rsidRPr="00BC27AA">
              <w:rPr>
                <w:b/>
                <w:lang w:val="en-US"/>
              </w:rPr>
              <w:t>:</w:t>
            </w:r>
          </w:p>
        </w:tc>
        <w:tc>
          <w:tcPr>
            <w:tcW w:w="992" w:type="dxa"/>
          </w:tcPr>
          <w:p w:rsidR="009367A6" w:rsidRPr="00B57958" w:rsidRDefault="009367A6" w:rsidP="001B7F80">
            <w:pPr>
              <w:pStyle w:val="Default"/>
              <w:jc w:val="center"/>
              <w:rPr>
                <w:lang w:val="en-US"/>
              </w:rPr>
            </w:pPr>
            <w:r>
              <w:rPr>
                <w:lang w:val="en-US"/>
              </w:rPr>
              <w:t>92</w:t>
            </w:r>
          </w:p>
        </w:tc>
        <w:tc>
          <w:tcPr>
            <w:tcW w:w="992" w:type="dxa"/>
          </w:tcPr>
          <w:p w:rsidR="009367A6" w:rsidRPr="00175AB3" w:rsidRDefault="009367A6" w:rsidP="001B7F80">
            <w:pPr>
              <w:pStyle w:val="Default"/>
              <w:jc w:val="center"/>
              <w:rPr>
                <w:lang w:val="en-US"/>
              </w:rPr>
            </w:pPr>
            <w:r w:rsidRPr="00175AB3">
              <w:rPr>
                <w:lang w:val="en-US"/>
              </w:rPr>
              <w:t>12</w:t>
            </w:r>
          </w:p>
        </w:tc>
        <w:tc>
          <w:tcPr>
            <w:tcW w:w="1134" w:type="dxa"/>
          </w:tcPr>
          <w:p w:rsidR="009367A6" w:rsidRPr="00175AB3" w:rsidRDefault="009367A6" w:rsidP="001B7F80">
            <w:pPr>
              <w:pStyle w:val="Default"/>
              <w:jc w:val="center"/>
              <w:rPr>
                <w:lang w:val="en-US"/>
              </w:rPr>
            </w:pPr>
            <w:r w:rsidRPr="00175AB3">
              <w:rPr>
                <w:lang w:val="en-US"/>
              </w:rPr>
              <w:t>20</w:t>
            </w:r>
          </w:p>
        </w:tc>
        <w:tc>
          <w:tcPr>
            <w:tcW w:w="993" w:type="dxa"/>
          </w:tcPr>
          <w:p w:rsidR="009367A6" w:rsidRPr="00B57958" w:rsidRDefault="009367A6" w:rsidP="001B7F80">
            <w:pPr>
              <w:pStyle w:val="Default"/>
              <w:jc w:val="center"/>
              <w:rPr>
                <w:lang w:val="en-US"/>
              </w:rPr>
            </w:pPr>
            <w:r>
              <w:rPr>
                <w:lang w:val="en-US"/>
              </w:rPr>
              <w:t>60</w:t>
            </w:r>
          </w:p>
        </w:tc>
      </w:tr>
      <w:tr w:rsidR="009367A6" w:rsidRPr="00DA450A" w:rsidTr="009367A6">
        <w:trPr>
          <w:jc w:val="center"/>
        </w:trPr>
        <w:tc>
          <w:tcPr>
            <w:tcW w:w="534" w:type="dxa"/>
          </w:tcPr>
          <w:p w:rsidR="009367A6" w:rsidRPr="00DA450A" w:rsidRDefault="009367A6" w:rsidP="001B7F80">
            <w:pPr>
              <w:pStyle w:val="Default"/>
              <w:jc w:val="center"/>
              <w:rPr>
                <w:b/>
                <w:lang w:val="en-US"/>
              </w:rPr>
            </w:pPr>
          </w:p>
        </w:tc>
        <w:tc>
          <w:tcPr>
            <w:tcW w:w="4394" w:type="dxa"/>
          </w:tcPr>
          <w:p w:rsidR="009367A6" w:rsidRPr="00DA450A" w:rsidRDefault="009367A6" w:rsidP="001B7F80">
            <w:pPr>
              <w:rPr>
                <w:szCs w:val="24"/>
                <w:lang w:val="en-US" w:eastAsia="ru-RU"/>
              </w:rPr>
            </w:pPr>
            <w:r w:rsidRPr="001022BE">
              <w:rPr>
                <w:b/>
                <w:lang w:val="en-US"/>
              </w:rPr>
              <w:t>Module</w:t>
            </w:r>
            <w:r>
              <w:rPr>
                <w:b/>
                <w:lang w:val="en-US"/>
              </w:rPr>
              <w:t xml:space="preserve"> 3</w:t>
            </w:r>
            <w:r w:rsidRPr="00DA450A">
              <w:rPr>
                <w:b/>
                <w:lang w:val="en-US"/>
              </w:rPr>
              <w:t xml:space="preserve"> (</w:t>
            </w:r>
            <w:r>
              <w:rPr>
                <w:b/>
                <w:lang w:val="en-US"/>
              </w:rPr>
              <w:t>100</w:t>
            </w:r>
            <w:r w:rsidRPr="00DA450A">
              <w:rPr>
                <w:b/>
                <w:lang w:val="en-US"/>
              </w:rPr>
              <w:t xml:space="preserve"> </w:t>
            </w:r>
            <w:r w:rsidRPr="001022BE">
              <w:rPr>
                <w:b/>
                <w:lang w:val="en-US"/>
              </w:rPr>
              <w:t>hrs</w:t>
            </w:r>
            <w:r w:rsidRPr="00DA450A">
              <w:rPr>
                <w:b/>
                <w:lang w:val="en-US"/>
              </w:rPr>
              <w:t>.)</w:t>
            </w:r>
          </w:p>
        </w:tc>
        <w:tc>
          <w:tcPr>
            <w:tcW w:w="992" w:type="dxa"/>
          </w:tcPr>
          <w:p w:rsidR="009367A6" w:rsidRPr="00DA450A" w:rsidRDefault="009367A6" w:rsidP="001B7F80">
            <w:pPr>
              <w:jc w:val="center"/>
              <w:rPr>
                <w:szCs w:val="24"/>
                <w:lang w:val="en-US" w:eastAsia="ru-RU"/>
              </w:rPr>
            </w:pPr>
          </w:p>
        </w:tc>
        <w:tc>
          <w:tcPr>
            <w:tcW w:w="992" w:type="dxa"/>
          </w:tcPr>
          <w:p w:rsidR="009367A6" w:rsidRPr="00DA450A" w:rsidRDefault="009367A6" w:rsidP="001B7F80">
            <w:pPr>
              <w:jc w:val="center"/>
              <w:rPr>
                <w:szCs w:val="24"/>
                <w:lang w:val="en-US" w:eastAsia="ru-RU"/>
              </w:rPr>
            </w:pPr>
          </w:p>
        </w:tc>
        <w:tc>
          <w:tcPr>
            <w:tcW w:w="1134" w:type="dxa"/>
          </w:tcPr>
          <w:p w:rsidR="009367A6" w:rsidRPr="00DA450A" w:rsidRDefault="009367A6" w:rsidP="001B7F80">
            <w:pPr>
              <w:jc w:val="center"/>
              <w:rPr>
                <w:szCs w:val="24"/>
                <w:lang w:val="en-US" w:eastAsia="ru-RU"/>
              </w:rPr>
            </w:pPr>
          </w:p>
        </w:tc>
        <w:tc>
          <w:tcPr>
            <w:tcW w:w="993" w:type="dxa"/>
          </w:tcPr>
          <w:p w:rsidR="009367A6" w:rsidRPr="00DA450A" w:rsidRDefault="009367A6" w:rsidP="001B7F80">
            <w:pPr>
              <w:jc w:val="center"/>
              <w:rPr>
                <w:szCs w:val="24"/>
                <w:lang w:val="en-US" w:eastAsia="ru-RU"/>
              </w:rPr>
            </w:pPr>
          </w:p>
        </w:tc>
      </w:tr>
      <w:tr w:rsidR="009367A6" w:rsidRPr="00DA450A"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00194B" w:rsidRDefault="009367A6" w:rsidP="001B7F80">
            <w:pPr>
              <w:pStyle w:val="Default"/>
              <w:rPr>
                <w:lang w:val="en-US"/>
              </w:rPr>
            </w:pPr>
            <w:r>
              <w:rPr>
                <w:rFonts w:cs="Times New Roman,Bold"/>
                <w:bCs/>
                <w:lang w:val="en-US"/>
              </w:rPr>
              <w:t xml:space="preserve">Verifying reactive concurrent systems with CCS. </w:t>
            </w:r>
            <w:proofErr w:type="spellStart"/>
            <w:r w:rsidRPr="000D25CC">
              <w:rPr>
                <w:lang w:val="en-US"/>
              </w:rPr>
              <w:t>Hennesy</w:t>
            </w:r>
            <w:proofErr w:type="spellEnd"/>
            <w:r w:rsidRPr="000D25CC">
              <w:rPr>
                <w:lang w:val="en-US"/>
              </w:rPr>
              <w:t>-Milner logic and temporal properties. The notion of fixed point and Tarski’s fixed point theorem.</w:t>
            </w:r>
          </w:p>
        </w:tc>
        <w:tc>
          <w:tcPr>
            <w:tcW w:w="992" w:type="dxa"/>
          </w:tcPr>
          <w:p w:rsidR="009367A6" w:rsidRPr="00FC19AE" w:rsidRDefault="009367A6" w:rsidP="001B7F80">
            <w:pPr>
              <w:pStyle w:val="Default"/>
              <w:jc w:val="center"/>
              <w:rPr>
                <w:lang w:val="en-US"/>
              </w:rPr>
            </w:pPr>
            <w:r>
              <w:rPr>
                <w:lang w:val="en-US"/>
              </w:rPr>
              <w:t>20</w:t>
            </w:r>
          </w:p>
        </w:tc>
        <w:tc>
          <w:tcPr>
            <w:tcW w:w="992" w:type="dxa"/>
          </w:tcPr>
          <w:p w:rsidR="009367A6" w:rsidRPr="00175AB3" w:rsidRDefault="009367A6" w:rsidP="001B7F80">
            <w:pPr>
              <w:pStyle w:val="Default"/>
              <w:jc w:val="center"/>
              <w:rPr>
                <w:lang w:val="en-US"/>
              </w:rPr>
            </w:pPr>
            <w:r>
              <w:rPr>
                <w:lang w:val="en-US"/>
              </w:rPr>
              <w:t>4</w:t>
            </w:r>
          </w:p>
        </w:tc>
        <w:tc>
          <w:tcPr>
            <w:tcW w:w="1134" w:type="dxa"/>
          </w:tcPr>
          <w:p w:rsidR="009367A6" w:rsidRPr="00175AB3" w:rsidRDefault="009367A6" w:rsidP="001B7F80">
            <w:pPr>
              <w:pStyle w:val="Default"/>
              <w:jc w:val="center"/>
              <w:rPr>
                <w:lang w:val="en-US"/>
              </w:rPr>
            </w:pPr>
            <w:r w:rsidRPr="00175AB3">
              <w:rPr>
                <w:lang w:val="en-US"/>
              </w:rPr>
              <w:t>4</w:t>
            </w:r>
          </w:p>
        </w:tc>
        <w:tc>
          <w:tcPr>
            <w:tcW w:w="993" w:type="dxa"/>
          </w:tcPr>
          <w:p w:rsidR="009367A6" w:rsidRPr="00FC19AE" w:rsidRDefault="009367A6" w:rsidP="001B7F80">
            <w:pPr>
              <w:pStyle w:val="Default"/>
              <w:jc w:val="center"/>
              <w:rPr>
                <w:lang w:val="en-US"/>
              </w:rPr>
            </w:pPr>
            <w:r>
              <w:rPr>
                <w:lang w:val="en-US"/>
              </w:rPr>
              <w:t>12</w:t>
            </w:r>
          </w:p>
        </w:tc>
      </w:tr>
      <w:tr w:rsidR="009367A6" w:rsidRPr="00EE266F"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00194B" w:rsidRDefault="009367A6" w:rsidP="001B7F80">
            <w:pPr>
              <w:pStyle w:val="Default"/>
              <w:rPr>
                <w:lang w:val="en-US"/>
              </w:rPr>
            </w:pPr>
            <w:r>
              <w:rPr>
                <w:lang w:val="en-US"/>
              </w:rPr>
              <w:t>Transition systems and program graphs. Nondeterminism, parallelism and communication. Peterson algorithm.</w:t>
            </w:r>
          </w:p>
        </w:tc>
        <w:tc>
          <w:tcPr>
            <w:tcW w:w="992" w:type="dxa"/>
          </w:tcPr>
          <w:p w:rsidR="009367A6" w:rsidRPr="00C666D4" w:rsidRDefault="009367A6" w:rsidP="001B7F80">
            <w:pPr>
              <w:pStyle w:val="Default"/>
              <w:jc w:val="center"/>
              <w:rPr>
                <w:lang w:val="en-US"/>
              </w:rPr>
            </w:pPr>
            <w:r>
              <w:rPr>
                <w:lang w:val="en-US"/>
              </w:rPr>
              <w:t>16</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Pr>
                <w:lang w:val="en-US"/>
              </w:rPr>
              <w:t>2</w:t>
            </w:r>
          </w:p>
        </w:tc>
        <w:tc>
          <w:tcPr>
            <w:tcW w:w="993" w:type="dxa"/>
          </w:tcPr>
          <w:p w:rsidR="009367A6" w:rsidRPr="00C666D4" w:rsidRDefault="009367A6" w:rsidP="001B7F80">
            <w:pPr>
              <w:pStyle w:val="Default"/>
              <w:jc w:val="center"/>
              <w:rPr>
                <w:lang w:val="en-US"/>
              </w:rPr>
            </w:pPr>
            <w:r>
              <w:rPr>
                <w:lang w:val="en-US"/>
              </w:rPr>
              <w:t>10</w:t>
            </w:r>
          </w:p>
        </w:tc>
      </w:tr>
      <w:tr w:rsidR="009367A6" w:rsidRPr="0002550B"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812CD3" w:rsidRDefault="009367A6" w:rsidP="001B7F80">
            <w:pPr>
              <w:pStyle w:val="Default"/>
              <w:rPr>
                <w:lang w:val="en-US"/>
              </w:rPr>
            </w:pPr>
            <w:r>
              <w:rPr>
                <w:lang w:val="en-US"/>
              </w:rPr>
              <w:t xml:space="preserve">Specifying distributed systems with </w:t>
            </w:r>
            <w:proofErr w:type="spellStart"/>
            <w:r>
              <w:rPr>
                <w:lang w:val="en-US"/>
              </w:rPr>
              <w:t>Promela</w:t>
            </w:r>
            <w:proofErr w:type="spellEnd"/>
            <w:r>
              <w:rPr>
                <w:lang w:val="en-US"/>
              </w:rPr>
              <w:t>. Spin</w:t>
            </w:r>
            <w:r w:rsidRPr="00812CD3">
              <w:rPr>
                <w:lang w:val="en-US"/>
              </w:rPr>
              <w:t xml:space="preserve"> </w:t>
            </w:r>
            <w:r>
              <w:rPr>
                <w:lang w:val="en-US"/>
              </w:rPr>
              <w:t xml:space="preserve">model checker. </w:t>
            </w:r>
          </w:p>
        </w:tc>
        <w:tc>
          <w:tcPr>
            <w:tcW w:w="992" w:type="dxa"/>
          </w:tcPr>
          <w:p w:rsidR="009367A6" w:rsidRPr="00C666D4" w:rsidRDefault="009367A6" w:rsidP="001B7F80">
            <w:pPr>
              <w:pStyle w:val="Default"/>
              <w:jc w:val="center"/>
              <w:rPr>
                <w:lang w:val="en-US"/>
              </w:rPr>
            </w:pPr>
            <w:r>
              <w:rPr>
                <w:lang w:val="en-US"/>
              </w:rPr>
              <w:t>30</w:t>
            </w:r>
          </w:p>
        </w:tc>
        <w:tc>
          <w:tcPr>
            <w:tcW w:w="992" w:type="dxa"/>
          </w:tcPr>
          <w:p w:rsidR="009367A6" w:rsidRPr="00175AB3" w:rsidRDefault="009367A6" w:rsidP="001B7F80">
            <w:pPr>
              <w:pStyle w:val="Default"/>
              <w:jc w:val="center"/>
              <w:rPr>
                <w:lang w:val="en-US"/>
              </w:rPr>
            </w:pPr>
            <w:r>
              <w:rPr>
                <w:lang w:val="en-US"/>
              </w:rPr>
              <w:t>2</w:t>
            </w:r>
          </w:p>
        </w:tc>
        <w:tc>
          <w:tcPr>
            <w:tcW w:w="1134" w:type="dxa"/>
          </w:tcPr>
          <w:p w:rsidR="009367A6" w:rsidRPr="00175AB3" w:rsidRDefault="009367A6" w:rsidP="001B7F80">
            <w:pPr>
              <w:pStyle w:val="Default"/>
              <w:jc w:val="center"/>
              <w:rPr>
                <w:lang w:val="en-US"/>
              </w:rPr>
            </w:pPr>
            <w:r>
              <w:rPr>
                <w:lang w:val="en-US"/>
              </w:rPr>
              <w:t>8</w:t>
            </w:r>
          </w:p>
        </w:tc>
        <w:tc>
          <w:tcPr>
            <w:tcW w:w="993" w:type="dxa"/>
          </w:tcPr>
          <w:p w:rsidR="009367A6" w:rsidRPr="00C666D4" w:rsidRDefault="009367A6" w:rsidP="001B7F80">
            <w:pPr>
              <w:pStyle w:val="Default"/>
              <w:jc w:val="center"/>
              <w:rPr>
                <w:lang w:val="en-US"/>
              </w:rPr>
            </w:pPr>
            <w:r>
              <w:rPr>
                <w:lang w:val="en-US"/>
              </w:rPr>
              <w:t>20</w:t>
            </w:r>
          </w:p>
        </w:tc>
      </w:tr>
      <w:tr w:rsidR="009367A6" w:rsidRPr="00EE266F"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00194B" w:rsidRDefault="009367A6" w:rsidP="001B7F80">
            <w:pPr>
              <w:pStyle w:val="Default"/>
              <w:rPr>
                <w:lang w:val="en-US"/>
              </w:rPr>
            </w:pPr>
            <w:r>
              <w:rPr>
                <w:lang w:val="en-US"/>
              </w:rPr>
              <w:t>Temporal logics</w:t>
            </w:r>
            <w:r w:rsidRPr="0000194B">
              <w:rPr>
                <w:lang w:val="en-US"/>
              </w:rPr>
              <w:t xml:space="preserve"> </w:t>
            </w:r>
            <w:r>
              <w:rPr>
                <w:lang w:val="en-US"/>
              </w:rPr>
              <w:t>LTL</w:t>
            </w:r>
            <w:r w:rsidRPr="0000194B">
              <w:rPr>
                <w:lang w:val="en-US"/>
              </w:rPr>
              <w:t xml:space="preserve"> </w:t>
            </w:r>
            <w:r>
              <w:rPr>
                <w:lang w:val="en-US"/>
              </w:rPr>
              <w:t>and</w:t>
            </w:r>
            <w:r w:rsidRPr="0000194B">
              <w:rPr>
                <w:lang w:val="en-US"/>
              </w:rPr>
              <w:t xml:space="preserve"> </w:t>
            </w:r>
            <w:r>
              <w:rPr>
                <w:lang w:val="en-US"/>
              </w:rPr>
              <w:t>CTL for specification of behavioral properties of reactive systems.</w:t>
            </w:r>
          </w:p>
        </w:tc>
        <w:tc>
          <w:tcPr>
            <w:tcW w:w="992" w:type="dxa"/>
          </w:tcPr>
          <w:p w:rsidR="009367A6" w:rsidRPr="00C666D4" w:rsidRDefault="009367A6" w:rsidP="001B7F80">
            <w:pPr>
              <w:pStyle w:val="Default"/>
              <w:jc w:val="center"/>
              <w:rPr>
                <w:lang w:val="en-US"/>
              </w:rPr>
            </w:pPr>
            <w:r>
              <w:rPr>
                <w:lang w:val="en-US"/>
              </w:rPr>
              <w:t>26</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Pr>
                <w:lang w:val="en-US"/>
              </w:rPr>
              <w:t>4</w:t>
            </w:r>
          </w:p>
        </w:tc>
        <w:tc>
          <w:tcPr>
            <w:tcW w:w="993" w:type="dxa"/>
          </w:tcPr>
          <w:p w:rsidR="009367A6" w:rsidRPr="00C666D4" w:rsidRDefault="009367A6" w:rsidP="001B7F80">
            <w:pPr>
              <w:pStyle w:val="Default"/>
              <w:jc w:val="center"/>
              <w:rPr>
                <w:lang w:val="en-US"/>
              </w:rPr>
            </w:pPr>
            <w:r>
              <w:rPr>
                <w:lang w:val="en-US"/>
              </w:rPr>
              <w:t>18</w:t>
            </w:r>
          </w:p>
        </w:tc>
      </w:tr>
      <w:tr w:rsidR="009367A6" w:rsidRPr="0002550B" w:rsidTr="009367A6">
        <w:trPr>
          <w:jc w:val="center"/>
        </w:trPr>
        <w:tc>
          <w:tcPr>
            <w:tcW w:w="534" w:type="dxa"/>
          </w:tcPr>
          <w:p w:rsidR="009367A6" w:rsidRPr="00AC015F" w:rsidRDefault="009367A6" w:rsidP="001B7F80">
            <w:pPr>
              <w:pStyle w:val="Default"/>
            </w:pPr>
          </w:p>
        </w:tc>
        <w:tc>
          <w:tcPr>
            <w:tcW w:w="4394" w:type="dxa"/>
          </w:tcPr>
          <w:p w:rsidR="009367A6" w:rsidRPr="00AC015F" w:rsidRDefault="009367A6" w:rsidP="001B7F80">
            <w:pPr>
              <w:pStyle w:val="Default"/>
            </w:pPr>
            <w:r>
              <w:rPr>
                <w:b/>
                <w:lang w:val="en-US"/>
              </w:rPr>
              <w:t>Module 3</w:t>
            </w:r>
            <w:r w:rsidRPr="001022BE">
              <w:rPr>
                <w:b/>
                <w:lang w:val="en-US"/>
              </w:rPr>
              <w:t>, totally</w:t>
            </w:r>
            <w:r w:rsidRPr="001022BE">
              <w:rPr>
                <w:b/>
              </w:rPr>
              <w:t>:</w:t>
            </w:r>
          </w:p>
        </w:tc>
        <w:tc>
          <w:tcPr>
            <w:tcW w:w="992" w:type="dxa"/>
          </w:tcPr>
          <w:p w:rsidR="009367A6" w:rsidRPr="00B57958" w:rsidRDefault="009367A6" w:rsidP="001B7F80">
            <w:pPr>
              <w:pStyle w:val="Default"/>
              <w:jc w:val="center"/>
              <w:rPr>
                <w:lang w:val="en-US"/>
              </w:rPr>
            </w:pPr>
            <w:r>
              <w:rPr>
                <w:lang w:val="en-US"/>
              </w:rPr>
              <w:t>92</w:t>
            </w:r>
          </w:p>
        </w:tc>
        <w:tc>
          <w:tcPr>
            <w:tcW w:w="992" w:type="dxa"/>
          </w:tcPr>
          <w:p w:rsidR="009367A6" w:rsidRPr="008A76FD" w:rsidRDefault="009367A6" w:rsidP="001B7F80">
            <w:pPr>
              <w:pStyle w:val="Default"/>
              <w:jc w:val="center"/>
              <w:rPr>
                <w:color w:val="auto"/>
                <w:lang w:val="en-US"/>
              </w:rPr>
            </w:pPr>
            <w:r w:rsidRPr="008A76FD">
              <w:rPr>
                <w:color w:val="auto"/>
                <w:lang w:val="en-US"/>
              </w:rPr>
              <w:t>14</w:t>
            </w:r>
          </w:p>
        </w:tc>
        <w:tc>
          <w:tcPr>
            <w:tcW w:w="1134" w:type="dxa"/>
          </w:tcPr>
          <w:p w:rsidR="009367A6" w:rsidRPr="008A76FD" w:rsidRDefault="009367A6" w:rsidP="001B7F80">
            <w:pPr>
              <w:pStyle w:val="Default"/>
              <w:jc w:val="center"/>
              <w:rPr>
                <w:color w:val="auto"/>
                <w:lang w:val="en-US"/>
              </w:rPr>
            </w:pPr>
            <w:r w:rsidRPr="008A76FD">
              <w:rPr>
                <w:color w:val="auto"/>
                <w:lang w:val="en-US"/>
              </w:rPr>
              <w:t>18</w:t>
            </w:r>
          </w:p>
        </w:tc>
        <w:tc>
          <w:tcPr>
            <w:tcW w:w="993" w:type="dxa"/>
          </w:tcPr>
          <w:p w:rsidR="009367A6" w:rsidRPr="00B57958" w:rsidRDefault="009367A6" w:rsidP="001B7F80">
            <w:pPr>
              <w:pStyle w:val="Default"/>
              <w:jc w:val="center"/>
              <w:rPr>
                <w:lang w:val="en-US"/>
              </w:rPr>
            </w:pPr>
            <w:r>
              <w:rPr>
                <w:lang w:val="en-US"/>
              </w:rPr>
              <w:t>60</w:t>
            </w:r>
          </w:p>
        </w:tc>
      </w:tr>
      <w:tr w:rsidR="009367A6" w:rsidRPr="0002550B" w:rsidTr="009367A6">
        <w:trPr>
          <w:jc w:val="center"/>
        </w:trPr>
        <w:tc>
          <w:tcPr>
            <w:tcW w:w="534" w:type="dxa"/>
          </w:tcPr>
          <w:p w:rsidR="009367A6" w:rsidRPr="00AC015F" w:rsidRDefault="009367A6" w:rsidP="001B7F80">
            <w:pPr>
              <w:pStyle w:val="Default"/>
              <w:jc w:val="center"/>
              <w:rPr>
                <w:b/>
              </w:rPr>
            </w:pPr>
          </w:p>
        </w:tc>
        <w:tc>
          <w:tcPr>
            <w:tcW w:w="4394" w:type="dxa"/>
          </w:tcPr>
          <w:p w:rsidR="009367A6" w:rsidRPr="0002550B" w:rsidRDefault="009367A6" w:rsidP="001B7F80">
            <w:pPr>
              <w:rPr>
                <w:szCs w:val="24"/>
                <w:lang w:eastAsia="ru-RU"/>
              </w:rPr>
            </w:pPr>
            <w:r w:rsidRPr="001022BE">
              <w:rPr>
                <w:b/>
                <w:lang w:val="en-US"/>
              </w:rPr>
              <w:t>Module</w:t>
            </w:r>
            <w:r>
              <w:rPr>
                <w:b/>
                <w:lang w:val="en-US"/>
              </w:rPr>
              <w:t xml:space="preserve"> 4</w:t>
            </w:r>
            <w:r>
              <w:rPr>
                <w:b/>
              </w:rPr>
              <w:t xml:space="preserve"> (</w:t>
            </w:r>
            <w:r>
              <w:rPr>
                <w:b/>
                <w:lang w:val="en-US"/>
              </w:rPr>
              <w:t>100</w:t>
            </w:r>
            <w:r>
              <w:rPr>
                <w:b/>
              </w:rPr>
              <w:t xml:space="preserve"> </w:t>
            </w:r>
            <w:r w:rsidRPr="001022BE">
              <w:rPr>
                <w:b/>
                <w:lang w:val="en-US"/>
              </w:rPr>
              <w:t>hrs</w:t>
            </w:r>
            <w:r>
              <w:rPr>
                <w:b/>
                <w:lang w:val="en-US"/>
              </w:rPr>
              <w:t>.</w:t>
            </w:r>
            <w:r>
              <w:rPr>
                <w:b/>
              </w:rPr>
              <w:t>)</w:t>
            </w:r>
          </w:p>
        </w:tc>
        <w:tc>
          <w:tcPr>
            <w:tcW w:w="992" w:type="dxa"/>
          </w:tcPr>
          <w:p w:rsidR="009367A6" w:rsidRPr="0002550B" w:rsidRDefault="009367A6" w:rsidP="001B7F80">
            <w:pPr>
              <w:jc w:val="center"/>
              <w:rPr>
                <w:szCs w:val="24"/>
                <w:lang w:eastAsia="ru-RU"/>
              </w:rPr>
            </w:pPr>
          </w:p>
        </w:tc>
        <w:tc>
          <w:tcPr>
            <w:tcW w:w="992" w:type="dxa"/>
          </w:tcPr>
          <w:p w:rsidR="009367A6" w:rsidRPr="00175AB3" w:rsidRDefault="009367A6" w:rsidP="001B7F80">
            <w:pPr>
              <w:jc w:val="center"/>
              <w:rPr>
                <w:szCs w:val="24"/>
                <w:lang w:eastAsia="ru-RU"/>
              </w:rPr>
            </w:pPr>
          </w:p>
        </w:tc>
        <w:tc>
          <w:tcPr>
            <w:tcW w:w="1134" w:type="dxa"/>
          </w:tcPr>
          <w:p w:rsidR="009367A6" w:rsidRPr="00175AB3" w:rsidRDefault="009367A6" w:rsidP="001B7F80">
            <w:pPr>
              <w:jc w:val="center"/>
              <w:rPr>
                <w:szCs w:val="24"/>
                <w:lang w:eastAsia="ru-RU"/>
              </w:rPr>
            </w:pPr>
          </w:p>
        </w:tc>
        <w:tc>
          <w:tcPr>
            <w:tcW w:w="993" w:type="dxa"/>
          </w:tcPr>
          <w:p w:rsidR="009367A6" w:rsidRPr="00063DB0" w:rsidRDefault="009367A6" w:rsidP="001B7F80">
            <w:pPr>
              <w:jc w:val="center"/>
              <w:rPr>
                <w:sz w:val="22"/>
                <w:szCs w:val="20"/>
                <w:lang w:eastAsia="ru-RU"/>
              </w:rPr>
            </w:pPr>
          </w:p>
        </w:tc>
      </w:tr>
      <w:tr w:rsidR="009367A6" w:rsidRPr="0002550B"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940421" w:rsidRDefault="009367A6" w:rsidP="001B7F80">
            <w:pPr>
              <w:pStyle w:val="Default"/>
              <w:rPr>
                <w:lang w:val="en-US"/>
              </w:rPr>
            </w:pPr>
            <w:r>
              <w:rPr>
                <w:lang w:val="en-US"/>
              </w:rPr>
              <w:t>Automata</w:t>
            </w:r>
            <w:r w:rsidRPr="00940421">
              <w:rPr>
                <w:lang w:val="en-US"/>
              </w:rPr>
              <w:t>-</w:t>
            </w:r>
            <w:r>
              <w:rPr>
                <w:lang w:val="en-US"/>
              </w:rPr>
              <w:t>based</w:t>
            </w:r>
            <w:r w:rsidRPr="00940421">
              <w:rPr>
                <w:lang w:val="en-US"/>
              </w:rPr>
              <w:t xml:space="preserve"> </w:t>
            </w:r>
            <w:r>
              <w:rPr>
                <w:lang w:val="en-US"/>
              </w:rPr>
              <w:t>approach</w:t>
            </w:r>
            <w:r w:rsidRPr="00940421">
              <w:rPr>
                <w:lang w:val="en-US"/>
              </w:rPr>
              <w:t xml:space="preserve"> </w:t>
            </w:r>
            <w:r>
              <w:rPr>
                <w:lang w:val="en-US"/>
              </w:rPr>
              <w:t>for</w:t>
            </w:r>
            <w:r w:rsidRPr="00940421">
              <w:rPr>
                <w:lang w:val="en-US"/>
              </w:rPr>
              <w:t xml:space="preserve"> </w:t>
            </w:r>
            <w:r>
              <w:rPr>
                <w:lang w:val="en-US"/>
              </w:rPr>
              <w:t>verification</w:t>
            </w:r>
            <w:r w:rsidRPr="00940421">
              <w:rPr>
                <w:lang w:val="en-US"/>
              </w:rPr>
              <w:t xml:space="preserve"> </w:t>
            </w:r>
            <w:r>
              <w:rPr>
                <w:lang w:val="en-US"/>
              </w:rPr>
              <w:t>of</w:t>
            </w:r>
            <w:r w:rsidRPr="00940421">
              <w:rPr>
                <w:lang w:val="en-US"/>
              </w:rPr>
              <w:t xml:space="preserve"> </w:t>
            </w:r>
            <w:r>
              <w:rPr>
                <w:lang w:val="en-US"/>
              </w:rPr>
              <w:t>LTL formulae</w:t>
            </w:r>
            <w:r w:rsidRPr="00940421">
              <w:rPr>
                <w:lang w:val="en-US"/>
              </w:rPr>
              <w:t xml:space="preserve">. </w:t>
            </w:r>
          </w:p>
        </w:tc>
        <w:tc>
          <w:tcPr>
            <w:tcW w:w="992" w:type="dxa"/>
          </w:tcPr>
          <w:p w:rsidR="009367A6" w:rsidRPr="00C666D4" w:rsidRDefault="009367A6" w:rsidP="001B7F80">
            <w:pPr>
              <w:pStyle w:val="Default"/>
              <w:jc w:val="center"/>
              <w:rPr>
                <w:lang w:val="en-US"/>
              </w:rPr>
            </w:pPr>
            <w:r>
              <w:rPr>
                <w:lang w:val="en-US"/>
              </w:rPr>
              <w:t>74</w:t>
            </w:r>
          </w:p>
        </w:tc>
        <w:tc>
          <w:tcPr>
            <w:tcW w:w="992" w:type="dxa"/>
          </w:tcPr>
          <w:p w:rsidR="009367A6" w:rsidRPr="00175AB3" w:rsidRDefault="009367A6" w:rsidP="001B7F80">
            <w:pPr>
              <w:pStyle w:val="Default"/>
              <w:jc w:val="center"/>
              <w:rPr>
                <w:lang w:val="en-US"/>
              </w:rPr>
            </w:pPr>
            <w:r>
              <w:rPr>
                <w:lang w:val="en-US"/>
              </w:rPr>
              <w:t>6</w:t>
            </w:r>
          </w:p>
        </w:tc>
        <w:tc>
          <w:tcPr>
            <w:tcW w:w="1134" w:type="dxa"/>
          </w:tcPr>
          <w:p w:rsidR="009367A6" w:rsidRPr="00175AB3" w:rsidRDefault="009367A6" w:rsidP="001B7F80">
            <w:pPr>
              <w:pStyle w:val="Default"/>
              <w:jc w:val="center"/>
              <w:rPr>
                <w:lang w:val="en-US"/>
              </w:rPr>
            </w:pPr>
            <w:r>
              <w:rPr>
                <w:lang w:val="en-US"/>
              </w:rPr>
              <w:t>16</w:t>
            </w:r>
          </w:p>
        </w:tc>
        <w:tc>
          <w:tcPr>
            <w:tcW w:w="993" w:type="dxa"/>
          </w:tcPr>
          <w:p w:rsidR="009367A6" w:rsidRPr="00C666D4" w:rsidRDefault="009367A6" w:rsidP="001B7F80">
            <w:pPr>
              <w:pStyle w:val="Default"/>
              <w:jc w:val="center"/>
              <w:rPr>
                <w:lang w:val="en-US"/>
              </w:rPr>
            </w:pPr>
            <w:r>
              <w:rPr>
                <w:lang w:val="en-US"/>
              </w:rPr>
              <w:t>52</w:t>
            </w:r>
          </w:p>
        </w:tc>
      </w:tr>
      <w:tr w:rsidR="009367A6" w:rsidRPr="0002550B" w:rsidTr="009367A6">
        <w:trPr>
          <w:jc w:val="center"/>
        </w:trPr>
        <w:tc>
          <w:tcPr>
            <w:tcW w:w="534" w:type="dxa"/>
          </w:tcPr>
          <w:p w:rsidR="009367A6" w:rsidRPr="00E700D4" w:rsidRDefault="009367A6" w:rsidP="009367A6">
            <w:pPr>
              <w:pStyle w:val="Default"/>
              <w:numPr>
                <w:ilvl w:val="0"/>
                <w:numId w:val="15"/>
              </w:numPr>
              <w:ind w:left="0" w:firstLine="0"/>
              <w:rPr>
                <w:lang w:val="en-US"/>
              </w:rPr>
            </w:pPr>
          </w:p>
        </w:tc>
        <w:tc>
          <w:tcPr>
            <w:tcW w:w="4394" w:type="dxa"/>
          </w:tcPr>
          <w:p w:rsidR="009367A6" w:rsidRPr="00940421" w:rsidRDefault="009367A6" w:rsidP="001B7F80">
            <w:pPr>
              <w:pStyle w:val="Default"/>
              <w:rPr>
                <w:lang w:val="en-US"/>
              </w:rPr>
            </w:pPr>
            <w:r>
              <w:rPr>
                <w:lang w:val="en-US"/>
              </w:rPr>
              <w:t>Model</w:t>
            </w:r>
            <w:r w:rsidRPr="00940421">
              <w:rPr>
                <w:lang w:val="en-US"/>
              </w:rPr>
              <w:t xml:space="preserve"> </w:t>
            </w:r>
            <w:r>
              <w:rPr>
                <w:lang w:val="en-US"/>
              </w:rPr>
              <w:t>checking</w:t>
            </w:r>
            <w:r w:rsidRPr="00940421">
              <w:rPr>
                <w:lang w:val="en-US"/>
              </w:rPr>
              <w:t xml:space="preserve"> </w:t>
            </w:r>
            <w:r>
              <w:rPr>
                <w:lang w:val="en-US"/>
              </w:rPr>
              <w:t>algorithm for verification of CTL formulae.</w:t>
            </w:r>
          </w:p>
        </w:tc>
        <w:tc>
          <w:tcPr>
            <w:tcW w:w="992" w:type="dxa"/>
          </w:tcPr>
          <w:p w:rsidR="009367A6" w:rsidRPr="00C666D4" w:rsidRDefault="009367A6" w:rsidP="001B7F80">
            <w:pPr>
              <w:pStyle w:val="Default"/>
              <w:jc w:val="center"/>
              <w:rPr>
                <w:lang w:val="en-US"/>
              </w:rPr>
            </w:pPr>
            <w:r>
              <w:rPr>
                <w:lang w:val="en-US"/>
              </w:rPr>
              <w:t>30</w:t>
            </w:r>
          </w:p>
        </w:tc>
        <w:tc>
          <w:tcPr>
            <w:tcW w:w="992" w:type="dxa"/>
          </w:tcPr>
          <w:p w:rsidR="009367A6" w:rsidRPr="00175AB3" w:rsidRDefault="009367A6" w:rsidP="001B7F80">
            <w:pPr>
              <w:pStyle w:val="Default"/>
              <w:jc w:val="center"/>
              <w:rPr>
                <w:lang w:val="en-US"/>
              </w:rPr>
            </w:pPr>
            <w:r w:rsidRPr="00175AB3">
              <w:rPr>
                <w:lang w:val="en-US"/>
              </w:rPr>
              <w:t>4</w:t>
            </w:r>
          </w:p>
        </w:tc>
        <w:tc>
          <w:tcPr>
            <w:tcW w:w="1134" w:type="dxa"/>
          </w:tcPr>
          <w:p w:rsidR="009367A6" w:rsidRPr="00175AB3" w:rsidRDefault="009367A6" w:rsidP="001B7F80">
            <w:pPr>
              <w:pStyle w:val="Default"/>
              <w:jc w:val="center"/>
              <w:rPr>
                <w:lang w:val="en-US"/>
              </w:rPr>
            </w:pPr>
            <w:r w:rsidRPr="00175AB3">
              <w:rPr>
                <w:lang w:val="en-US"/>
              </w:rPr>
              <w:t>6</w:t>
            </w:r>
          </w:p>
        </w:tc>
        <w:tc>
          <w:tcPr>
            <w:tcW w:w="993" w:type="dxa"/>
          </w:tcPr>
          <w:p w:rsidR="009367A6" w:rsidRPr="00C666D4" w:rsidRDefault="009367A6" w:rsidP="001B7F80">
            <w:pPr>
              <w:pStyle w:val="Default"/>
              <w:jc w:val="center"/>
              <w:rPr>
                <w:lang w:val="en-US"/>
              </w:rPr>
            </w:pPr>
            <w:r>
              <w:rPr>
                <w:lang w:val="en-US"/>
              </w:rPr>
              <w:t>20</w:t>
            </w:r>
          </w:p>
        </w:tc>
      </w:tr>
      <w:tr w:rsidR="009367A6" w:rsidRPr="0002550B" w:rsidTr="009367A6">
        <w:trPr>
          <w:jc w:val="center"/>
        </w:trPr>
        <w:tc>
          <w:tcPr>
            <w:tcW w:w="534" w:type="dxa"/>
          </w:tcPr>
          <w:p w:rsidR="009367A6" w:rsidRPr="00812CD3" w:rsidRDefault="009367A6" w:rsidP="001B7F80">
            <w:pPr>
              <w:pStyle w:val="Default"/>
              <w:rPr>
                <w:lang w:val="en-US"/>
              </w:rPr>
            </w:pPr>
          </w:p>
        </w:tc>
        <w:tc>
          <w:tcPr>
            <w:tcW w:w="4394" w:type="dxa"/>
          </w:tcPr>
          <w:p w:rsidR="009367A6" w:rsidRDefault="009367A6" w:rsidP="001B7F80">
            <w:pPr>
              <w:pStyle w:val="Default"/>
              <w:rPr>
                <w:b/>
                <w:lang w:val="en-US"/>
              </w:rPr>
            </w:pPr>
            <w:r w:rsidRPr="001022BE">
              <w:rPr>
                <w:b/>
                <w:lang w:val="en-US"/>
              </w:rPr>
              <w:t>Module 4, totally</w:t>
            </w:r>
            <w:r w:rsidRPr="00812CD3">
              <w:rPr>
                <w:b/>
                <w:lang w:val="en-US"/>
              </w:rPr>
              <w:t>:</w:t>
            </w:r>
          </w:p>
        </w:tc>
        <w:tc>
          <w:tcPr>
            <w:tcW w:w="992" w:type="dxa"/>
          </w:tcPr>
          <w:p w:rsidR="009367A6" w:rsidRPr="008A76FD" w:rsidRDefault="009367A6" w:rsidP="001B7F80">
            <w:pPr>
              <w:pStyle w:val="Default"/>
              <w:jc w:val="center"/>
              <w:rPr>
                <w:color w:val="auto"/>
                <w:lang w:val="en-US"/>
              </w:rPr>
            </w:pPr>
            <w:r w:rsidRPr="008A76FD">
              <w:rPr>
                <w:color w:val="auto"/>
                <w:lang w:val="en-US"/>
              </w:rPr>
              <w:t>104</w:t>
            </w:r>
          </w:p>
        </w:tc>
        <w:tc>
          <w:tcPr>
            <w:tcW w:w="992" w:type="dxa"/>
          </w:tcPr>
          <w:p w:rsidR="009367A6" w:rsidRPr="008A76FD" w:rsidRDefault="009367A6" w:rsidP="001B7F80">
            <w:pPr>
              <w:pStyle w:val="Default"/>
              <w:jc w:val="center"/>
              <w:rPr>
                <w:color w:val="auto"/>
                <w:lang w:val="en-US"/>
              </w:rPr>
            </w:pPr>
            <w:r w:rsidRPr="008A76FD">
              <w:rPr>
                <w:color w:val="auto"/>
                <w:lang w:val="en-US"/>
              </w:rPr>
              <w:t>10</w:t>
            </w:r>
          </w:p>
        </w:tc>
        <w:tc>
          <w:tcPr>
            <w:tcW w:w="1134" w:type="dxa"/>
          </w:tcPr>
          <w:p w:rsidR="009367A6" w:rsidRPr="008A76FD" w:rsidRDefault="009367A6" w:rsidP="001B7F80">
            <w:pPr>
              <w:pStyle w:val="Default"/>
              <w:jc w:val="center"/>
              <w:rPr>
                <w:color w:val="auto"/>
                <w:lang w:val="en-US"/>
              </w:rPr>
            </w:pPr>
            <w:r w:rsidRPr="008A76FD">
              <w:rPr>
                <w:color w:val="auto"/>
                <w:lang w:val="en-US"/>
              </w:rPr>
              <w:t>22</w:t>
            </w:r>
          </w:p>
        </w:tc>
        <w:tc>
          <w:tcPr>
            <w:tcW w:w="993" w:type="dxa"/>
          </w:tcPr>
          <w:p w:rsidR="009367A6" w:rsidRDefault="009367A6" w:rsidP="001B7F80">
            <w:pPr>
              <w:pStyle w:val="Default"/>
              <w:jc w:val="center"/>
              <w:rPr>
                <w:lang w:val="en-US"/>
              </w:rPr>
            </w:pPr>
            <w:r>
              <w:rPr>
                <w:lang w:val="en-US"/>
              </w:rPr>
              <w:t>72</w:t>
            </w:r>
          </w:p>
        </w:tc>
      </w:tr>
      <w:tr w:rsidR="009367A6" w:rsidRPr="0002550B" w:rsidTr="009367A6">
        <w:trPr>
          <w:jc w:val="center"/>
        </w:trPr>
        <w:tc>
          <w:tcPr>
            <w:tcW w:w="534" w:type="dxa"/>
          </w:tcPr>
          <w:p w:rsidR="009367A6" w:rsidRPr="00812CD3" w:rsidRDefault="009367A6" w:rsidP="001B7F80">
            <w:pPr>
              <w:pStyle w:val="Default"/>
              <w:rPr>
                <w:lang w:val="en-US"/>
              </w:rPr>
            </w:pPr>
          </w:p>
        </w:tc>
        <w:tc>
          <w:tcPr>
            <w:tcW w:w="4394" w:type="dxa"/>
          </w:tcPr>
          <w:p w:rsidR="009367A6" w:rsidRPr="00812CD3" w:rsidRDefault="009367A6" w:rsidP="001B7F80">
            <w:pPr>
              <w:pStyle w:val="Default"/>
              <w:rPr>
                <w:lang w:val="en-US"/>
              </w:rPr>
            </w:pPr>
            <w:r>
              <w:rPr>
                <w:b/>
                <w:lang w:val="en-US"/>
              </w:rPr>
              <w:t>TOTAL:</w:t>
            </w:r>
          </w:p>
        </w:tc>
        <w:tc>
          <w:tcPr>
            <w:tcW w:w="992" w:type="dxa"/>
          </w:tcPr>
          <w:p w:rsidR="009367A6" w:rsidRPr="008A76FD" w:rsidRDefault="009367A6" w:rsidP="001B7F80">
            <w:pPr>
              <w:pStyle w:val="Default"/>
              <w:jc w:val="center"/>
              <w:rPr>
                <w:color w:val="auto"/>
                <w:lang w:val="en-US"/>
              </w:rPr>
            </w:pPr>
            <w:r w:rsidRPr="008A76FD">
              <w:rPr>
                <w:color w:val="auto"/>
                <w:lang w:val="en-US"/>
              </w:rPr>
              <w:t>380</w:t>
            </w:r>
          </w:p>
        </w:tc>
        <w:tc>
          <w:tcPr>
            <w:tcW w:w="992" w:type="dxa"/>
          </w:tcPr>
          <w:p w:rsidR="009367A6" w:rsidRPr="008A76FD" w:rsidRDefault="009367A6" w:rsidP="001B7F80">
            <w:pPr>
              <w:pStyle w:val="Default"/>
              <w:jc w:val="center"/>
              <w:rPr>
                <w:color w:val="auto"/>
                <w:lang w:val="en-US"/>
              </w:rPr>
            </w:pPr>
            <w:r w:rsidRPr="008A76FD">
              <w:rPr>
                <w:color w:val="auto"/>
                <w:lang w:val="en-US"/>
              </w:rPr>
              <w:t>48</w:t>
            </w:r>
          </w:p>
        </w:tc>
        <w:tc>
          <w:tcPr>
            <w:tcW w:w="1134" w:type="dxa"/>
          </w:tcPr>
          <w:p w:rsidR="009367A6" w:rsidRPr="008A76FD" w:rsidRDefault="009367A6" w:rsidP="001B7F80">
            <w:pPr>
              <w:pStyle w:val="Default"/>
              <w:jc w:val="center"/>
              <w:rPr>
                <w:color w:val="auto"/>
                <w:lang w:val="en-US"/>
              </w:rPr>
            </w:pPr>
            <w:r w:rsidRPr="008A76FD">
              <w:rPr>
                <w:color w:val="auto"/>
                <w:lang w:val="en-US"/>
              </w:rPr>
              <w:t>80</w:t>
            </w:r>
          </w:p>
        </w:tc>
        <w:tc>
          <w:tcPr>
            <w:tcW w:w="993" w:type="dxa"/>
          </w:tcPr>
          <w:p w:rsidR="009367A6" w:rsidRPr="00C666D4" w:rsidRDefault="009367A6" w:rsidP="001B7F80">
            <w:pPr>
              <w:pStyle w:val="Default"/>
              <w:jc w:val="center"/>
              <w:rPr>
                <w:lang w:val="en-US"/>
              </w:rPr>
            </w:pPr>
            <w:r>
              <w:rPr>
                <w:lang w:val="en-US"/>
              </w:rPr>
              <w:t>252</w:t>
            </w:r>
          </w:p>
        </w:tc>
      </w:tr>
    </w:tbl>
    <w:p w:rsidR="009367A6" w:rsidRPr="00942FB3" w:rsidRDefault="003960F0" w:rsidP="009367A6">
      <w:pPr>
        <w:spacing w:before="120"/>
        <w:jc w:val="both"/>
        <w:rPr>
          <w:b/>
          <w:lang w:val="en-US"/>
        </w:rPr>
      </w:pPr>
      <w:proofErr w:type="gramStart"/>
      <w:r>
        <w:rPr>
          <w:b/>
          <w:lang w:val="en-US"/>
        </w:rPr>
        <w:lastRenderedPageBreak/>
        <w:t>Topic 1.</w:t>
      </w:r>
      <w:proofErr w:type="gramEnd"/>
      <w:r w:rsidR="009367A6" w:rsidRPr="00942FB3">
        <w:rPr>
          <w:b/>
          <w:lang w:val="en-US"/>
        </w:rPr>
        <w:t xml:space="preserve"> </w:t>
      </w:r>
      <w:proofErr w:type="gramStart"/>
      <w:r w:rsidR="009367A6" w:rsidRPr="00942FB3">
        <w:rPr>
          <w:b/>
          <w:lang w:val="en-US"/>
        </w:rPr>
        <w:t xml:space="preserve">Formal methods as a basis </w:t>
      </w:r>
      <w:r w:rsidR="00942FB3" w:rsidRPr="00942FB3">
        <w:rPr>
          <w:b/>
          <w:lang w:val="en-US"/>
        </w:rPr>
        <w:t>for software reliability.</w:t>
      </w:r>
      <w:proofErr w:type="gramEnd"/>
    </w:p>
    <w:p w:rsidR="00524481" w:rsidRDefault="00942FB3" w:rsidP="00942FB3">
      <w:pPr>
        <w:spacing w:before="120"/>
        <w:rPr>
          <w:i/>
          <w:u w:val="single"/>
          <w:lang w:val="en-US"/>
        </w:rPr>
      </w:pPr>
      <w:r w:rsidRPr="00942FB3">
        <w:rPr>
          <w:i/>
          <w:u w:val="single"/>
          <w:lang w:val="en-US"/>
        </w:rPr>
        <w:t>Topic outline:</w:t>
      </w:r>
    </w:p>
    <w:p w:rsidR="00942FB3" w:rsidRDefault="00942FB3" w:rsidP="00942FB3">
      <w:pPr>
        <w:pStyle w:val="a3"/>
        <w:numPr>
          <w:ilvl w:val="0"/>
          <w:numId w:val="16"/>
        </w:numPr>
        <w:rPr>
          <w:lang w:val="en-US"/>
        </w:rPr>
      </w:pPr>
      <w:r>
        <w:rPr>
          <w:lang w:val="en-US"/>
        </w:rPr>
        <w:t>Why formal methods.</w:t>
      </w:r>
    </w:p>
    <w:p w:rsidR="00942FB3" w:rsidRDefault="00942FB3" w:rsidP="00942FB3">
      <w:pPr>
        <w:pStyle w:val="a3"/>
        <w:numPr>
          <w:ilvl w:val="0"/>
          <w:numId w:val="16"/>
        </w:numPr>
        <w:rPr>
          <w:lang w:val="en-US"/>
        </w:rPr>
      </w:pPr>
      <w:r>
        <w:rPr>
          <w:lang w:val="en-US"/>
        </w:rPr>
        <w:t>Formal methods and software/hardware reliability.</w:t>
      </w:r>
    </w:p>
    <w:p w:rsidR="00942FB3" w:rsidRDefault="00942FB3" w:rsidP="00942FB3">
      <w:pPr>
        <w:pStyle w:val="a3"/>
        <w:numPr>
          <w:ilvl w:val="0"/>
          <w:numId w:val="16"/>
        </w:numPr>
        <w:rPr>
          <w:lang w:val="en-US"/>
        </w:rPr>
      </w:pPr>
      <w:r>
        <w:rPr>
          <w:lang w:val="en-US"/>
        </w:rPr>
        <w:t>Formal methods: historical overview.</w:t>
      </w:r>
    </w:p>
    <w:p w:rsidR="008E762F" w:rsidRDefault="008E762F" w:rsidP="00942FB3">
      <w:pPr>
        <w:pStyle w:val="a3"/>
        <w:numPr>
          <w:ilvl w:val="0"/>
          <w:numId w:val="16"/>
        </w:numPr>
        <w:rPr>
          <w:lang w:val="en-US"/>
        </w:rPr>
      </w:pPr>
      <w:r>
        <w:rPr>
          <w:lang w:val="en-US"/>
        </w:rPr>
        <w:t>How logic helps computer scientists.</w:t>
      </w:r>
    </w:p>
    <w:p w:rsidR="008E762F" w:rsidRDefault="008E762F" w:rsidP="00942FB3">
      <w:pPr>
        <w:pStyle w:val="a3"/>
        <w:numPr>
          <w:ilvl w:val="0"/>
          <w:numId w:val="16"/>
        </w:numPr>
        <w:rPr>
          <w:lang w:val="en-US"/>
        </w:rPr>
      </w:pPr>
      <w:r>
        <w:rPr>
          <w:lang w:val="en-US"/>
        </w:rPr>
        <w:t>Formal methods vs. simulation and testing.</w:t>
      </w:r>
    </w:p>
    <w:p w:rsidR="008E762F" w:rsidRPr="008E762F" w:rsidRDefault="008E762F" w:rsidP="008E762F">
      <w:pPr>
        <w:pStyle w:val="a3"/>
        <w:numPr>
          <w:ilvl w:val="0"/>
          <w:numId w:val="16"/>
        </w:numPr>
        <w:rPr>
          <w:lang w:val="en-US"/>
        </w:rPr>
      </w:pPr>
      <w:r>
        <w:rPr>
          <w:lang w:val="en-US"/>
        </w:rPr>
        <w:t>Course overview.</w:t>
      </w:r>
    </w:p>
    <w:p w:rsidR="008E762F" w:rsidRPr="00942FB3" w:rsidRDefault="008E762F" w:rsidP="00D04288">
      <w:pPr>
        <w:spacing w:before="240"/>
        <w:jc w:val="both"/>
        <w:rPr>
          <w:b/>
          <w:lang w:val="en-US"/>
        </w:rPr>
      </w:pPr>
      <w:proofErr w:type="gramStart"/>
      <w:r>
        <w:rPr>
          <w:b/>
          <w:lang w:val="en-US"/>
        </w:rPr>
        <w:t>Topic 2</w:t>
      </w:r>
      <w:r w:rsidR="003960F0">
        <w:rPr>
          <w:b/>
          <w:lang w:val="en-US"/>
        </w:rPr>
        <w:t>.</w:t>
      </w:r>
      <w:proofErr w:type="gramEnd"/>
      <w:r w:rsidRPr="00942FB3">
        <w:rPr>
          <w:b/>
          <w:lang w:val="en-US"/>
        </w:rPr>
        <w:t xml:space="preserve"> </w:t>
      </w:r>
      <w:proofErr w:type="gramStart"/>
      <w:r w:rsidRPr="007F21FA">
        <w:rPr>
          <w:b/>
          <w:lang w:val="en-US"/>
        </w:rPr>
        <w:t>Floyd method for verification of sequential programs.</w:t>
      </w:r>
      <w:proofErr w:type="gramEnd"/>
      <w:r w:rsidRPr="007F21FA">
        <w:rPr>
          <w:b/>
          <w:lang w:val="en-US"/>
        </w:rPr>
        <w:t xml:space="preserve"> </w:t>
      </w:r>
      <w:proofErr w:type="gramStart"/>
      <w:r w:rsidRPr="007F21FA">
        <w:rPr>
          <w:b/>
          <w:lang w:val="en-US"/>
        </w:rPr>
        <w:t>Hoare axiomatic semantics for se</w:t>
      </w:r>
      <w:r>
        <w:rPr>
          <w:b/>
          <w:lang w:val="en-US"/>
        </w:rPr>
        <w:t>quential and parallel programs.</w:t>
      </w:r>
      <w:proofErr w:type="gramEnd"/>
    </w:p>
    <w:p w:rsidR="008E762F" w:rsidRDefault="008E762F" w:rsidP="008E762F">
      <w:pPr>
        <w:spacing w:before="120"/>
        <w:rPr>
          <w:i/>
          <w:u w:val="single"/>
          <w:lang w:val="en-US"/>
        </w:rPr>
      </w:pPr>
      <w:r w:rsidRPr="00942FB3">
        <w:rPr>
          <w:i/>
          <w:u w:val="single"/>
          <w:lang w:val="en-US"/>
        </w:rPr>
        <w:t>Topic outline:</w:t>
      </w:r>
    </w:p>
    <w:p w:rsidR="008E762F" w:rsidRDefault="008E762F" w:rsidP="008E762F">
      <w:pPr>
        <w:pStyle w:val="a3"/>
        <w:numPr>
          <w:ilvl w:val="0"/>
          <w:numId w:val="16"/>
        </w:numPr>
        <w:jc w:val="both"/>
        <w:rPr>
          <w:lang w:val="en-US"/>
        </w:rPr>
      </w:pPr>
      <w:r w:rsidRPr="008E762F">
        <w:rPr>
          <w:lang w:val="en-US"/>
        </w:rPr>
        <w:t>Partial and total correctness assertions</w:t>
      </w:r>
      <w:r>
        <w:rPr>
          <w:lang w:val="en-US"/>
        </w:rPr>
        <w:t>.</w:t>
      </w:r>
    </w:p>
    <w:p w:rsidR="008E762F" w:rsidRPr="008E762F" w:rsidRDefault="008E762F" w:rsidP="008E762F">
      <w:pPr>
        <w:pStyle w:val="a3"/>
        <w:numPr>
          <w:ilvl w:val="0"/>
          <w:numId w:val="16"/>
        </w:numPr>
        <w:jc w:val="both"/>
        <w:rPr>
          <w:lang w:val="en-US"/>
        </w:rPr>
      </w:pPr>
      <w:r w:rsidRPr="008E762F">
        <w:rPr>
          <w:lang w:val="en-US"/>
        </w:rPr>
        <w:t>Floyd method for proving partial program correctness. The notion of invariant.</w:t>
      </w:r>
    </w:p>
    <w:p w:rsidR="008E762F" w:rsidRPr="008E762F" w:rsidRDefault="008E762F" w:rsidP="008E762F">
      <w:pPr>
        <w:pStyle w:val="a3"/>
        <w:numPr>
          <w:ilvl w:val="0"/>
          <w:numId w:val="16"/>
        </w:numPr>
        <w:jc w:val="both"/>
        <w:rPr>
          <w:lang w:val="en-US"/>
        </w:rPr>
      </w:pPr>
      <w:r w:rsidRPr="008E762F">
        <w:rPr>
          <w:lang w:val="en-US"/>
        </w:rPr>
        <w:t>The axiomatic approach for proving program correctness</w:t>
      </w:r>
    </w:p>
    <w:p w:rsidR="008E762F" w:rsidRPr="008E762F" w:rsidRDefault="008E762F" w:rsidP="008E762F">
      <w:pPr>
        <w:pStyle w:val="a3"/>
        <w:numPr>
          <w:ilvl w:val="0"/>
          <w:numId w:val="16"/>
        </w:numPr>
        <w:jc w:val="both"/>
        <w:rPr>
          <w:lang w:val="en-US"/>
        </w:rPr>
      </w:pPr>
      <w:r w:rsidRPr="008E762F">
        <w:rPr>
          <w:lang w:val="en-US"/>
        </w:rPr>
        <w:t>Hoare’s assertion language: syntax and semantics.</w:t>
      </w:r>
    </w:p>
    <w:p w:rsidR="008E762F" w:rsidRPr="008E762F" w:rsidRDefault="008E762F" w:rsidP="008E762F">
      <w:pPr>
        <w:pStyle w:val="a3"/>
        <w:numPr>
          <w:ilvl w:val="0"/>
          <w:numId w:val="16"/>
        </w:numPr>
        <w:jc w:val="both"/>
        <w:rPr>
          <w:lang w:val="en-US"/>
        </w:rPr>
      </w:pPr>
      <w:r w:rsidRPr="008E762F">
        <w:rPr>
          <w:lang w:val="en-US"/>
        </w:rPr>
        <w:t>Partial correctness properties.</w:t>
      </w:r>
    </w:p>
    <w:p w:rsidR="008E762F" w:rsidRPr="008E762F" w:rsidRDefault="008E762F" w:rsidP="008E762F">
      <w:pPr>
        <w:pStyle w:val="a3"/>
        <w:numPr>
          <w:ilvl w:val="0"/>
          <w:numId w:val="16"/>
        </w:numPr>
        <w:jc w:val="both"/>
        <w:rPr>
          <w:lang w:val="en-US"/>
        </w:rPr>
      </w:pPr>
      <w:r w:rsidRPr="008E762F">
        <w:rPr>
          <w:lang w:val="en-US"/>
        </w:rPr>
        <w:t>Hoare’s logic. Soundness and relative completeness of Hoare’s logic.</w:t>
      </w:r>
    </w:p>
    <w:p w:rsidR="008E762F" w:rsidRPr="008E762F" w:rsidRDefault="008E762F" w:rsidP="008E762F">
      <w:pPr>
        <w:pStyle w:val="a3"/>
        <w:numPr>
          <w:ilvl w:val="0"/>
          <w:numId w:val="16"/>
        </w:numPr>
        <w:jc w:val="both"/>
        <w:rPr>
          <w:lang w:val="en-US"/>
        </w:rPr>
      </w:pPr>
      <w:r w:rsidRPr="008E762F">
        <w:rPr>
          <w:lang w:val="en-US"/>
        </w:rPr>
        <w:t>Weakest preconditions and their properties.</w:t>
      </w:r>
    </w:p>
    <w:p w:rsidR="008E762F" w:rsidRPr="008E762F" w:rsidRDefault="008E762F" w:rsidP="008E762F">
      <w:pPr>
        <w:pStyle w:val="a3"/>
        <w:numPr>
          <w:ilvl w:val="0"/>
          <w:numId w:val="16"/>
        </w:numPr>
        <w:jc w:val="both"/>
        <w:rPr>
          <w:lang w:val="en-US"/>
        </w:rPr>
      </w:pPr>
      <w:r w:rsidRPr="008E762F">
        <w:rPr>
          <w:lang w:val="en-US"/>
        </w:rPr>
        <w:t>Proving total program correctness. Soundness and relative completeness of total correctness.</w:t>
      </w:r>
    </w:p>
    <w:p w:rsidR="008E762F" w:rsidRPr="008E762F" w:rsidRDefault="008E762F" w:rsidP="008E762F">
      <w:pPr>
        <w:pStyle w:val="a3"/>
        <w:numPr>
          <w:ilvl w:val="0"/>
          <w:numId w:val="16"/>
        </w:numPr>
        <w:jc w:val="both"/>
        <w:rPr>
          <w:lang w:val="en-US"/>
        </w:rPr>
      </w:pPr>
      <w:r w:rsidRPr="008E762F">
        <w:rPr>
          <w:lang w:val="en-US"/>
        </w:rPr>
        <w:t>Equivalence of axiomatic and denotational/operational semantics.</w:t>
      </w:r>
    </w:p>
    <w:p w:rsidR="00942FB3" w:rsidRPr="008E762F" w:rsidRDefault="008E762F" w:rsidP="0047619B">
      <w:pPr>
        <w:pStyle w:val="a3"/>
        <w:numPr>
          <w:ilvl w:val="0"/>
          <w:numId w:val="16"/>
        </w:numPr>
        <w:jc w:val="both"/>
        <w:rPr>
          <w:lang w:val="en-US"/>
        </w:rPr>
      </w:pPr>
      <w:r w:rsidRPr="008E762F">
        <w:rPr>
          <w:lang w:val="en-US"/>
        </w:rPr>
        <w:t>Hoare’s logic for parallel programs. Semantics of parallel constructions. Rules for partial correctness assertions.</w:t>
      </w:r>
    </w:p>
    <w:p w:rsidR="008E762F" w:rsidRPr="00942FB3" w:rsidRDefault="008E762F" w:rsidP="00D04288">
      <w:pPr>
        <w:spacing w:before="240"/>
        <w:jc w:val="both"/>
        <w:rPr>
          <w:b/>
          <w:lang w:val="en-US"/>
        </w:rPr>
      </w:pPr>
      <w:proofErr w:type="gramStart"/>
      <w:r>
        <w:rPr>
          <w:b/>
          <w:lang w:val="en-US"/>
        </w:rPr>
        <w:t>Topic 3</w:t>
      </w:r>
      <w:r w:rsidR="003960F0">
        <w:rPr>
          <w:b/>
          <w:lang w:val="en-US"/>
        </w:rPr>
        <w:t>.</w:t>
      </w:r>
      <w:proofErr w:type="gramEnd"/>
      <w:r w:rsidRPr="00942FB3">
        <w:rPr>
          <w:b/>
          <w:lang w:val="en-US"/>
        </w:rPr>
        <w:t xml:space="preserve"> </w:t>
      </w:r>
      <w:r w:rsidR="00D04288" w:rsidRPr="00FA19F5">
        <w:rPr>
          <w:b/>
          <w:lang w:val="en-US"/>
        </w:rPr>
        <w:t>Finite state machines (FSMs): basic definitions, operational semantics. Categories of FSMs. Extended FSMs. Modeling concurrent systems with communicating FSMs</w:t>
      </w:r>
      <w:proofErr w:type="gramStart"/>
      <w:r w:rsidR="00D04288" w:rsidRPr="00FA19F5">
        <w:rPr>
          <w:b/>
          <w:lang w:val="en-US"/>
        </w:rPr>
        <w:t>.</w:t>
      </w:r>
      <w:r>
        <w:rPr>
          <w:b/>
          <w:lang w:val="en-US"/>
        </w:rPr>
        <w:t>.</w:t>
      </w:r>
      <w:proofErr w:type="gramEnd"/>
    </w:p>
    <w:p w:rsidR="008E762F" w:rsidRDefault="008E762F" w:rsidP="008E762F">
      <w:pPr>
        <w:spacing w:before="120"/>
        <w:rPr>
          <w:i/>
          <w:u w:val="single"/>
          <w:lang w:val="en-US"/>
        </w:rPr>
      </w:pPr>
      <w:r w:rsidRPr="00942FB3">
        <w:rPr>
          <w:i/>
          <w:u w:val="single"/>
          <w:lang w:val="en-US"/>
        </w:rPr>
        <w:t>Topic outline:</w:t>
      </w:r>
    </w:p>
    <w:p w:rsidR="00D04288" w:rsidRPr="00D04288" w:rsidRDefault="00D04288" w:rsidP="00D04288">
      <w:pPr>
        <w:pStyle w:val="a3"/>
        <w:numPr>
          <w:ilvl w:val="0"/>
          <w:numId w:val="16"/>
        </w:numPr>
        <w:jc w:val="both"/>
        <w:rPr>
          <w:lang w:val="en-US"/>
        </w:rPr>
      </w:pPr>
      <w:r w:rsidRPr="00D04288">
        <w:rPr>
          <w:lang w:val="en-US"/>
        </w:rPr>
        <w:t>Finite state machines (FSMs): informal introduction, formal definitions, case study.</w:t>
      </w:r>
    </w:p>
    <w:p w:rsidR="00D04288" w:rsidRPr="00D04288" w:rsidRDefault="00D04288" w:rsidP="00D04288">
      <w:pPr>
        <w:pStyle w:val="a3"/>
        <w:numPr>
          <w:ilvl w:val="0"/>
          <w:numId w:val="16"/>
        </w:numPr>
        <w:jc w:val="both"/>
        <w:rPr>
          <w:lang w:val="en-US"/>
        </w:rPr>
      </w:pPr>
      <w:r w:rsidRPr="00D04288">
        <w:rPr>
          <w:lang w:val="en-US"/>
        </w:rPr>
        <w:t>State transition diagrams.</w:t>
      </w:r>
    </w:p>
    <w:p w:rsidR="00D04288" w:rsidRPr="00D04288" w:rsidRDefault="00D04288" w:rsidP="00D04288">
      <w:pPr>
        <w:pStyle w:val="a3"/>
        <w:numPr>
          <w:ilvl w:val="0"/>
          <w:numId w:val="16"/>
        </w:numPr>
        <w:jc w:val="both"/>
        <w:rPr>
          <w:lang w:val="en-US"/>
        </w:rPr>
      </w:pPr>
      <w:r w:rsidRPr="00D04288">
        <w:rPr>
          <w:lang w:val="en-US"/>
        </w:rPr>
        <w:t>Deterministic and nondeterministic FSMs.</w:t>
      </w:r>
    </w:p>
    <w:p w:rsidR="00D04288" w:rsidRPr="00D04288" w:rsidRDefault="00D04288" w:rsidP="00D04288">
      <w:pPr>
        <w:pStyle w:val="a3"/>
        <w:numPr>
          <w:ilvl w:val="0"/>
          <w:numId w:val="16"/>
        </w:numPr>
        <w:jc w:val="both"/>
        <w:rPr>
          <w:lang w:val="en-US"/>
        </w:rPr>
      </w:pPr>
      <w:r w:rsidRPr="00D04288">
        <w:rPr>
          <w:lang w:val="en-US"/>
        </w:rPr>
        <w:t>Extended FSMs.</w:t>
      </w:r>
    </w:p>
    <w:p w:rsidR="00D04288" w:rsidRPr="00D04288" w:rsidRDefault="00D04288" w:rsidP="00D04288">
      <w:pPr>
        <w:pStyle w:val="a3"/>
        <w:numPr>
          <w:ilvl w:val="0"/>
          <w:numId w:val="16"/>
        </w:numPr>
        <w:jc w:val="both"/>
        <w:rPr>
          <w:lang w:val="en-US"/>
        </w:rPr>
      </w:pPr>
      <w:r w:rsidRPr="00D04288">
        <w:rPr>
          <w:lang w:val="en-US"/>
        </w:rPr>
        <w:t>Communicating mechanisms for concurrent systems. Specifying distributed systems with interacting automata.</w:t>
      </w:r>
    </w:p>
    <w:p w:rsidR="00942FB3" w:rsidRDefault="00D04288" w:rsidP="00D04288">
      <w:pPr>
        <w:pStyle w:val="a3"/>
        <w:numPr>
          <w:ilvl w:val="0"/>
          <w:numId w:val="16"/>
        </w:numPr>
        <w:jc w:val="both"/>
        <w:rPr>
          <w:lang w:val="en-US"/>
        </w:rPr>
      </w:pPr>
      <w:r w:rsidRPr="00D04288">
        <w:rPr>
          <w:lang w:val="en-US"/>
        </w:rPr>
        <w:t>Proving protocol correctness with communicating FSMs.</w:t>
      </w:r>
    </w:p>
    <w:p w:rsidR="0029772A" w:rsidRDefault="00D04288" w:rsidP="00D04288">
      <w:pPr>
        <w:spacing w:before="240"/>
        <w:jc w:val="both"/>
        <w:rPr>
          <w:b/>
          <w:lang w:val="en-US"/>
        </w:rPr>
      </w:pPr>
      <w:proofErr w:type="gramStart"/>
      <w:r>
        <w:rPr>
          <w:b/>
          <w:lang w:val="en-US"/>
        </w:rPr>
        <w:t>Topic 4</w:t>
      </w:r>
      <w:r w:rsidR="003960F0">
        <w:rPr>
          <w:b/>
          <w:lang w:val="en-US"/>
        </w:rPr>
        <w:t>.</w:t>
      </w:r>
      <w:proofErr w:type="gramEnd"/>
      <w:r w:rsidRPr="00942FB3">
        <w:rPr>
          <w:b/>
          <w:lang w:val="en-US"/>
        </w:rPr>
        <w:t xml:space="preserve"> </w:t>
      </w:r>
      <w:r w:rsidRPr="00C04F26">
        <w:rPr>
          <w:b/>
          <w:lang w:val="en-US"/>
        </w:rPr>
        <w:t>Petri nets: basic notions, definitions and classification.</w:t>
      </w:r>
      <w:r w:rsidRPr="00C04F26">
        <w:rPr>
          <w:b/>
          <w:bCs/>
          <w:color w:val="000000"/>
          <w:lang w:val="en-US"/>
        </w:rPr>
        <w:t xml:space="preserve"> </w:t>
      </w:r>
      <w:r w:rsidRPr="00C04F26">
        <w:rPr>
          <w:b/>
          <w:lang w:val="en-US"/>
        </w:rPr>
        <w:t>Modeling distributed systems with Petri nets.</w:t>
      </w:r>
    </w:p>
    <w:p w:rsidR="00D04288" w:rsidRPr="0029772A" w:rsidRDefault="00D04288" w:rsidP="0029772A">
      <w:pPr>
        <w:spacing w:before="120"/>
        <w:jc w:val="both"/>
        <w:rPr>
          <w:b/>
          <w:lang w:val="en-US"/>
        </w:rPr>
      </w:pPr>
      <w:r w:rsidRPr="00942FB3">
        <w:rPr>
          <w:i/>
          <w:u w:val="single"/>
          <w:lang w:val="en-US"/>
        </w:rPr>
        <w:t>Topic outline:</w:t>
      </w:r>
    </w:p>
    <w:p w:rsidR="0029772A" w:rsidRPr="0029772A" w:rsidRDefault="0029772A" w:rsidP="0029772A">
      <w:pPr>
        <w:pStyle w:val="a3"/>
        <w:numPr>
          <w:ilvl w:val="0"/>
          <w:numId w:val="16"/>
        </w:numPr>
        <w:jc w:val="both"/>
        <w:rPr>
          <w:lang w:val="en-US"/>
        </w:rPr>
      </w:pPr>
      <w:r w:rsidRPr="0029772A">
        <w:rPr>
          <w:lang w:val="en-US"/>
        </w:rPr>
        <w:t>Motivation and informal introduction. Net formalisms for modeling distributed systems. Examples from different areas.</w:t>
      </w:r>
    </w:p>
    <w:p w:rsidR="00D04288" w:rsidRDefault="0029772A" w:rsidP="0029772A">
      <w:pPr>
        <w:pStyle w:val="a3"/>
        <w:numPr>
          <w:ilvl w:val="0"/>
          <w:numId w:val="16"/>
        </w:numPr>
        <w:jc w:val="both"/>
        <w:rPr>
          <w:lang w:val="en-US"/>
        </w:rPr>
      </w:pPr>
      <w:r w:rsidRPr="0029772A">
        <w:rPr>
          <w:lang w:val="en-US"/>
        </w:rPr>
        <w:t>Place/Transition systems: basic concepts. Places, transition, linear algebraic representation</w:t>
      </w:r>
      <w:r>
        <w:rPr>
          <w:lang w:val="en-US"/>
        </w:rPr>
        <w:t>.</w:t>
      </w:r>
    </w:p>
    <w:p w:rsidR="0029772A" w:rsidRDefault="0029772A" w:rsidP="0029772A">
      <w:pPr>
        <w:pStyle w:val="a3"/>
        <w:numPr>
          <w:ilvl w:val="0"/>
          <w:numId w:val="16"/>
        </w:numPr>
        <w:jc w:val="both"/>
        <w:rPr>
          <w:lang w:val="en-US"/>
        </w:rPr>
      </w:pPr>
      <w:r w:rsidRPr="0029772A">
        <w:rPr>
          <w:lang w:val="en-US"/>
        </w:rPr>
        <w:t xml:space="preserve">Firing rule, interleaving semantics, occurrence graph, </w:t>
      </w:r>
      <w:proofErr w:type="gramStart"/>
      <w:r w:rsidRPr="0029772A">
        <w:rPr>
          <w:lang w:val="en-US"/>
        </w:rPr>
        <w:t>unboundedness</w:t>
      </w:r>
      <w:proofErr w:type="gramEnd"/>
      <w:r w:rsidRPr="0029772A">
        <w:rPr>
          <w:lang w:val="en-US"/>
        </w:rPr>
        <w:t>.</w:t>
      </w:r>
    </w:p>
    <w:p w:rsidR="0029772A" w:rsidRDefault="0029772A" w:rsidP="0029772A">
      <w:pPr>
        <w:pStyle w:val="a3"/>
        <w:numPr>
          <w:ilvl w:val="0"/>
          <w:numId w:val="16"/>
        </w:numPr>
        <w:jc w:val="both"/>
        <w:rPr>
          <w:lang w:val="en-US"/>
        </w:rPr>
      </w:pPr>
      <w:r w:rsidRPr="0029772A">
        <w:rPr>
          <w:lang w:val="en-US"/>
        </w:rPr>
        <w:t>Variants of Petri nets: condition/event systems, contact-free nets, high-level Petri nets, colored Petri nets, nested Petri nets.</w:t>
      </w:r>
    </w:p>
    <w:p w:rsidR="0029772A" w:rsidRPr="0029772A" w:rsidRDefault="0029772A" w:rsidP="0029772A">
      <w:pPr>
        <w:pStyle w:val="a3"/>
        <w:numPr>
          <w:ilvl w:val="0"/>
          <w:numId w:val="16"/>
        </w:numPr>
        <w:jc w:val="both"/>
        <w:rPr>
          <w:lang w:val="en-US"/>
        </w:rPr>
      </w:pPr>
      <w:r w:rsidRPr="0029772A">
        <w:rPr>
          <w:lang w:val="en-US"/>
        </w:rPr>
        <w:t xml:space="preserve">Modeling basic control constructs with Petri nets: sequencing, nondeterministic choice, </w:t>
      </w:r>
      <w:proofErr w:type="gramStart"/>
      <w:r w:rsidRPr="0029772A">
        <w:rPr>
          <w:lang w:val="en-US"/>
        </w:rPr>
        <w:t>concurrency</w:t>
      </w:r>
      <w:proofErr w:type="gramEnd"/>
      <w:r w:rsidRPr="0029772A">
        <w:rPr>
          <w:lang w:val="en-US"/>
        </w:rPr>
        <w:t>.</w:t>
      </w:r>
    </w:p>
    <w:p w:rsidR="0029772A" w:rsidRDefault="0029772A" w:rsidP="0029772A">
      <w:pPr>
        <w:pStyle w:val="a3"/>
        <w:numPr>
          <w:ilvl w:val="0"/>
          <w:numId w:val="16"/>
        </w:numPr>
        <w:jc w:val="both"/>
        <w:rPr>
          <w:lang w:val="en-US"/>
        </w:rPr>
      </w:pPr>
      <w:r w:rsidRPr="0029772A">
        <w:rPr>
          <w:lang w:val="en-US"/>
        </w:rPr>
        <w:t>Modeling causality relations and resource dependencies with Petri nets.</w:t>
      </w:r>
    </w:p>
    <w:p w:rsidR="00D46523" w:rsidRDefault="00D46523" w:rsidP="00D46523">
      <w:pPr>
        <w:spacing w:before="240"/>
        <w:jc w:val="both"/>
        <w:rPr>
          <w:b/>
          <w:lang w:val="en-US"/>
        </w:rPr>
      </w:pPr>
      <w:proofErr w:type="gramStart"/>
      <w:r>
        <w:rPr>
          <w:b/>
          <w:lang w:val="en-US"/>
        </w:rPr>
        <w:lastRenderedPageBreak/>
        <w:t>Topic 5</w:t>
      </w:r>
      <w:r w:rsidR="003960F0">
        <w:rPr>
          <w:b/>
          <w:lang w:val="en-US"/>
        </w:rPr>
        <w:t>.</w:t>
      </w:r>
      <w:proofErr w:type="gramEnd"/>
      <w:r w:rsidRPr="00D46523">
        <w:rPr>
          <w:b/>
          <w:lang w:val="en-US"/>
        </w:rPr>
        <w:t xml:space="preserve"> </w:t>
      </w:r>
      <w:r w:rsidRPr="00FA19F5">
        <w:rPr>
          <w:b/>
          <w:lang w:val="en-US"/>
        </w:rPr>
        <w:t xml:space="preserve">Petri nets analysis. </w:t>
      </w:r>
      <w:proofErr w:type="gramStart"/>
      <w:r w:rsidRPr="00FA19F5">
        <w:rPr>
          <w:b/>
          <w:lang w:val="en-US"/>
        </w:rPr>
        <w:t>Checking structural and behavioral properties.</w:t>
      </w:r>
      <w:proofErr w:type="gramEnd"/>
    </w:p>
    <w:p w:rsidR="00282203" w:rsidRPr="0029772A" w:rsidRDefault="00282203" w:rsidP="00282203">
      <w:pPr>
        <w:spacing w:before="120"/>
        <w:jc w:val="both"/>
        <w:rPr>
          <w:b/>
          <w:lang w:val="en-US"/>
        </w:rPr>
      </w:pPr>
      <w:r w:rsidRPr="00942FB3">
        <w:rPr>
          <w:i/>
          <w:u w:val="single"/>
          <w:lang w:val="en-US"/>
        </w:rPr>
        <w:t>Topic outline:</w:t>
      </w:r>
    </w:p>
    <w:p w:rsidR="00282203" w:rsidRDefault="00282203" w:rsidP="00282203">
      <w:pPr>
        <w:pStyle w:val="a3"/>
        <w:numPr>
          <w:ilvl w:val="0"/>
          <w:numId w:val="16"/>
        </w:numPr>
        <w:jc w:val="both"/>
        <w:rPr>
          <w:lang w:val="en-US"/>
        </w:rPr>
      </w:pPr>
      <w:r w:rsidRPr="00282203">
        <w:rPr>
          <w:lang w:val="en-US"/>
        </w:rPr>
        <w:t>Interleaving and concurrent semantics for Petri nets. Sequential and concurrent runs.</w:t>
      </w:r>
    </w:p>
    <w:p w:rsidR="00282203" w:rsidRDefault="00282203" w:rsidP="00282203">
      <w:pPr>
        <w:pStyle w:val="a3"/>
        <w:numPr>
          <w:ilvl w:val="0"/>
          <w:numId w:val="16"/>
        </w:numPr>
        <w:jc w:val="both"/>
        <w:rPr>
          <w:lang w:val="en-US"/>
        </w:rPr>
      </w:pPr>
      <w:proofErr w:type="spellStart"/>
      <w:r w:rsidRPr="00282203">
        <w:rPr>
          <w:lang w:val="en-US"/>
        </w:rPr>
        <w:t>Coverability</w:t>
      </w:r>
      <w:proofErr w:type="spellEnd"/>
      <w:r w:rsidRPr="00282203">
        <w:rPr>
          <w:lang w:val="en-US"/>
        </w:rPr>
        <w:t xml:space="preserve"> tree.</w:t>
      </w:r>
    </w:p>
    <w:p w:rsidR="00282203" w:rsidRDefault="00282203" w:rsidP="00282203">
      <w:pPr>
        <w:pStyle w:val="a3"/>
        <w:numPr>
          <w:ilvl w:val="0"/>
          <w:numId w:val="16"/>
        </w:numPr>
        <w:jc w:val="both"/>
        <w:rPr>
          <w:lang w:val="en-US"/>
        </w:rPr>
      </w:pPr>
      <w:r w:rsidRPr="00282203">
        <w:rPr>
          <w:lang w:val="en-US"/>
        </w:rPr>
        <w:t>Propositional state properties of P/T nets: incidence matrix, state equation, place invariants.</w:t>
      </w:r>
    </w:p>
    <w:p w:rsidR="00282203" w:rsidRPr="00282203" w:rsidRDefault="00282203" w:rsidP="00282203">
      <w:pPr>
        <w:pStyle w:val="a3"/>
        <w:numPr>
          <w:ilvl w:val="0"/>
          <w:numId w:val="16"/>
        </w:numPr>
        <w:jc w:val="both"/>
        <w:rPr>
          <w:lang w:val="en-US"/>
        </w:rPr>
      </w:pPr>
      <w:r w:rsidRPr="00282203">
        <w:rPr>
          <w:lang w:val="en-US"/>
        </w:rPr>
        <w:t>Positive place invariants and boundedness; transition invariants and deadlocks;</w:t>
      </w:r>
      <w:r>
        <w:rPr>
          <w:lang w:val="en-US"/>
        </w:rPr>
        <w:t xml:space="preserve"> </w:t>
      </w:r>
      <w:r w:rsidRPr="00282203">
        <w:rPr>
          <w:lang w:val="en-US"/>
        </w:rPr>
        <w:t>siphons and traps.</w:t>
      </w:r>
    </w:p>
    <w:p w:rsidR="00282203" w:rsidRDefault="00282203" w:rsidP="00282203">
      <w:pPr>
        <w:pStyle w:val="a3"/>
        <w:numPr>
          <w:ilvl w:val="0"/>
          <w:numId w:val="16"/>
        </w:numPr>
        <w:jc w:val="both"/>
        <w:rPr>
          <w:lang w:val="en-US"/>
        </w:rPr>
      </w:pPr>
      <w:r w:rsidRPr="00282203">
        <w:rPr>
          <w:lang w:val="en-US"/>
        </w:rPr>
        <w:t xml:space="preserve">Analysis of behavioral problems for Petri Nets: Safeness; Boundedness; Conservation; Liveness; Reachability and </w:t>
      </w:r>
      <w:proofErr w:type="spellStart"/>
      <w:r w:rsidRPr="00282203">
        <w:rPr>
          <w:lang w:val="en-US"/>
        </w:rPr>
        <w:t>coverability</w:t>
      </w:r>
      <w:proofErr w:type="spellEnd"/>
      <w:r w:rsidRPr="00282203">
        <w:rPr>
          <w:lang w:val="en-US"/>
        </w:rPr>
        <w:t>.</w:t>
      </w:r>
    </w:p>
    <w:p w:rsidR="00282203" w:rsidRDefault="00282203" w:rsidP="00282203">
      <w:pPr>
        <w:pStyle w:val="a3"/>
        <w:numPr>
          <w:ilvl w:val="0"/>
          <w:numId w:val="16"/>
        </w:numPr>
        <w:jc w:val="both"/>
        <w:rPr>
          <w:lang w:val="en-US"/>
        </w:rPr>
      </w:pPr>
      <w:r w:rsidRPr="00282203">
        <w:rPr>
          <w:lang w:val="en-US"/>
        </w:rPr>
        <w:t>Analysis techniques for State Machines, Marked Graphs, Extended Free Choice Nets.</w:t>
      </w:r>
    </w:p>
    <w:p w:rsidR="00B83884" w:rsidRDefault="00B83884" w:rsidP="00B83884">
      <w:pPr>
        <w:spacing w:before="240"/>
        <w:jc w:val="both"/>
        <w:rPr>
          <w:b/>
          <w:lang w:val="en-US"/>
        </w:rPr>
      </w:pPr>
      <w:proofErr w:type="gramStart"/>
      <w:r>
        <w:rPr>
          <w:b/>
          <w:lang w:val="en-US"/>
        </w:rPr>
        <w:t>Topic 6</w:t>
      </w:r>
      <w:r w:rsidR="003960F0">
        <w:rPr>
          <w:b/>
          <w:lang w:val="en-US"/>
        </w:rPr>
        <w:t>.</w:t>
      </w:r>
      <w:proofErr w:type="gramEnd"/>
      <w:r w:rsidRPr="00D46523">
        <w:rPr>
          <w:b/>
          <w:lang w:val="en-US"/>
        </w:rPr>
        <w:t xml:space="preserve"> </w:t>
      </w:r>
      <w:proofErr w:type="gramStart"/>
      <w:r w:rsidRPr="00FA19F5">
        <w:rPr>
          <w:b/>
          <w:lang w:val="en-US"/>
        </w:rPr>
        <w:t>High-level Petri nets.</w:t>
      </w:r>
      <w:proofErr w:type="gramEnd"/>
      <w:r w:rsidRPr="00FA19F5">
        <w:rPr>
          <w:b/>
          <w:lang w:val="en-US"/>
        </w:rPr>
        <w:t xml:space="preserve"> </w:t>
      </w:r>
      <w:proofErr w:type="gramStart"/>
      <w:r w:rsidRPr="00FA19F5">
        <w:rPr>
          <w:b/>
          <w:lang w:val="en-US"/>
        </w:rPr>
        <w:t xml:space="preserve">Colored Petri nets and </w:t>
      </w:r>
      <w:proofErr w:type="spellStart"/>
      <w:r w:rsidRPr="00FA19F5">
        <w:rPr>
          <w:b/>
          <w:lang w:val="en-US"/>
        </w:rPr>
        <w:t>CPNTools</w:t>
      </w:r>
      <w:proofErr w:type="spellEnd"/>
      <w:r w:rsidRPr="00FA19F5">
        <w:rPr>
          <w:b/>
          <w:lang w:val="en-US"/>
        </w:rPr>
        <w:t>.</w:t>
      </w:r>
      <w:proofErr w:type="gramEnd"/>
    </w:p>
    <w:p w:rsidR="00B83884" w:rsidRPr="0029772A" w:rsidRDefault="00B83884" w:rsidP="00B83884">
      <w:pPr>
        <w:spacing w:before="120"/>
        <w:jc w:val="both"/>
        <w:rPr>
          <w:b/>
          <w:lang w:val="en-US"/>
        </w:rPr>
      </w:pPr>
      <w:r w:rsidRPr="00942FB3">
        <w:rPr>
          <w:i/>
          <w:u w:val="single"/>
          <w:lang w:val="en-US"/>
        </w:rPr>
        <w:t>Topic outline:</w:t>
      </w:r>
    </w:p>
    <w:p w:rsidR="00B83884" w:rsidRPr="00B83884" w:rsidRDefault="00B83884" w:rsidP="00B83884">
      <w:pPr>
        <w:pStyle w:val="a3"/>
        <w:numPr>
          <w:ilvl w:val="0"/>
          <w:numId w:val="16"/>
        </w:numPr>
        <w:jc w:val="both"/>
        <w:rPr>
          <w:lang w:val="en-US"/>
        </w:rPr>
      </w:pPr>
      <w:proofErr w:type="spellStart"/>
      <w:r w:rsidRPr="00B83884">
        <w:rPr>
          <w:lang w:val="en-US"/>
        </w:rPr>
        <w:t>Expressibility</w:t>
      </w:r>
      <w:proofErr w:type="spellEnd"/>
      <w:r w:rsidRPr="00B83884">
        <w:rPr>
          <w:lang w:val="en-US"/>
        </w:rPr>
        <w:t xml:space="preserve"> of Petri nets. Extending Petri nets with reset and inhibitor arcs.</w:t>
      </w:r>
    </w:p>
    <w:p w:rsidR="00B83884" w:rsidRPr="00B83884" w:rsidRDefault="00B83884" w:rsidP="00B83884">
      <w:pPr>
        <w:pStyle w:val="a3"/>
        <w:numPr>
          <w:ilvl w:val="0"/>
          <w:numId w:val="16"/>
        </w:numPr>
        <w:jc w:val="both"/>
        <w:rPr>
          <w:lang w:val="en-US"/>
        </w:rPr>
      </w:pPr>
      <w:r w:rsidRPr="00B83884">
        <w:rPr>
          <w:lang w:val="en-US"/>
        </w:rPr>
        <w:t xml:space="preserve">Introducing colored tokens and types. </w:t>
      </w:r>
    </w:p>
    <w:p w:rsidR="00B83884" w:rsidRPr="00B83884" w:rsidRDefault="00B83884" w:rsidP="00B83884">
      <w:pPr>
        <w:pStyle w:val="a3"/>
        <w:numPr>
          <w:ilvl w:val="0"/>
          <w:numId w:val="16"/>
        </w:numPr>
        <w:jc w:val="both"/>
        <w:rPr>
          <w:lang w:val="en-US"/>
        </w:rPr>
      </w:pPr>
      <w:r w:rsidRPr="00B83884">
        <w:rPr>
          <w:lang w:val="en-US"/>
        </w:rPr>
        <w:t>Hierarchical modeling.</w:t>
      </w:r>
    </w:p>
    <w:p w:rsidR="00B83884" w:rsidRPr="00B83884" w:rsidRDefault="00B83884" w:rsidP="00B83884">
      <w:pPr>
        <w:pStyle w:val="a3"/>
        <w:numPr>
          <w:ilvl w:val="0"/>
          <w:numId w:val="16"/>
        </w:numPr>
        <w:jc w:val="both"/>
        <w:rPr>
          <w:lang w:val="en-US"/>
        </w:rPr>
      </w:pPr>
      <w:r w:rsidRPr="00B83884">
        <w:rPr>
          <w:lang w:val="en-US"/>
        </w:rPr>
        <w:t>Modeling multi-agent systems with nested Petri nets.</w:t>
      </w:r>
    </w:p>
    <w:p w:rsidR="00B83884" w:rsidRPr="00B83884" w:rsidRDefault="00B83884" w:rsidP="00B83884">
      <w:pPr>
        <w:pStyle w:val="a3"/>
        <w:numPr>
          <w:ilvl w:val="0"/>
          <w:numId w:val="16"/>
        </w:numPr>
        <w:jc w:val="both"/>
        <w:rPr>
          <w:lang w:val="en-US"/>
        </w:rPr>
      </w:pPr>
      <w:r w:rsidRPr="00B83884">
        <w:rPr>
          <w:lang w:val="en-US"/>
        </w:rPr>
        <w:t>Modeling case studies: producer/consumer system, sequential and parallel buffers, crosstalk algorithm, mutual exclusion, dining philosophers.</w:t>
      </w:r>
    </w:p>
    <w:p w:rsidR="000F1086" w:rsidRDefault="000F1086" w:rsidP="000F1086">
      <w:pPr>
        <w:spacing w:before="240"/>
        <w:jc w:val="both"/>
        <w:rPr>
          <w:b/>
          <w:lang w:val="en-US"/>
        </w:rPr>
      </w:pPr>
      <w:proofErr w:type="gramStart"/>
      <w:r>
        <w:rPr>
          <w:b/>
          <w:lang w:val="en-US"/>
        </w:rPr>
        <w:t>Topic 7</w:t>
      </w:r>
      <w:r w:rsidR="003960F0">
        <w:rPr>
          <w:b/>
          <w:lang w:val="en-US"/>
        </w:rPr>
        <w:t>.</w:t>
      </w:r>
      <w:proofErr w:type="gramEnd"/>
      <w:r>
        <w:rPr>
          <w:b/>
          <w:lang w:val="en-US"/>
        </w:rPr>
        <w:t xml:space="preserve"> </w:t>
      </w:r>
      <w:r w:rsidRPr="00AD7994">
        <w:rPr>
          <w:rFonts w:cs="Times New Roman,Bold"/>
          <w:b/>
          <w:bCs/>
          <w:lang w:val="en-US"/>
        </w:rPr>
        <w:t>Modeling distributed and concurrent system with process algebras. Algebra CCS: syntax, semantics, modeling technique.</w:t>
      </w:r>
    </w:p>
    <w:p w:rsidR="000F1086" w:rsidRPr="0029772A" w:rsidRDefault="000F1086" w:rsidP="000F1086">
      <w:pPr>
        <w:spacing w:before="120"/>
        <w:jc w:val="both"/>
        <w:rPr>
          <w:b/>
          <w:lang w:val="en-US"/>
        </w:rPr>
      </w:pPr>
      <w:r w:rsidRPr="00942FB3">
        <w:rPr>
          <w:i/>
          <w:u w:val="single"/>
          <w:lang w:val="en-US"/>
        </w:rPr>
        <w:t>Topic outline:</w:t>
      </w:r>
    </w:p>
    <w:p w:rsidR="000F1086" w:rsidRPr="000F1086" w:rsidRDefault="000F1086" w:rsidP="000F1086">
      <w:pPr>
        <w:pStyle w:val="a3"/>
        <w:numPr>
          <w:ilvl w:val="0"/>
          <w:numId w:val="16"/>
        </w:numPr>
        <w:jc w:val="both"/>
        <w:rPr>
          <w:lang w:val="en-US"/>
        </w:rPr>
      </w:pPr>
      <w:r w:rsidRPr="000F1086">
        <w:rPr>
          <w:lang w:val="en-US"/>
        </w:rPr>
        <w:t>Reactive systems: main notions and examples.</w:t>
      </w:r>
    </w:p>
    <w:p w:rsidR="000F1086" w:rsidRPr="000F1086" w:rsidRDefault="000F1086" w:rsidP="000F1086">
      <w:pPr>
        <w:pStyle w:val="a3"/>
        <w:numPr>
          <w:ilvl w:val="0"/>
          <w:numId w:val="16"/>
        </w:numPr>
        <w:jc w:val="both"/>
        <w:rPr>
          <w:lang w:val="en-US"/>
        </w:rPr>
      </w:pPr>
      <w:r w:rsidRPr="000F1086">
        <w:rPr>
          <w:lang w:val="en-US"/>
        </w:rPr>
        <w:t>Flow diagrams of distributed systems. Ports and interactions.</w:t>
      </w:r>
    </w:p>
    <w:p w:rsidR="000F1086" w:rsidRPr="000F1086" w:rsidRDefault="000F1086" w:rsidP="000F1086">
      <w:pPr>
        <w:pStyle w:val="a3"/>
        <w:numPr>
          <w:ilvl w:val="0"/>
          <w:numId w:val="16"/>
        </w:numPr>
        <w:jc w:val="both"/>
        <w:rPr>
          <w:lang w:val="en-US"/>
        </w:rPr>
      </w:pPr>
      <w:r w:rsidRPr="000F1086">
        <w:rPr>
          <w:lang w:val="en-US"/>
        </w:rPr>
        <w:t>Interleaving semantics of concurrent systems. Labeled transition systems. Concurrency and nondeterminism.</w:t>
      </w:r>
    </w:p>
    <w:p w:rsidR="000F1086" w:rsidRPr="000F1086" w:rsidRDefault="000F1086" w:rsidP="000F1086">
      <w:pPr>
        <w:pStyle w:val="a3"/>
        <w:numPr>
          <w:ilvl w:val="0"/>
          <w:numId w:val="16"/>
        </w:numPr>
        <w:jc w:val="both"/>
        <w:rPr>
          <w:lang w:val="en-US"/>
        </w:rPr>
      </w:pPr>
      <w:r w:rsidRPr="000F1086">
        <w:rPr>
          <w:lang w:val="en-US"/>
        </w:rPr>
        <w:t xml:space="preserve">The Calculus of Communicating Systems (CCS) of </w:t>
      </w:r>
      <w:proofErr w:type="spellStart"/>
      <w:r w:rsidRPr="000F1086">
        <w:rPr>
          <w:lang w:val="en-US"/>
        </w:rPr>
        <w:t>R.Milner</w:t>
      </w:r>
      <w:proofErr w:type="spellEnd"/>
      <w:r w:rsidRPr="000F1086">
        <w:rPr>
          <w:lang w:val="en-US"/>
        </w:rPr>
        <w:t xml:space="preserve"> informally.</w:t>
      </w:r>
    </w:p>
    <w:p w:rsidR="000F1086" w:rsidRPr="000F1086" w:rsidRDefault="000F1086" w:rsidP="000F1086">
      <w:pPr>
        <w:pStyle w:val="a3"/>
        <w:numPr>
          <w:ilvl w:val="0"/>
          <w:numId w:val="16"/>
        </w:numPr>
        <w:jc w:val="both"/>
        <w:rPr>
          <w:lang w:val="en-US"/>
        </w:rPr>
      </w:pPr>
      <w:proofErr w:type="gramStart"/>
      <w:r w:rsidRPr="000F1086">
        <w:rPr>
          <w:lang w:val="en-US"/>
        </w:rPr>
        <w:t>Formal  definition</w:t>
      </w:r>
      <w:proofErr w:type="gramEnd"/>
      <w:r w:rsidRPr="000F1086">
        <w:rPr>
          <w:lang w:val="en-US"/>
        </w:rPr>
        <w:t xml:space="preserve"> of CCS; semantics of CCS; transition diagrams; examples.</w:t>
      </w:r>
    </w:p>
    <w:p w:rsidR="000F1086" w:rsidRPr="000F1086" w:rsidRDefault="000F1086" w:rsidP="000F1086">
      <w:pPr>
        <w:pStyle w:val="a3"/>
        <w:numPr>
          <w:ilvl w:val="0"/>
          <w:numId w:val="16"/>
        </w:numPr>
        <w:jc w:val="both"/>
        <w:rPr>
          <w:lang w:val="en-US"/>
        </w:rPr>
      </w:pPr>
      <w:r w:rsidRPr="000F1086">
        <w:rPr>
          <w:lang w:val="en-US"/>
        </w:rPr>
        <w:t>CCS case studies.</w:t>
      </w:r>
    </w:p>
    <w:p w:rsidR="000F1086" w:rsidRDefault="000F1086" w:rsidP="000F1086">
      <w:pPr>
        <w:spacing w:before="240"/>
        <w:jc w:val="both"/>
        <w:rPr>
          <w:b/>
          <w:lang w:val="en-US"/>
        </w:rPr>
      </w:pPr>
      <w:proofErr w:type="gramStart"/>
      <w:r>
        <w:rPr>
          <w:b/>
          <w:lang w:val="en-US"/>
        </w:rPr>
        <w:t>Topic 8</w:t>
      </w:r>
      <w:r w:rsidR="003960F0">
        <w:rPr>
          <w:b/>
          <w:lang w:val="en-US"/>
        </w:rPr>
        <w:t>.</w:t>
      </w:r>
      <w:proofErr w:type="gramEnd"/>
      <w:r>
        <w:rPr>
          <w:b/>
          <w:lang w:val="en-US"/>
        </w:rPr>
        <w:t xml:space="preserve"> </w:t>
      </w:r>
      <w:proofErr w:type="gramStart"/>
      <w:r>
        <w:rPr>
          <w:b/>
          <w:lang w:val="en-US"/>
        </w:rPr>
        <w:t>T</w:t>
      </w:r>
      <w:r w:rsidRPr="00AD7994">
        <w:rPr>
          <w:b/>
          <w:lang w:val="en-US"/>
        </w:rPr>
        <w:t>he notion and prope</w:t>
      </w:r>
      <w:r>
        <w:rPr>
          <w:b/>
          <w:lang w:val="en-US"/>
        </w:rPr>
        <w:t xml:space="preserve">rties of </w:t>
      </w:r>
      <w:proofErr w:type="spellStart"/>
      <w:r>
        <w:rPr>
          <w:b/>
          <w:lang w:val="en-US"/>
        </w:rPr>
        <w:t>bisimilarity</w:t>
      </w:r>
      <w:proofErr w:type="spellEnd"/>
      <w:r>
        <w:rPr>
          <w:b/>
          <w:lang w:val="en-US"/>
        </w:rPr>
        <w:t xml:space="preserve"> relation</w:t>
      </w:r>
      <w:r w:rsidRPr="00AD7994">
        <w:rPr>
          <w:rFonts w:cs="Times New Roman,Bold"/>
          <w:b/>
          <w:bCs/>
          <w:lang w:val="en-US"/>
        </w:rPr>
        <w:t>.</w:t>
      </w:r>
      <w:proofErr w:type="gramEnd"/>
    </w:p>
    <w:p w:rsidR="000F1086" w:rsidRPr="0029772A" w:rsidRDefault="000F1086" w:rsidP="000F1086">
      <w:pPr>
        <w:spacing w:before="120"/>
        <w:jc w:val="both"/>
        <w:rPr>
          <w:b/>
          <w:lang w:val="en-US"/>
        </w:rPr>
      </w:pPr>
      <w:r w:rsidRPr="00942FB3">
        <w:rPr>
          <w:i/>
          <w:u w:val="single"/>
          <w:lang w:val="en-US"/>
        </w:rPr>
        <w:t>Topic outline:</w:t>
      </w:r>
    </w:p>
    <w:p w:rsidR="00942FB3" w:rsidRDefault="000F1086" w:rsidP="000F1086">
      <w:pPr>
        <w:pStyle w:val="a3"/>
        <w:numPr>
          <w:ilvl w:val="0"/>
          <w:numId w:val="16"/>
        </w:numPr>
        <w:jc w:val="both"/>
        <w:rPr>
          <w:lang w:val="en-US"/>
        </w:rPr>
      </w:pPr>
      <w:r w:rsidRPr="000F1086">
        <w:rPr>
          <w:lang w:val="en-US"/>
        </w:rPr>
        <w:t xml:space="preserve">Trace equivalence; strong </w:t>
      </w:r>
      <w:proofErr w:type="spellStart"/>
      <w:r w:rsidRPr="000F1086">
        <w:rPr>
          <w:lang w:val="en-US"/>
        </w:rPr>
        <w:t>bisimilarity</w:t>
      </w:r>
      <w:proofErr w:type="spellEnd"/>
      <w:r w:rsidRPr="000F1086">
        <w:rPr>
          <w:lang w:val="en-US"/>
        </w:rPr>
        <w:t xml:space="preserve">; </w:t>
      </w:r>
      <w:proofErr w:type="spellStart"/>
      <w:r w:rsidRPr="000F1086">
        <w:rPr>
          <w:lang w:val="en-US"/>
        </w:rPr>
        <w:t>bisimulation</w:t>
      </w:r>
      <w:proofErr w:type="spellEnd"/>
      <w:r w:rsidRPr="000F1086">
        <w:rPr>
          <w:lang w:val="en-US"/>
        </w:rPr>
        <w:t xml:space="preserve"> games; properties of strong </w:t>
      </w:r>
      <w:proofErr w:type="spellStart"/>
      <w:r w:rsidRPr="000F1086">
        <w:rPr>
          <w:lang w:val="en-US"/>
        </w:rPr>
        <w:t>bisimilarity</w:t>
      </w:r>
      <w:proofErr w:type="spellEnd"/>
      <w:r>
        <w:rPr>
          <w:lang w:val="en-US"/>
        </w:rPr>
        <w:t>.</w:t>
      </w:r>
    </w:p>
    <w:p w:rsidR="000F1086" w:rsidRPr="000F1086" w:rsidRDefault="000F1086" w:rsidP="000F1086">
      <w:pPr>
        <w:pStyle w:val="a3"/>
        <w:numPr>
          <w:ilvl w:val="0"/>
          <w:numId w:val="16"/>
        </w:numPr>
        <w:rPr>
          <w:lang w:val="en-US"/>
        </w:rPr>
      </w:pPr>
      <w:r w:rsidRPr="000F1086">
        <w:rPr>
          <w:lang w:val="en-US"/>
        </w:rPr>
        <w:t xml:space="preserve">Weak </w:t>
      </w:r>
      <w:proofErr w:type="spellStart"/>
      <w:r w:rsidRPr="000F1086">
        <w:rPr>
          <w:lang w:val="en-US"/>
        </w:rPr>
        <w:t>bisimilarity</w:t>
      </w:r>
      <w:proofErr w:type="spellEnd"/>
      <w:r w:rsidRPr="000F1086">
        <w:rPr>
          <w:lang w:val="en-US"/>
        </w:rPr>
        <w:t xml:space="preserve">; weak </w:t>
      </w:r>
      <w:proofErr w:type="spellStart"/>
      <w:r w:rsidRPr="000F1086">
        <w:rPr>
          <w:lang w:val="en-US"/>
        </w:rPr>
        <w:t>bisimulation</w:t>
      </w:r>
      <w:proofErr w:type="spellEnd"/>
      <w:r w:rsidRPr="000F1086">
        <w:rPr>
          <w:lang w:val="en-US"/>
        </w:rPr>
        <w:t xml:space="preserve"> games; properties of weak </w:t>
      </w:r>
      <w:proofErr w:type="spellStart"/>
      <w:r w:rsidRPr="000F1086">
        <w:rPr>
          <w:lang w:val="en-US"/>
        </w:rPr>
        <w:t>bisimilarity</w:t>
      </w:r>
      <w:proofErr w:type="spellEnd"/>
      <w:r w:rsidRPr="000F1086">
        <w:rPr>
          <w:lang w:val="en-US"/>
        </w:rPr>
        <w:t>; example (a tiny communication protocol).</w:t>
      </w:r>
    </w:p>
    <w:p w:rsidR="000F1086" w:rsidRDefault="000F1086" w:rsidP="000F1086">
      <w:pPr>
        <w:pStyle w:val="a3"/>
        <w:numPr>
          <w:ilvl w:val="0"/>
          <w:numId w:val="16"/>
        </w:numPr>
        <w:jc w:val="both"/>
        <w:rPr>
          <w:lang w:val="en-US"/>
        </w:rPr>
      </w:pPr>
      <w:r w:rsidRPr="000F1086">
        <w:rPr>
          <w:lang w:val="en-US"/>
        </w:rPr>
        <w:t>Analysis of CCS behavior; examples.</w:t>
      </w:r>
    </w:p>
    <w:p w:rsidR="000F1086" w:rsidRDefault="003960F0" w:rsidP="000F1086">
      <w:pPr>
        <w:pStyle w:val="a3"/>
        <w:numPr>
          <w:ilvl w:val="0"/>
          <w:numId w:val="16"/>
        </w:numPr>
        <w:jc w:val="both"/>
        <w:rPr>
          <w:lang w:val="en-US"/>
        </w:rPr>
      </w:pPr>
      <w:r>
        <w:rPr>
          <w:lang w:val="en-US"/>
        </w:rPr>
        <w:t>Value passing CCS.</w:t>
      </w:r>
    </w:p>
    <w:p w:rsidR="003960F0" w:rsidRDefault="003960F0" w:rsidP="003960F0">
      <w:pPr>
        <w:pStyle w:val="a3"/>
        <w:numPr>
          <w:ilvl w:val="0"/>
          <w:numId w:val="16"/>
        </w:numPr>
        <w:jc w:val="both"/>
        <w:rPr>
          <w:lang w:val="en-US"/>
        </w:rPr>
      </w:pPr>
      <w:r w:rsidRPr="003960F0">
        <w:rPr>
          <w:lang w:val="en-US"/>
        </w:rPr>
        <w:t>The language of Communicating Sequent</w:t>
      </w:r>
      <w:r>
        <w:rPr>
          <w:lang w:val="en-US"/>
        </w:rPr>
        <w:t>ial Processes (CSP): brief overv</w:t>
      </w:r>
      <w:r w:rsidRPr="003960F0">
        <w:rPr>
          <w:lang w:val="en-US"/>
        </w:rPr>
        <w:t>iew</w:t>
      </w:r>
      <w:r>
        <w:rPr>
          <w:lang w:val="en-US"/>
        </w:rPr>
        <w:t>.</w:t>
      </w:r>
    </w:p>
    <w:p w:rsidR="003960F0" w:rsidRDefault="003960F0" w:rsidP="003960F0">
      <w:pPr>
        <w:spacing w:before="240"/>
        <w:jc w:val="both"/>
        <w:rPr>
          <w:b/>
          <w:lang w:val="en-US"/>
        </w:rPr>
      </w:pPr>
      <w:proofErr w:type="gramStart"/>
      <w:r>
        <w:rPr>
          <w:b/>
          <w:lang w:val="en-US"/>
        </w:rPr>
        <w:t>Topic 9.</w:t>
      </w:r>
      <w:proofErr w:type="gramEnd"/>
      <w:r>
        <w:rPr>
          <w:b/>
          <w:lang w:val="en-US"/>
        </w:rPr>
        <w:t xml:space="preserve"> </w:t>
      </w:r>
      <w:proofErr w:type="gramStart"/>
      <w:r w:rsidRPr="00AD7994">
        <w:rPr>
          <w:b/>
          <w:lang w:val="en-US"/>
        </w:rPr>
        <w:t>Verifying reactive concurrent systems with CCS.</w:t>
      </w:r>
      <w:proofErr w:type="gramEnd"/>
      <w:r>
        <w:rPr>
          <w:b/>
          <w:lang w:val="en-US"/>
        </w:rPr>
        <w:t xml:space="preserve"> </w:t>
      </w:r>
      <w:proofErr w:type="spellStart"/>
      <w:proofErr w:type="gramStart"/>
      <w:r>
        <w:rPr>
          <w:b/>
          <w:lang w:val="en-US"/>
        </w:rPr>
        <w:t>Hennesy</w:t>
      </w:r>
      <w:proofErr w:type="spellEnd"/>
      <w:r>
        <w:rPr>
          <w:b/>
          <w:lang w:val="en-US"/>
        </w:rPr>
        <w:t>-Milner logic and temporal properties.</w:t>
      </w:r>
      <w:proofErr w:type="gramEnd"/>
      <w:r>
        <w:rPr>
          <w:b/>
          <w:lang w:val="en-US"/>
        </w:rPr>
        <w:t xml:space="preserve"> The notion of fixed point and </w:t>
      </w:r>
      <w:proofErr w:type="gramStart"/>
      <w:r>
        <w:rPr>
          <w:b/>
          <w:lang w:val="en-US"/>
        </w:rPr>
        <w:t>its  and</w:t>
      </w:r>
      <w:proofErr w:type="gramEnd"/>
      <w:r>
        <w:rPr>
          <w:b/>
          <w:lang w:val="en-US"/>
        </w:rPr>
        <w:t xml:space="preserve"> Tarski’s fixed point theorem.</w:t>
      </w:r>
    </w:p>
    <w:p w:rsidR="003960F0" w:rsidRPr="0029772A" w:rsidRDefault="003960F0" w:rsidP="003960F0">
      <w:pPr>
        <w:spacing w:before="120"/>
        <w:jc w:val="both"/>
        <w:rPr>
          <w:b/>
          <w:lang w:val="en-US"/>
        </w:rPr>
      </w:pPr>
      <w:r w:rsidRPr="00942FB3">
        <w:rPr>
          <w:i/>
          <w:u w:val="single"/>
          <w:lang w:val="en-US"/>
        </w:rPr>
        <w:t>Topic outline:</w:t>
      </w:r>
    </w:p>
    <w:p w:rsidR="003960F0" w:rsidRDefault="003960F0" w:rsidP="003960F0">
      <w:pPr>
        <w:pStyle w:val="a3"/>
        <w:numPr>
          <w:ilvl w:val="0"/>
          <w:numId w:val="16"/>
        </w:numPr>
        <w:jc w:val="both"/>
        <w:rPr>
          <w:lang w:val="en-US"/>
        </w:rPr>
      </w:pPr>
      <w:r w:rsidRPr="003960F0">
        <w:rPr>
          <w:lang w:val="en-US"/>
        </w:rPr>
        <w:t>Syntax of Hennessy-Milner logic; semantics of Hennessy-Miler logic; examples.</w:t>
      </w:r>
    </w:p>
    <w:p w:rsidR="003960F0" w:rsidRDefault="003960F0" w:rsidP="003960F0">
      <w:pPr>
        <w:pStyle w:val="a3"/>
        <w:numPr>
          <w:ilvl w:val="0"/>
          <w:numId w:val="16"/>
        </w:numPr>
        <w:jc w:val="both"/>
        <w:rPr>
          <w:lang w:val="en-US"/>
        </w:rPr>
      </w:pPr>
      <w:r w:rsidRPr="003960F0">
        <w:rPr>
          <w:lang w:val="en-US"/>
        </w:rPr>
        <w:t xml:space="preserve">Correspondence between strong </w:t>
      </w:r>
      <w:proofErr w:type="spellStart"/>
      <w:r w:rsidRPr="003960F0">
        <w:rPr>
          <w:lang w:val="en-US"/>
        </w:rPr>
        <w:t>bisimilarity</w:t>
      </w:r>
      <w:proofErr w:type="spellEnd"/>
      <w:r w:rsidRPr="003960F0">
        <w:rPr>
          <w:lang w:val="en-US"/>
        </w:rPr>
        <w:t xml:space="preserve"> and Hennessy-Milner logic.</w:t>
      </w:r>
    </w:p>
    <w:p w:rsidR="003960F0" w:rsidRDefault="003960F0" w:rsidP="003960F0">
      <w:pPr>
        <w:pStyle w:val="a3"/>
        <w:numPr>
          <w:ilvl w:val="0"/>
          <w:numId w:val="16"/>
        </w:numPr>
        <w:jc w:val="both"/>
        <w:rPr>
          <w:lang w:val="en-US"/>
        </w:rPr>
      </w:pPr>
      <w:r w:rsidRPr="003960F0">
        <w:rPr>
          <w:lang w:val="en-US"/>
        </w:rPr>
        <w:t xml:space="preserve">Strong </w:t>
      </w:r>
      <w:proofErr w:type="spellStart"/>
      <w:r w:rsidRPr="003960F0">
        <w:rPr>
          <w:lang w:val="en-US"/>
        </w:rPr>
        <w:t>bisimulation</w:t>
      </w:r>
      <w:proofErr w:type="spellEnd"/>
      <w:r w:rsidRPr="003960F0">
        <w:rPr>
          <w:lang w:val="en-US"/>
        </w:rPr>
        <w:t xml:space="preserve"> as a greatest fixed poin</w:t>
      </w:r>
      <w:r>
        <w:rPr>
          <w:lang w:val="en-US"/>
        </w:rPr>
        <w:t>t.</w:t>
      </w:r>
    </w:p>
    <w:p w:rsidR="003960F0" w:rsidRDefault="003960F0" w:rsidP="003960F0">
      <w:pPr>
        <w:pStyle w:val="a3"/>
        <w:numPr>
          <w:ilvl w:val="0"/>
          <w:numId w:val="16"/>
        </w:numPr>
        <w:jc w:val="both"/>
        <w:rPr>
          <w:lang w:val="en-US"/>
        </w:rPr>
      </w:pPr>
      <w:r w:rsidRPr="003960F0">
        <w:rPr>
          <w:lang w:val="en-US"/>
        </w:rPr>
        <w:t>Game semantics and temporal properties of reactive systems</w:t>
      </w:r>
      <w:r>
        <w:rPr>
          <w:lang w:val="en-US"/>
        </w:rPr>
        <w:t>.</w:t>
      </w:r>
    </w:p>
    <w:p w:rsidR="002957CE" w:rsidRDefault="002957CE" w:rsidP="002957CE">
      <w:pPr>
        <w:spacing w:before="240"/>
        <w:jc w:val="both"/>
        <w:rPr>
          <w:b/>
          <w:lang w:val="en-US"/>
        </w:rPr>
      </w:pPr>
      <w:proofErr w:type="gramStart"/>
      <w:r>
        <w:rPr>
          <w:b/>
          <w:lang w:val="en-US"/>
        </w:rPr>
        <w:lastRenderedPageBreak/>
        <w:t>Topic 10.</w:t>
      </w:r>
      <w:proofErr w:type="gramEnd"/>
      <w:r>
        <w:rPr>
          <w:b/>
          <w:lang w:val="en-US"/>
        </w:rPr>
        <w:t xml:space="preserve"> </w:t>
      </w:r>
      <w:proofErr w:type="gramStart"/>
      <w:r w:rsidRPr="00BC6654">
        <w:rPr>
          <w:b/>
          <w:lang w:val="en-US"/>
        </w:rPr>
        <w:t>Transition systems and program graphs.</w:t>
      </w:r>
      <w:proofErr w:type="gramEnd"/>
      <w:r w:rsidRPr="00BC6654">
        <w:rPr>
          <w:b/>
          <w:lang w:val="en-US"/>
        </w:rPr>
        <w:t xml:space="preserve"> </w:t>
      </w:r>
      <w:proofErr w:type="gramStart"/>
      <w:r w:rsidRPr="00BC6654">
        <w:rPr>
          <w:b/>
          <w:lang w:val="en-US"/>
        </w:rPr>
        <w:t>Nondeterminism, parallelism and communication.</w:t>
      </w:r>
      <w:proofErr w:type="gramEnd"/>
      <w:r w:rsidRPr="00BC6654">
        <w:rPr>
          <w:b/>
          <w:lang w:val="en-US"/>
        </w:rPr>
        <w:t xml:space="preserve"> </w:t>
      </w:r>
      <w:proofErr w:type="gramStart"/>
      <w:r w:rsidRPr="00BC6654">
        <w:rPr>
          <w:b/>
          <w:lang w:val="en-US"/>
        </w:rPr>
        <w:t>Peterson algorithm.</w:t>
      </w:r>
      <w:proofErr w:type="gramEnd"/>
    </w:p>
    <w:p w:rsidR="002957CE" w:rsidRPr="0029772A" w:rsidRDefault="002957CE" w:rsidP="002957CE">
      <w:pPr>
        <w:spacing w:before="120"/>
        <w:jc w:val="both"/>
        <w:rPr>
          <w:b/>
          <w:lang w:val="en-US"/>
        </w:rPr>
      </w:pPr>
      <w:r w:rsidRPr="00942FB3">
        <w:rPr>
          <w:i/>
          <w:u w:val="single"/>
          <w:lang w:val="en-US"/>
        </w:rPr>
        <w:t>Topic outline:</w:t>
      </w:r>
    </w:p>
    <w:p w:rsidR="002957CE" w:rsidRPr="002957CE" w:rsidRDefault="002957CE" w:rsidP="002957CE">
      <w:pPr>
        <w:pStyle w:val="a3"/>
        <w:numPr>
          <w:ilvl w:val="0"/>
          <w:numId w:val="16"/>
        </w:numPr>
        <w:jc w:val="both"/>
        <w:rPr>
          <w:lang w:val="en-US"/>
        </w:rPr>
      </w:pPr>
      <w:r w:rsidRPr="002957CE">
        <w:rPr>
          <w:lang w:val="en-US"/>
        </w:rPr>
        <w:t>Transition systems. Meanings of nondeterminism in transition systems.</w:t>
      </w:r>
    </w:p>
    <w:p w:rsidR="002957CE" w:rsidRPr="002957CE" w:rsidRDefault="002957CE" w:rsidP="002957CE">
      <w:pPr>
        <w:pStyle w:val="a3"/>
        <w:numPr>
          <w:ilvl w:val="0"/>
          <w:numId w:val="16"/>
        </w:numPr>
        <w:jc w:val="both"/>
        <w:rPr>
          <w:lang w:val="en-US"/>
        </w:rPr>
      </w:pPr>
      <w:r w:rsidRPr="002957CE">
        <w:rPr>
          <w:lang w:val="en-US"/>
        </w:rPr>
        <w:t>Transition systems and program graphs for sequential and parallel programs. Transition system semantics of a program graph.</w:t>
      </w:r>
    </w:p>
    <w:p w:rsidR="002957CE" w:rsidRPr="002957CE" w:rsidRDefault="002957CE" w:rsidP="002957CE">
      <w:pPr>
        <w:pStyle w:val="a3"/>
        <w:numPr>
          <w:ilvl w:val="0"/>
          <w:numId w:val="16"/>
        </w:numPr>
        <w:jc w:val="both"/>
        <w:rPr>
          <w:lang w:val="en-US"/>
        </w:rPr>
      </w:pPr>
      <w:r w:rsidRPr="002957CE">
        <w:rPr>
          <w:lang w:val="en-US"/>
        </w:rPr>
        <w:t xml:space="preserve">Guarded Command Language. </w:t>
      </w:r>
    </w:p>
    <w:p w:rsidR="002957CE" w:rsidRPr="002957CE" w:rsidRDefault="002957CE" w:rsidP="002957CE">
      <w:pPr>
        <w:pStyle w:val="a3"/>
        <w:numPr>
          <w:ilvl w:val="0"/>
          <w:numId w:val="16"/>
        </w:numPr>
        <w:jc w:val="both"/>
        <w:rPr>
          <w:lang w:val="en-US"/>
        </w:rPr>
      </w:pPr>
      <w:r w:rsidRPr="002957CE">
        <w:rPr>
          <w:lang w:val="en-US"/>
        </w:rPr>
        <w:t>Parallelism and communication. Inter</w:t>
      </w:r>
      <w:r>
        <w:rPr>
          <w:lang w:val="en-US"/>
        </w:rPr>
        <w:t>leaving for a transition system</w:t>
      </w:r>
      <w:r w:rsidRPr="002957CE">
        <w:rPr>
          <w:lang w:val="en-US"/>
        </w:rPr>
        <w:t xml:space="preserve"> and a program graph.</w:t>
      </w:r>
    </w:p>
    <w:p w:rsidR="002957CE" w:rsidRPr="002957CE" w:rsidRDefault="002957CE" w:rsidP="002957CE">
      <w:pPr>
        <w:pStyle w:val="a3"/>
        <w:numPr>
          <w:ilvl w:val="0"/>
          <w:numId w:val="16"/>
        </w:numPr>
        <w:jc w:val="both"/>
        <w:rPr>
          <w:lang w:val="en-US"/>
        </w:rPr>
      </w:pPr>
      <w:r w:rsidRPr="002957CE">
        <w:rPr>
          <w:lang w:val="en-US"/>
        </w:rPr>
        <w:t>Mutual exclusion with semaphore</w:t>
      </w:r>
      <w:r>
        <w:rPr>
          <w:lang w:val="en-US"/>
        </w:rPr>
        <w:t>s</w:t>
      </w:r>
      <w:r w:rsidRPr="002957CE">
        <w:rPr>
          <w:lang w:val="en-US"/>
        </w:rPr>
        <w:t>.</w:t>
      </w:r>
    </w:p>
    <w:p w:rsidR="002957CE" w:rsidRDefault="002957CE" w:rsidP="002957CE">
      <w:pPr>
        <w:pStyle w:val="a3"/>
        <w:numPr>
          <w:ilvl w:val="0"/>
          <w:numId w:val="16"/>
        </w:numPr>
        <w:jc w:val="both"/>
        <w:rPr>
          <w:lang w:val="en-US"/>
        </w:rPr>
      </w:pPr>
      <w:r w:rsidRPr="002957CE">
        <w:rPr>
          <w:lang w:val="en-US"/>
        </w:rPr>
        <w:t>Peterson algorithm.</w:t>
      </w:r>
    </w:p>
    <w:p w:rsidR="002957CE" w:rsidRDefault="002957CE" w:rsidP="002957CE">
      <w:pPr>
        <w:spacing w:before="240"/>
        <w:jc w:val="both"/>
        <w:rPr>
          <w:b/>
          <w:lang w:val="en-US"/>
        </w:rPr>
      </w:pPr>
      <w:proofErr w:type="gramStart"/>
      <w:r>
        <w:rPr>
          <w:b/>
          <w:lang w:val="en-US"/>
        </w:rPr>
        <w:t>Topic 11.</w:t>
      </w:r>
      <w:proofErr w:type="gramEnd"/>
      <w:r>
        <w:rPr>
          <w:b/>
          <w:lang w:val="en-US"/>
        </w:rPr>
        <w:t xml:space="preserve"> </w:t>
      </w:r>
      <w:r w:rsidRPr="002957CE">
        <w:rPr>
          <w:b/>
          <w:lang w:val="en-US"/>
        </w:rPr>
        <w:t xml:space="preserve">Specifying distributed systems with </w:t>
      </w:r>
      <w:proofErr w:type="spellStart"/>
      <w:r w:rsidRPr="002957CE">
        <w:rPr>
          <w:b/>
          <w:lang w:val="en-US"/>
        </w:rPr>
        <w:t>Promela</w:t>
      </w:r>
      <w:proofErr w:type="spellEnd"/>
      <w:r w:rsidRPr="002957CE">
        <w:rPr>
          <w:b/>
          <w:lang w:val="en-US"/>
        </w:rPr>
        <w:t>. Spin model checker.</w:t>
      </w:r>
    </w:p>
    <w:p w:rsidR="002957CE" w:rsidRPr="0029772A" w:rsidRDefault="002957CE" w:rsidP="002957CE">
      <w:pPr>
        <w:spacing w:before="120"/>
        <w:jc w:val="both"/>
        <w:rPr>
          <w:b/>
          <w:lang w:val="en-US"/>
        </w:rPr>
      </w:pPr>
      <w:r w:rsidRPr="00942FB3">
        <w:rPr>
          <w:i/>
          <w:u w:val="single"/>
          <w:lang w:val="en-US"/>
        </w:rPr>
        <w:t>Topic outline:</w:t>
      </w:r>
    </w:p>
    <w:p w:rsidR="002957CE" w:rsidRPr="002957CE" w:rsidRDefault="002957CE" w:rsidP="002957CE">
      <w:pPr>
        <w:pStyle w:val="a3"/>
        <w:numPr>
          <w:ilvl w:val="0"/>
          <w:numId w:val="16"/>
        </w:numPr>
        <w:jc w:val="both"/>
        <w:rPr>
          <w:lang w:val="en-US"/>
        </w:rPr>
      </w:pPr>
      <w:r w:rsidRPr="002957CE">
        <w:rPr>
          <w:lang w:val="en-US"/>
        </w:rPr>
        <w:t>Sequential Programming in PROMELA specification language: data types, operators and expressions, control statements.</w:t>
      </w:r>
    </w:p>
    <w:p w:rsidR="002957CE" w:rsidRPr="002957CE" w:rsidRDefault="002957CE" w:rsidP="002957CE">
      <w:pPr>
        <w:pStyle w:val="a3"/>
        <w:numPr>
          <w:ilvl w:val="0"/>
          <w:numId w:val="16"/>
        </w:numPr>
        <w:jc w:val="both"/>
        <w:rPr>
          <w:lang w:val="en-US"/>
        </w:rPr>
      </w:pPr>
      <w:r w:rsidRPr="002957CE">
        <w:rPr>
          <w:lang w:val="en-US"/>
        </w:rPr>
        <w:t>Verification of sequential programs, assertions, guided simulation.</w:t>
      </w:r>
    </w:p>
    <w:p w:rsidR="002957CE" w:rsidRPr="002957CE" w:rsidRDefault="002957CE" w:rsidP="002957CE">
      <w:pPr>
        <w:pStyle w:val="a3"/>
        <w:numPr>
          <w:ilvl w:val="0"/>
          <w:numId w:val="16"/>
        </w:numPr>
        <w:jc w:val="both"/>
        <w:rPr>
          <w:lang w:val="en-US"/>
        </w:rPr>
      </w:pPr>
      <w:r w:rsidRPr="002957CE">
        <w:rPr>
          <w:lang w:val="en-US"/>
        </w:rPr>
        <w:t>Interactive simulation of concurrent programs.</w:t>
      </w:r>
    </w:p>
    <w:p w:rsidR="002957CE" w:rsidRPr="002957CE" w:rsidRDefault="002957CE" w:rsidP="002957CE">
      <w:pPr>
        <w:pStyle w:val="a3"/>
        <w:numPr>
          <w:ilvl w:val="0"/>
          <w:numId w:val="16"/>
        </w:numPr>
        <w:jc w:val="both"/>
        <w:rPr>
          <w:lang w:val="en-US"/>
        </w:rPr>
      </w:pPr>
      <w:r w:rsidRPr="002957CE">
        <w:rPr>
          <w:lang w:val="en-US"/>
        </w:rPr>
        <w:t>Synchronization and nondeterminism in concurrent programs.</w:t>
      </w:r>
    </w:p>
    <w:p w:rsidR="002957CE" w:rsidRPr="002957CE" w:rsidRDefault="002957CE" w:rsidP="002957CE">
      <w:pPr>
        <w:pStyle w:val="a3"/>
        <w:numPr>
          <w:ilvl w:val="0"/>
          <w:numId w:val="16"/>
        </w:numPr>
        <w:jc w:val="both"/>
        <w:rPr>
          <w:lang w:val="en-US"/>
        </w:rPr>
      </w:pPr>
      <w:r w:rsidRPr="002957CE">
        <w:rPr>
          <w:lang w:val="en-US"/>
        </w:rPr>
        <w:t>Deadlock verification.</w:t>
      </w:r>
    </w:p>
    <w:p w:rsidR="002957CE" w:rsidRPr="002957CE" w:rsidRDefault="002957CE" w:rsidP="002957CE">
      <w:pPr>
        <w:pStyle w:val="a3"/>
        <w:numPr>
          <w:ilvl w:val="0"/>
          <w:numId w:val="16"/>
        </w:numPr>
        <w:jc w:val="both"/>
        <w:rPr>
          <w:lang w:val="en-US"/>
        </w:rPr>
      </w:pPr>
      <w:r w:rsidRPr="002957CE">
        <w:rPr>
          <w:lang w:val="en-US"/>
        </w:rPr>
        <w:t>Verification with temporal logic LTL.</w:t>
      </w:r>
    </w:p>
    <w:p w:rsidR="002957CE" w:rsidRPr="002957CE" w:rsidRDefault="002957CE" w:rsidP="002957CE">
      <w:pPr>
        <w:pStyle w:val="a3"/>
        <w:numPr>
          <w:ilvl w:val="0"/>
          <w:numId w:val="16"/>
        </w:numPr>
        <w:jc w:val="both"/>
        <w:rPr>
          <w:lang w:val="en-US"/>
        </w:rPr>
      </w:pPr>
      <w:r w:rsidRPr="002957CE">
        <w:rPr>
          <w:lang w:val="en-US"/>
        </w:rPr>
        <w:t>Expressing and verifying safety properties.</w:t>
      </w:r>
    </w:p>
    <w:p w:rsidR="002957CE" w:rsidRPr="002957CE" w:rsidRDefault="002957CE" w:rsidP="002957CE">
      <w:pPr>
        <w:pStyle w:val="a3"/>
        <w:numPr>
          <w:ilvl w:val="0"/>
          <w:numId w:val="16"/>
        </w:numPr>
        <w:jc w:val="both"/>
        <w:rPr>
          <w:lang w:val="en-US"/>
        </w:rPr>
      </w:pPr>
      <w:r w:rsidRPr="002957CE">
        <w:rPr>
          <w:lang w:val="en-US"/>
        </w:rPr>
        <w:t>Expressing and verifying liveness properties.</w:t>
      </w:r>
    </w:p>
    <w:p w:rsidR="002957CE" w:rsidRDefault="002957CE" w:rsidP="002957CE">
      <w:pPr>
        <w:pStyle w:val="a3"/>
        <w:numPr>
          <w:ilvl w:val="0"/>
          <w:numId w:val="16"/>
        </w:numPr>
        <w:jc w:val="both"/>
        <w:rPr>
          <w:lang w:val="en-US"/>
        </w:rPr>
      </w:pPr>
      <w:r w:rsidRPr="002957CE">
        <w:rPr>
          <w:lang w:val="en-US"/>
        </w:rPr>
        <w:t>Case studies.</w:t>
      </w:r>
    </w:p>
    <w:p w:rsidR="002957CE" w:rsidRDefault="00053923" w:rsidP="002957CE">
      <w:pPr>
        <w:spacing w:before="240"/>
        <w:jc w:val="both"/>
        <w:rPr>
          <w:b/>
          <w:lang w:val="en-US"/>
        </w:rPr>
      </w:pPr>
      <w:proofErr w:type="gramStart"/>
      <w:r>
        <w:rPr>
          <w:b/>
          <w:lang w:val="en-US"/>
        </w:rPr>
        <w:t>Topic 12</w:t>
      </w:r>
      <w:r w:rsidR="002957CE">
        <w:rPr>
          <w:b/>
          <w:lang w:val="en-US"/>
        </w:rPr>
        <w:t>.</w:t>
      </w:r>
      <w:proofErr w:type="gramEnd"/>
      <w:r w:rsidR="002957CE">
        <w:rPr>
          <w:b/>
          <w:lang w:val="en-US"/>
        </w:rPr>
        <w:t xml:space="preserve"> </w:t>
      </w:r>
      <w:proofErr w:type="gramStart"/>
      <w:r w:rsidRPr="0051300F">
        <w:rPr>
          <w:b/>
          <w:lang w:val="en-US"/>
        </w:rPr>
        <w:t>Temporal logics LTL and CTL.</w:t>
      </w:r>
      <w:proofErr w:type="gramEnd"/>
    </w:p>
    <w:p w:rsidR="002957CE" w:rsidRPr="0029772A" w:rsidRDefault="002957CE" w:rsidP="002957CE">
      <w:pPr>
        <w:spacing w:before="120"/>
        <w:jc w:val="both"/>
        <w:rPr>
          <w:b/>
          <w:lang w:val="en-US"/>
        </w:rPr>
      </w:pPr>
      <w:r w:rsidRPr="00942FB3">
        <w:rPr>
          <w:i/>
          <w:u w:val="single"/>
          <w:lang w:val="en-US"/>
        </w:rPr>
        <w:t>Topic outline:</w:t>
      </w:r>
    </w:p>
    <w:p w:rsidR="00053923" w:rsidRPr="00053923" w:rsidRDefault="00053923" w:rsidP="00053923">
      <w:pPr>
        <w:pStyle w:val="a3"/>
        <w:numPr>
          <w:ilvl w:val="0"/>
          <w:numId w:val="16"/>
        </w:numPr>
        <w:jc w:val="both"/>
        <w:rPr>
          <w:lang w:val="en-US"/>
        </w:rPr>
      </w:pPr>
      <w:r w:rsidRPr="00053923">
        <w:rPr>
          <w:lang w:val="en-US"/>
        </w:rPr>
        <w:t xml:space="preserve">Model and temporal logics: main </w:t>
      </w:r>
      <w:proofErr w:type="spellStart"/>
      <w:r w:rsidRPr="00053923">
        <w:rPr>
          <w:lang w:val="en-US"/>
        </w:rPr>
        <w:t>consepts</w:t>
      </w:r>
      <w:proofErr w:type="spellEnd"/>
      <w:r w:rsidRPr="00053923">
        <w:rPr>
          <w:lang w:val="en-US"/>
        </w:rPr>
        <w:t>.</w:t>
      </w:r>
    </w:p>
    <w:p w:rsidR="00053923" w:rsidRPr="00053923" w:rsidRDefault="00053923" w:rsidP="00053923">
      <w:pPr>
        <w:pStyle w:val="a3"/>
        <w:numPr>
          <w:ilvl w:val="0"/>
          <w:numId w:val="16"/>
        </w:numPr>
        <w:jc w:val="both"/>
        <w:rPr>
          <w:lang w:val="en-US"/>
        </w:rPr>
      </w:pPr>
      <w:r w:rsidRPr="00053923">
        <w:rPr>
          <w:lang w:val="en-US"/>
        </w:rPr>
        <w:t>Linear Temporal Logic LTL: syntax, semantics, main properties and case studies.</w:t>
      </w:r>
    </w:p>
    <w:p w:rsidR="00053923" w:rsidRPr="00053923" w:rsidRDefault="00053923" w:rsidP="00053923">
      <w:pPr>
        <w:pStyle w:val="a3"/>
        <w:numPr>
          <w:ilvl w:val="0"/>
          <w:numId w:val="16"/>
        </w:numPr>
        <w:jc w:val="both"/>
        <w:rPr>
          <w:lang w:val="en-US"/>
        </w:rPr>
      </w:pPr>
      <w:r w:rsidRPr="00053923">
        <w:rPr>
          <w:lang w:val="en-US"/>
        </w:rPr>
        <w:t>Linear time properties: safety, liveness, decomposition.</w:t>
      </w:r>
    </w:p>
    <w:p w:rsidR="00053923" w:rsidRPr="00053923" w:rsidRDefault="00053923" w:rsidP="00053923">
      <w:pPr>
        <w:pStyle w:val="a3"/>
        <w:numPr>
          <w:ilvl w:val="0"/>
          <w:numId w:val="16"/>
        </w:numPr>
        <w:jc w:val="both"/>
        <w:rPr>
          <w:lang w:val="en-US"/>
        </w:rPr>
      </w:pPr>
      <w:r w:rsidRPr="00053923">
        <w:rPr>
          <w:lang w:val="en-US"/>
        </w:rPr>
        <w:t>Fairness: unconditional, strong and weak fairness.</w:t>
      </w:r>
    </w:p>
    <w:p w:rsidR="00053923" w:rsidRPr="00053923" w:rsidRDefault="00053923" w:rsidP="00053923">
      <w:pPr>
        <w:pStyle w:val="a3"/>
        <w:numPr>
          <w:ilvl w:val="0"/>
          <w:numId w:val="16"/>
        </w:numPr>
        <w:jc w:val="both"/>
        <w:rPr>
          <w:lang w:val="en-US"/>
        </w:rPr>
      </w:pPr>
      <w:r w:rsidRPr="00053923">
        <w:rPr>
          <w:lang w:val="en-US"/>
        </w:rPr>
        <w:t>Computational Tree Logic CTL: syntax, semantics, equational laws.</w:t>
      </w:r>
    </w:p>
    <w:p w:rsidR="002957CE" w:rsidRDefault="00053923" w:rsidP="00053923">
      <w:pPr>
        <w:pStyle w:val="a3"/>
        <w:numPr>
          <w:ilvl w:val="0"/>
          <w:numId w:val="16"/>
        </w:numPr>
        <w:jc w:val="both"/>
        <w:rPr>
          <w:lang w:val="en-US"/>
        </w:rPr>
      </w:pPr>
      <w:r w:rsidRPr="00053923">
        <w:rPr>
          <w:lang w:val="en-US"/>
        </w:rPr>
        <w:t>Comparing LTL and CTL.</w:t>
      </w:r>
    </w:p>
    <w:p w:rsidR="00053923" w:rsidRDefault="00053923" w:rsidP="00053923">
      <w:pPr>
        <w:spacing w:before="240"/>
        <w:jc w:val="both"/>
        <w:rPr>
          <w:b/>
          <w:lang w:val="en-US"/>
        </w:rPr>
      </w:pPr>
      <w:proofErr w:type="gramStart"/>
      <w:r>
        <w:rPr>
          <w:b/>
          <w:lang w:val="en-US"/>
        </w:rPr>
        <w:t>Topic 13.</w:t>
      </w:r>
      <w:proofErr w:type="gramEnd"/>
      <w:r>
        <w:rPr>
          <w:b/>
          <w:lang w:val="en-US"/>
        </w:rPr>
        <w:t xml:space="preserve"> </w:t>
      </w:r>
      <w:proofErr w:type="gramStart"/>
      <w:r w:rsidRPr="00E700D4">
        <w:rPr>
          <w:b/>
          <w:lang w:val="en-US"/>
        </w:rPr>
        <w:t>Automata-based approach for verification of LTL formulae.</w:t>
      </w:r>
      <w:proofErr w:type="gramEnd"/>
    </w:p>
    <w:p w:rsidR="00053923" w:rsidRPr="0029772A" w:rsidRDefault="00053923" w:rsidP="00053923">
      <w:pPr>
        <w:spacing w:before="120"/>
        <w:jc w:val="both"/>
        <w:rPr>
          <w:b/>
          <w:lang w:val="en-US"/>
        </w:rPr>
      </w:pPr>
      <w:r w:rsidRPr="00942FB3">
        <w:rPr>
          <w:i/>
          <w:u w:val="single"/>
          <w:lang w:val="en-US"/>
        </w:rPr>
        <w:t>Topic outline:</w:t>
      </w:r>
    </w:p>
    <w:p w:rsidR="00053923" w:rsidRPr="00053923" w:rsidRDefault="00053923" w:rsidP="00053923">
      <w:pPr>
        <w:pStyle w:val="a3"/>
        <w:numPr>
          <w:ilvl w:val="0"/>
          <w:numId w:val="16"/>
        </w:numPr>
        <w:jc w:val="both"/>
        <w:rPr>
          <w:lang w:val="en-US"/>
        </w:rPr>
      </w:pPr>
      <w:r w:rsidRPr="00053923">
        <w:rPr>
          <w:lang w:val="en-US"/>
        </w:rPr>
        <w:t>Automata on finite words.</w:t>
      </w:r>
    </w:p>
    <w:p w:rsidR="00053923" w:rsidRPr="00053923" w:rsidRDefault="00053923" w:rsidP="00053923">
      <w:pPr>
        <w:pStyle w:val="a3"/>
        <w:numPr>
          <w:ilvl w:val="0"/>
          <w:numId w:val="16"/>
        </w:numPr>
        <w:jc w:val="both"/>
        <w:rPr>
          <w:lang w:val="en-US"/>
        </w:rPr>
      </w:pPr>
      <w:r w:rsidRPr="00053923">
        <w:rPr>
          <w:lang w:val="en-US"/>
        </w:rPr>
        <w:t>Verifying regular safety properties. Product construction, counterexamples.</w:t>
      </w:r>
    </w:p>
    <w:p w:rsidR="00053923" w:rsidRPr="00053923" w:rsidRDefault="00053923" w:rsidP="00053923">
      <w:pPr>
        <w:pStyle w:val="a3"/>
        <w:numPr>
          <w:ilvl w:val="0"/>
          <w:numId w:val="16"/>
        </w:numPr>
        <w:jc w:val="both"/>
        <w:rPr>
          <w:lang w:val="en-US"/>
        </w:rPr>
      </w:pPr>
      <w:r w:rsidRPr="00053923">
        <w:rPr>
          <w:lang w:val="en-US"/>
        </w:rPr>
        <w:t xml:space="preserve">Automata on infinite words. Generalized </w:t>
      </w:r>
      <w:proofErr w:type="spellStart"/>
      <w:proofErr w:type="gramStart"/>
      <w:r w:rsidRPr="00053923">
        <w:rPr>
          <w:lang w:val="en-US"/>
        </w:rPr>
        <w:t>Büchi</w:t>
      </w:r>
      <w:proofErr w:type="spellEnd"/>
      <w:r w:rsidRPr="00053923">
        <w:rPr>
          <w:lang w:val="en-US"/>
        </w:rPr>
        <w:t xml:space="preserve">  automata</w:t>
      </w:r>
      <w:proofErr w:type="gramEnd"/>
      <w:r w:rsidRPr="00053923">
        <w:rPr>
          <w:lang w:val="en-US"/>
        </w:rPr>
        <w:t>, ω-regular languages.</w:t>
      </w:r>
    </w:p>
    <w:p w:rsidR="00053923" w:rsidRDefault="00053923" w:rsidP="00053923">
      <w:pPr>
        <w:pStyle w:val="a3"/>
        <w:numPr>
          <w:ilvl w:val="0"/>
          <w:numId w:val="16"/>
        </w:numPr>
        <w:jc w:val="both"/>
        <w:rPr>
          <w:lang w:val="en-US"/>
        </w:rPr>
      </w:pPr>
      <w:r w:rsidRPr="00053923">
        <w:rPr>
          <w:lang w:val="en-US"/>
        </w:rPr>
        <w:t>Verifying ω-regular properties: nested depth first search.</w:t>
      </w:r>
    </w:p>
    <w:p w:rsidR="00053923" w:rsidRDefault="00053923" w:rsidP="00053923">
      <w:pPr>
        <w:spacing w:before="240"/>
        <w:jc w:val="both"/>
        <w:rPr>
          <w:b/>
          <w:lang w:val="en-US"/>
        </w:rPr>
      </w:pPr>
      <w:proofErr w:type="gramStart"/>
      <w:r>
        <w:rPr>
          <w:b/>
          <w:lang w:val="en-US"/>
        </w:rPr>
        <w:t>Topic 14.</w:t>
      </w:r>
      <w:proofErr w:type="gramEnd"/>
      <w:r>
        <w:rPr>
          <w:b/>
          <w:lang w:val="en-US"/>
        </w:rPr>
        <w:t xml:space="preserve"> </w:t>
      </w:r>
      <w:proofErr w:type="gramStart"/>
      <w:r w:rsidR="005F51CA" w:rsidRPr="0051300F">
        <w:rPr>
          <w:b/>
          <w:lang w:val="en-US"/>
        </w:rPr>
        <w:t>Model checking algorithm f</w:t>
      </w:r>
      <w:r w:rsidR="005F51CA">
        <w:rPr>
          <w:b/>
          <w:lang w:val="en-US"/>
        </w:rPr>
        <w:t>or verification of CTL formulae</w:t>
      </w:r>
      <w:r w:rsidRPr="00E700D4">
        <w:rPr>
          <w:b/>
          <w:lang w:val="en-US"/>
        </w:rPr>
        <w:t>.</w:t>
      </w:r>
      <w:proofErr w:type="gramEnd"/>
    </w:p>
    <w:p w:rsidR="00053923" w:rsidRPr="0029772A" w:rsidRDefault="00053923" w:rsidP="00053923">
      <w:pPr>
        <w:spacing w:before="120"/>
        <w:jc w:val="both"/>
        <w:rPr>
          <w:b/>
          <w:lang w:val="en-US"/>
        </w:rPr>
      </w:pPr>
      <w:r w:rsidRPr="00942FB3">
        <w:rPr>
          <w:i/>
          <w:u w:val="single"/>
          <w:lang w:val="en-US"/>
        </w:rPr>
        <w:t>Topic outline:</w:t>
      </w:r>
    </w:p>
    <w:p w:rsidR="00053923" w:rsidRPr="00053923" w:rsidRDefault="00053923" w:rsidP="00053923">
      <w:pPr>
        <w:pStyle w:val="a3"/>
        <w:numPr>
          <w:ilvl w:val="0"/>
          <w:numId w:val="16"/>
        </w:numPr>
        <w:jc w:val="both"/>
        <w:rPr>
          <w:lang w:val="en-US"/>
        </w:rPr>
      </w:pPr>
      <w:proofErr w:type="spellStart"/>
      <w:r w:rsidRPr="00053923">
        <w:rPr>
          <w:lang w:val="en-US"/>
        </w:rPr>
        <w:t>Kripke</w:t>
      </w:r>
      <w:proofErr w:type="spellEnd"/>
      <w:r w:rsidRPr="00053923">
        <w:rPr>
          <w:lang w:val="en-US"/>
        </w:rPr>
        <w:t xml:space="preserve"> structures.</w:t>
      </w:r>
    </w:p>
    <w:p w:rsidR="00053923" w:rsidRPr="00053923" w:rsidRDefault="00053923" w:rsidP="00053923">
      <w:pPr>
        <w:pStyle w:val="a3"/>
        <w:numPr>
          <w:ilvl w:val="0"/>
          <w:numId w:val="16"/>
        </w:numPr>
        <w:jc w:val="both"/>
        <w:rPr>
          <w:lang w:val="en-US"/>
        </w:rPr>
      </w:pPr>
      <w:r w:rsidRPr="00053923">
        <w:rPr>
          <w:lang w:val="en-US"/>
        </w:rPr>
        <w:t>Semantics of CTL on computational trees.</w:t>
      </w:r>
    </w:p>
    <w:p w:rsidR="00053923" w:rsidRPr="00053923" w:rsidRDefault="00053923" w:rsidP="00053923">
      <w:pPr>
        <w:pStyle w:val="a3"/>
        <w:numPr>
          <w:ilvl w:val="0"/>
          <w:numId w:val="16"/>
        </w:numPr>
        <w:jc w:val="both"/>
        <w:rPr>
          <w:lang w:val="en-US"/>
        </w:rPr>
      </w:pPr>
      <w:r w:rsidRPr="00053923">
        <w:rPr>
          <w:lang w:val="en-US"/>
        </w:rPr>
        <w:t>CTL model checking: recursive descent, backward reachability, complexity.</w:t>
      </w:r>
    </w:p>
    <w:p w:rsidR="00053923" w:rsidRPr="00053923" w:rsidRDefault="00053923" w:rsidP="00053923">
      <w:pPr>
        <w:pStyle w:val="a3"/>
        <w:numPr>
          <w:ilvl w:val="0"/>
          <w:numId w:val="16"/>
        </w:numPr>
        <w:jc w:val="both"/>
        <w:rPr>
          <w:lang w:val="en-US"/>
        </w:rPr>
      </w:pPr>
      <w:r w:rsidRPr="00053923">
        <w:rPr>
          <w:lang w:val="en-US"/>
        </w:rPr>
        <w:t>Fairness, counterexamples/witnesses.</w:t>
      </w:r>
    </w:p>
    <w:p w:rsidR="00053923" w:rsidRPr="00053923" w:rsidRDefault="00053923" w:rsidP="00053923">
      <w:pPr>
        <w:pStyle w:val="a3"/>
        <w:numPr>
          <w:ilvl w:val="0"/>
          <w:numId w:val="16"/>
        </w:numPr>
        <w:jc w:val="both"/>
        <w:rPr>
          <w:lang w:val="en-US"/>
        </w:rPr>
      </w:pPr>
      <w:r w:rsidRPr="00053923">
        <w:rPr>
          <w:lang w:val="en-US"/>
        </w:rPr>
        <w:t>CTL</w:t>
      </w:r>
      <w:r w:rsidRPr="00053923">
        <w:rPr>
          <w:vertAlign w:val="superscript"/>
          <w:lang w:val="en-US"/>
        </w:rPr>
        <w:t>+</w:t>
      </w:r>
      <w:r w:rsidRPr="00053923">
        <w:rPr>
          <w:lang w:val="en-US"/>
        </w:rPr>
        <w:t xml:space="preserve"> and CTL</w:t>
      </w:r>
      <w:r w:rsidRPr="00053923">
        <w:rPr>
          <w:rFonts w:ascii="Cambria Math" w:hAnsi="Cambria Math" w:cs="Cambria Math"/>
          <w:vertAlign w:val="superscript"/>
          <w:lang w:val="en-US"/>
        </w:rPr>
        <w:t>∗</w:t>
      </w:r>
      <w:r w:rsidRPr="00053923">
        <w:rPr>
          <w:lang w:val="en-US"/>
        </w:rPr>
        <w:t>.</w:t>
      </w:r>
    </w:p>
    <w:p w:rsidR="00053923" w:rsidRPr="00053923" w:rsidRDefault="00053923" w:rsidP="00053923">
      <w:pPr>
        <w:pStyle w:val="a3"/>
        <w:numPr>
          <w:ilvl w:val="0"/>
          <w:numId w:val="16"/>
        </w:numPr>
        <w:jc w:val="both"/>
        <w:rPr>
          <w:lang w:val="en-US"/>
        </w:rPr>
      </w:pPr>
      <w:r w:rsidRPr="00053923">
        <w:rPr>
          <w:lang w:val="en-US"/>
        </w:rPr>
        <w:t>Fair CTL semantics, model checking.</w:t>
      </w:r>
    </w:p>
    <w:p w:rsidR="002957CE" w:rsidRPr="002957CE" w:rsidRDefault="002957CE" w:rsidP="002957CE">
      <w:pPr>
        <w:jc w:val="both"/>
        <w:rPr>
          <w:lang w:val="en-US"/>
        </w:rPr>
      </w:pPr>
    </w:p>
    <w:p w:rsidR="00477B74" w:rsidRDefault="00477B74" w:rsidP="000023DB">
      <w:pPr>
        <w:pStyle w:val="a3"/>
        <w:numPr>
          <w:ilvl w:val="0"/>
          <w:numId w:val="4"/>
        </w:numPr>
        <w:jc w:val="center"/>
        <w:rPr>
          <w:b/>
          <w:lang w:val="en-US"/>
        </w:rPr>
      </w:pPr>
      <w:r w:rsidRPr="000023DB">
        <w:rPr>
          <w:b/>
          <w:lang w:val="en-US"/>
        </w:rPr>
        <w:lastRenderedPageBreak/>
        <w:t>Reading List</w:t>
      </w:r>
    </w:p>
    <w:p w:rsidR="000023DB" w:rsidRDefault="000023DB" w:rsidP="000023DB">
      <w:pPr>
        <w:rPr>
          <w:lang w:val="en-US"/>
        </w:rPr>
      </w:pPr>
    </w:p>
    <w:p w:rsidR="000023DB" w:rsidRDefault="00477B74" w:rsidP="009334DA">
      <w:pPr>
        <w:pStyle w:val="a3"/>
        <w:numPr>
          <w:ilvl w:val="0"/>
          <w:numId w:val="17"/>
        </w:numPr>
        <w:rPr>
          <w:i/>
          <w:lang w:val="en-US"/>
        </w:rPr>
      </w:pPr>
      <w:r w:rsidRPr="000023DB">
        <w:rPr>
          <w:i/>
          <w:lang w:val="en-US"/>
        </w:rPr>
        <w:t>Required</w:t>
      </w:r>
    </w:p>
    <w:p w:rsidR="003466B6" w:rsidRDefault="003466B6" w:rsidP="003466B6">
      <w:pPr>
        <w:pStyle w:val="a3"/>
        <w:numPr>
          <w:ilvl w:val="0"/>
          <w:numId w:val="20"/>
        </w:numPr>
        <w:ind w:left="426"/>
        <w:jc w:val="both"/>
        <w:rPr>
          <w:lang w:val="en-US"/>
        </w:rPr>
      </w:pPr>
      <w:r>
        <w:rPr>
          <w:lang w:val="en-US"/>
        </w:rPr>
        <w:t xml:space="preserve">Singh, </w:t>
      </w:r>
      <w:proofErr w:type="spellStart"/>
      <w:r>
        <w:rPr>
          <w:lang w:val="en-US"/>
        </w:rPr>
        <w:t>Arindama</w:t>
      </w:r>
      <w:proofErr w:type="spellEnd"/>
      <w:r>
        <w:rPr>
          <w:lang w:val="en-US"/>
        </w:rPr>
        <w:t xml:space="preserve">. Elements of Computation Theory / </w:t>
      </w:r>
      <w:proofErr w:type="spellStart"/>
      <w:r>
        <w:rPr>
          <w:lang w:val="en-US"/>
        </w:rPr>
        <w:t>Arindama</w:t>
      </w:r>
      <w:proofErr w:type="spellEnd"/>
      <w:r>
        <w:rPr>
          <w:lang w:val="en-US"/>
        </w:rPr>
        <w:t xml:space="preserve"> Singh. – Springer, 2009. – URL: </w:t>
      </w:r>
      <w:hyperlink r:id="rId6" w:history="1">
        <w:r w:rsidRPr="00DA17CE">
          <w:rPr>
            <w:rStyle w:val="a7"/>
            <w:lang w:val="en-US"/>
          </w:rPr>
          <w:t>https://link.springer.com/book/10.1007%2F978-1-84882-497-3</w:t>
        </w:r>
      </w:hyperlink>
      <w:r>
        <w:rPr>
          <w:lang w:val="en-US"/>
        </w:rPr>
        <w:t xml:space="preserve"> – </w:t>
      </w:r>
      <w:r>
        <w:t>ЭБС</w:t>
      </w:r>
      <w:r w:rsidRPr="003466B6">
        <w:rPr>
          <w:lang w:val="en-US"/>
        </w:rPr>
        <w:t xml:space="preserve"> </w:t>
      </w:r>
      <w:r>
        <w:rPr>
          <w:lang w:val="en-US"/>
        </w:rPr>
        <w:t>Springer eBooks (Complete Collection 2009).</w:t>
      </w:r>
    </w:p>
    <w:p w:rsidR="009334DA" w:rsidRPr="00E43304" w:rsidRDefault="00533E12" w:rsidP="00F01620">
      <w:pPr>
        <w:pStyle w:val="a3"/>
        <w:numPr>
          <w:ilvl w:val="0"/>
          <w:numId w:val="20"/>
        </w:numPr>
        <w:ind w:left="426"/>
        <w:jc w:val="both"/>
        <w:rPr>
          <w:lang w:val="en-US"/>
        </w:rPr>
      </w:pPr>
      <w:proofErr w:type="spellStart"/>
      <w:r w:rsidRPr="00E43304">
        <w:rPr>
          <w:lang w:val="en-US"/>
        </w:rPr>
        <w:t>Reisig</w:t>
      </w:r>
      <w:proofErr w:type="spellEnd"/>
      <w:r w:rsidRPr="00E43304">
        <w:rPr>
          <w:lang w:val="en-US"/>
        </w:rPr>
        <w:t xml:space="preserve">, Wolfgang. Understanding Petri Nets: Modeling Techniques, Analysis Methods, Case Studies / Wolfgang </w:t>
      </w:r>
      <w:proofErr w:type="spellStart"/>
      <w:r w:rsidRPr="00E43304">
        <w:rPr>
          <w:lang w:val="en-US"/>
        </w:rPr>
        <w:t>Reisig</w:t>
      </w:r>
      <w:proofErr w:type="spellEnd"/>
      <w:r w:rsidRPr="00E43304">
        <w:rPr>
          <w:lang w:val="en-US"/>
        </w:rPr>
        <w:t>.</w:t>
      </w:r>
      <w:r w:rsidR="00B86230" w:rsidRPr="00E43304">
        <w:rPr>
          <w:lang w:val="en-US"/>
        </w:rPr>
        <w:t xml:space="preserve"> – Springer-</w:t>
      </w:r>
      <w:proofErr w:type="spellStart"/>
      <w:r w:rsidR="00B86230" w:rsidRPr="00E43304">
        <w:rPr>
          <w:lang w:val="en-US"/>
        </w:rPr>
        <w:t>Verlag</w:t>
      </w:r>
      <w:proofErr w:type="spellEnd"/>
      <w:r w:rsidR="00B86230" w:rsidRPr="00E43304">
        <w:rPr>
          <w:lang w:val="en-US"/>
        </w:rPr>
        <w:t xml:space="preserve">, 2013. – URL: </w:t>
      </w:r>
      <w:hyperlink r:id="rId7" w:history="1">
        <w:r w:rsidR="00B86230" w:rsidRPr="00E43304">
          <w:rPr>
            <w:rStyle w:val="a7"/>
            <w:lang w:val="en-US"/>
          </w:rPr>
          <w:t>https://link.springer.com/book/10.1007%2F978-3-642-33278-4</w:t>
        </w:r>
      </w:hyperlink>
      <w:r w:rsidR="00B86230" w:rsidRPr="00E43304">
        <w:rPr>
          <w:lang w:val="en-US"/>
        </w:rPr>
        <w:t xml:space="preserve"> – </w:t>
      </w:r>
      <w:r w:rsidR="00B86230">
        <w:t>ЭБС</w:t>
      </w:r>
      <w:r w:rsidR="00B86230" w:rsidRPr="00E43304">
        <w:rPr>
          <w:lang w:val="en-US"/>
        </w:rPr>
        <w:t xml:space="preserve"> Springer eBooks (Complete Collection 2013).</w:t>
      </w:r>
    </w:p>
    <w:p w:rsidR="00533E12" w:rsidRPr="008024EF" w:rsidRDefault="00CA43CE" w:rsidP="00F01620">
      <w:pPr>
        <w:pStyle w:val="a3"/>
        <w:numPr>
          <w:ilvl w:val="0"/>
          <w:numId w:val="20"/>
        </w:numPr>
        <w:ind w:left="426"/>
        <w:jc w:val="both"/>
        <w:rPr>
          <w:lang w:val="en-US"/>
        </w:rPr>
      </w:pPr>
      <w:r>
        <w:rPr>
          <w:lang w:val="en-US"/>
        </w:rPr>
        <w:t xml:space="preserve">Jensen, Kurt. </w:t>
      </w:r>
      <w:proofErr w:type="spellStart"/>
      <w:r>
        <w:rPr>
          <w:lang w:val="en-US"/>
        </w:rPr>
        <w:t>Coloured</w:t>
      </w:r>
      <w:proofErr w:type="spellEnd"/>
      <w:r>
        <w:rPr>
          <w:lang w:val="en-US"/>
        </w:rPr>
        <w:t xml:space="preserve"> Petri Nets: Modelling and Validation of Concurrent Systems / Kurt Jensen, Lars M. </w:t>
      </w:r>
      <w:proofErr w:type="spellStart"/>
      <w:r>
        <w:rPr>
          <w:lang w:val="en-US"/>
        </w:rPr>
        <w:t>Kristensen</w:t>
      </w:r>
      <w:proofErr w:type="spellEnd"/>
      <w:r>
        <w:rPr>
          <w:lang w:val="en-US"/>
        </w:rPr>
        <w:t>. – Springer-</w:t>
      </w:r>
      <w:proofErr w:type="spellStart"/>
      <w:r>
        <w:rPr>
          <w:lang w:val="en-US"/>
        </w:rPr>
        <w:t>Verlag</w:t>
      </w:r>
      <w:proofErr w:type="spellEnd"/>
      <w:r>
        <w:rPr>
          <w:lang w:val="en-US"/>
        </w:rPr>
        <w:t xml:space="preserve">, 2009. – URL: </w:t>
      </w:r>
      <w:hyperlink r:id="rId8" w:history="1">
        <w:r w:rsidRPr="00DA17CE">
          <w:rPr>
            <w:rStyle w:val="a7"/>
            <w:lang w:val="en-US"/>
          </w:rPr>
          <w:t>https://link.springer.com/book/10.1007%2Fb95112</w:t>
        </w:r>
      </w:hyperlink>
      <w:r>
        <w:rPr>
          <w:lang w:val="en-US"/>
        </w:rPr>
        <w:t xml:space="preserve"> </w:t>
      </w:r>
      <w:r w:rsidRPr="00CA43CE">
        <w:rPr>
          <w:lang w:val="en-US"/>
        </w:rPr>
        <w:t xml:space="preserve">– </w:t>
      </w:r>
      <w:r>
        <w:t>ЭБС</w:t>
      </w:r>
      <w:r w:rsidRPr="00CA43CE">
        <w:rPr>
          <w:lang w:val="en-US"/>
        </w:rPr>
        <w:t xml:space="preserve"> </w:t>
      </w:r>
      <w:r>
        <w:rPr>
          <w:lang w:val="en-US"/>
        </w:rPr>
        <w:t>Springer eBooks (Complete Collect</w:t>
      </w:r>
      <w:r w:rsidR="008024EF">
        <w:rPr>
          <w:lang w:val="en-US"/>
        </w:rPr>
        <w:t>ion 20</w:t>
      </w:r>
      <w:r w:rsidR="008024EF" w:rsidRPr="008024EF">
        <w:rPr>
          <w:lang w:val="en-US"/>
        </w:rPr>
        <w:t>09</w:t>
      </w:r>
      <w:r>
        <w:rPr>
          <w:lang w:val="en-US"/>
        </w:rPr>
        <w:t>).</w:t>
      </w:r>
    </w:p>
    <w:p w:rsidR="008024EF" w:rsidRDefault="00DF6090" w:rsidP="00F01620">
      <w:pPr>
        <w:pStyle w:val="a3"/>
        <w:numPr>
          <w:ilvl w:val="0"/>
          <w:numId w:val="20"/>
        </w:numPr>
        <w:ind w:left="426"/>
        <w:jc w:val="both"/>
        <w:rPr>
          <w:lang w:val="en-US"/>
        </w:rPr>
      </w:pPr>
      <w:proofErr w:type="spellStart"/>
      <w:r>
        <w:rPr>
          <w:lang w:val="en-US"/>
        </w:rPr>
        <w:t>Baeten</w:t>
      </w:r>
      <w:proofErr w:type="spellEnd"/>
      <w:r>
        <w:rPr>
          <w:lang w:val="en-US"/>
        </w:rPr>
        <w:t xml:space="preserve"> J.C.M. </w:t>
      </w:r>
      <w:r w:rsidRPr="00DF6090">
        <w:rPr>
          <w:lang w:val="en-US"/>
        </w:rPr>
        <w:t>Process Algebra: Equational Theories of Communicating Processes</w:t>
      </w:r>
      <w:r>
        <w:rPr>
          <w:lang w:val="en-US"/>
        </w:rPr>
        <w:t xml:space="preserve"> / J.C.M. </w:t>
      </w:r>
      <w:proofErr w:type="spellStart"/>
      <w:r>
        <w:rPr>
          <w:lang w:val="en-US"/>
        </w:rPr>
        <w:t>Baeten</w:t>
      </w:r>
      <w:proofErr w:type="spellEnd"/>
      <w:r>
        <w:rPr>
          <w:lang w:val="en-US"/>
        </w:rPr>
        <w:t>,</w:t>
      </w:r>
      <w:r w:rsidR="00001110">
        <w:rPr>
          <w:lang w:val="en-US"/>
        </w:rPr>
        <w:t xml:space="preserve"> T. </w:t>
      </w:r>
      <w:proofErr w:type="spellStart"/>
      <w:r w:rsidR="00001110">
        <w:rPr>
          <w:lang w:val="en-US"/>
        </w:rPr>
        <w:t>Basten</w:t>
      </w:r>
      <w:proofErr w:type="spellEnd"/>
      <w:r w:rsidR="00001110">
        <w:rPr>
          <w:lang w:val="en-US"/>
        </w:rPr>
        <w:t>,</w:t>
      </w:r>
      <w:r>
        <w:rPr>
          <w:lang w:val="en-US"/>
        </w:rPr>
        <w:t xml:space="preserve"> M.A. </w:t>
      </w:r>
      <w:proofErr w:type="spellStart"/>
      <w:r>
        <w:rPr>
          <w:lang w:val="en-US"/>
        </w:rPr>
        <w:t>Reniers</w:t>
      </w:r>
      <w:proofErr w:type="spellEnd"/>
      <w:r w:rsidR="00001110">
        <w:rPr>
          <w:lang w:val="en-US"/>
        </w:rPr>
        <w:t xml:space="preserve">. – Cambridge University Press, 2010. – URL: </w:t>
      </w:r>
      <w:hyperlink r:id="rId9" w:history="1">
        <w:r w:rsidR="00001110" w:rsidRPr="00DA17CE">
          <w:rPr>
            <w:rStyle w:val="a7"/>
            <w:lang w:val="en-US"/>
          </w:rPr>
          <w:t>http://ebookcentral.proquest.com/lib/hselibrary-ebooks/detail.action?docID=501280</w:t>
        </w:r>
      </w:hyperlink>
      <w:r w:rsidR="00001110">
        <w:rPr>
          <w:lang w:val="en-US"/>
        </w:rPr>
        <w:t xml:space="preserve"> – </w:t>
      </w:r>
      <w:r w:rsidR="00001110">
        <w:t>ЭБС</w:t>
      </w:r>
      <w:r w:rsidR="00001110" w:rsidRPr="00001110">
        <w:rPr>
          <w:lang w:val="en-US"/>
        </w:rPr>
        <w:t xml:space="preserve"> </w:t>
      </w:r>
      <w:proofErr w:type="spellStart"/>
      <w:r w:rsidR="00001110">
        <w:rPr>
          <w:lang w:val="en-US"/>
        </w:rPr>
        <w:t>Ebrary</w:t>
      </w:r>
      <w:proofErr w:type="spellEnd"/>
      <w:r w:rsidR="00001110">
        <w:rPr>
          <w:lang w:val="en-US"/>
        </w:rPr>
        <w:t xml:space="preserve"> Purchased Textbooks.</w:t>
      </w:r>
    </w:p>
    <w:p w:rsidR="00001110" w:rsidRDefault="00757998" w:rsidP="00F01620">
      <w:pPr>
        <w:pStyle w:val="a3"/>
        <w:numPr>
          <w:ilvl w:val="0"/>
          <w:numId w:val="20"/>
        </w:numPr>
        <w:ind w:left="426"/>
        <w:jc w:val="both"/>
        <w:rPr>
          <w:lang w:val="en-US"/>
        </w:rPr>
      </w:pPr>
      <w:r>
        <w:rPr>
          <w:lang w:val="en-US"/>
        </w:rPr>
        <w:t xml:space="preserve">Fisher, Michael. </w:t>
      </w:r>
      <w:r w:rsidRPr="00757998">
        <w:rPr>
          <w:lang w:val="en-US"/>
        </w:rPr>
        <w:t>An Introduction to Practical Formal Methods Using Temporal Logic</w:t>
      </w:r>
      <w:r>
        <w:rPr>
          <w:lang w:val="en-US"/>
        </w:rPr>
        <w:t xml:space="preserve"> / Michael Fisher. – John Wiley &amp; Sons, 2011. – URL: </w:t>
      </w:r>
      <w:hyperlink r:id="rId10" w:history="1">
        <w:r w:rsidRPr="00DA17CE">
          <w:rPr>
            <w:rStyle w:val="a7"/>
            <w:lang w:val="en-US"/>
          </w:rPr>
          <w:t>https://library.books24x7.com/toc.aspx?bookid=46822</w:t>
        </w:r>
      </w:hyperlink>
      <w:r>
        <w:rPr>
          <w:lang w:val="en-US"/>
        </w:rPr>
        <w:t xml:space="preserve"> – </w:t>
      </w:r>
      <w:r>
        <w:t>ЭБС</w:t>
      </w:r>
      <w:r w:rsidRPr="00757998">
        <w:rPr>
          <w:lang w:val="en-US"/>
        </w:rPr>
        <w:t xml:space="preserve"> </w:t>
      </w:r>
      <w:r>
        <w:rPr>
          <w:lang w:val="en-US"/>
        </w:rPr>
        <w:t>Books 24x7 IT Pro Collection.</w:t>
      </w:r>
    </w:p>
    <w:p w:rsidR="00757998" w:rsidRDefault="00FE05E7" w:rsidP="00F01620">
      <w:pPr>
        <w:pStyle w:val="a3"/>
        <w:numPr>
          <w:ilvl w:val="0"/>
          <w:numId w:val="20"/>
        </w:numPr>
        <w:ind w:left="426"/>
        <w:jc w:val="both"/>
        <w:rPr>
          <w:lang w:val="en-US"/>
        </w:rPr>
      </w:pPr>
      <w:r>
        <w:rPr>
          <w:lang w:val="en-US"/>
        </w:rPr>
        <w:t>Milner, Robin. A Calculus of Communicating Systems / Robin Milner. – Springer-</w:t>
      </w:r>
      <w:proofErr w:type="spellStart"/>
      <w:r>
        <w:rPr>
          <w:lang w:val="en-US"/>
        </w:rPr>
        <w:t>Verlag</w:t>
      </w:r>
      <w:proofErr w:type="spellEnd"/>
      <w:r>
        <w:rPr>
          <w:lang w:val="en-US"/>
        </w:rPr>
        <w:t xml:space="preserve">, 1980. – URL: </w:t>
      </w:r>
      <w:hyperlink r:id="rId11" w:history="1">
        <w:r w:rsidRPr="00DA17CE">
          <w:rPr>
            <w:rStyle w:val="a7"/>
            <w:lang w:val="en-US"/>
          </w:rPr>
          <w:t>https://link.springer.com/book/10.1007/3-540-10235-3</w:t>
        </w:r>
      </w:hyperlink>
      <w:r>
        <w:rPr>
          <w:lang w:val="en-US"/>
        </w:rPr>
        <w:t xml:space="preserve"> – </w:t>
      </w:r>
      <w:r>
        <w:t>ЭБС</w:t>
      </w:r>
      <w:r w:rsidRPr="00FE05E7">
        <w:rPr>
          <w:lang w:val="en-US"/>
        </w:rPr>
        <w:t xml:space="preserve"> </w:t>
      </w:r>
      <w:proofErr w:type="spellStart"/>
      <w:r>
        <w:rPr>
          <w:lang w:val="en-US"/>
        </w:rPr>
        <w:t>SpringerLink</w:t>
      </w:r>
      <w:proofErr w:type="spellEnd"/>
      <w:r>
        <w:rPr>
          <w:lang w:val="en-US"/>
        </w:rPr>
        <w:t>.</w:t>
      </w:r>
    </w:p>
    <w:p w:rsidR="00FE05E7" w:rsidRPr="00E43304" w:rsidRDefault="00347053" w:rsidP="00F01620">
      <w:pPr>
        <w:pStyle w:val="a3"/>
        <w:numPr>
          <w:ilvl w:val="0"/>
          <w:numId w:val="20"/>
        </w:numPr>
        <w:ind w:left="426"/>
        <w:jc w:val="both"/>
        <w:rPr>
          <w:lang w:val="en-US"/>
        </w:rPr>
      </w:pPr>
      <w:proofErr w:type="spellStart"/>
      <w:r>
        <w:rPr>
          <w:lang w:val="en-US"/>
        </w:rPr>
        <w:t>Baier</w:t>
      </w:r>
      <w:proofErr w:type="spellEnd"/>
      <w:r>
        <w:rPr>
          <w:lang w:val="en-US"/>
        </w:rPr>
        <w:t>, Christe</w:t>
      </w:r>
      <w:r w:rsidR="00E43304">
        <w:rPr>
          <w:lang w:val="en-US"/>
        </w:rPr>
        <w:t xml:space="preserve">l. Principles of Model Checking </w:t>
      </w:r>
      <w:r w:rsidRPr="00E43304">
        <w:rPr>
          <w:lang w:val="en-US"/>
        </w:rPr>
        <w:t xml:space="preserve">/ Christel </w:t>
      </w:r>
      <w:proofErr w:type="spellStart"/>
      <w:r w:rsidRPr="00E43304">
        <w:rPr>
          <w:lang w:val="en-US"/>
        </w:rPr>
        <w:t>Baier</w:t>
      </w:r>
      <w:proofErr w:type="spellEnd"/>
      <w:r w:rsidRPr="00E43304">
        <w:rPr>
          <w:lang w:val="en-US"/>
        </w:rPr>
        <w:t xml:space="preserve">, </w:t>
      </w:r>
      <w:proofErr w:type="spellStart"/>
      <w:r w:rsidRPr="00E43304">
        <w:rPr>
          <w:lang w:val="en-US"/>
        </w:rPr>
        <w:t>Joost</w:t>
      </w:r>
      <w:proofErr w:type="spellEnd"/>
      <w:r w:rsidRPr="00E43304">
        <w:rPr>
          <w:lang w:val="en-US"/>
        </w:rPr>
        <w:t xml:space="preserve">-Peter </w:t>
      </w:r>
      <w:proofErr w:type="spellStart"/>
      <w:r w:rsidRPr="00E43304">
        <w:rPr>
          <w:lang w:val="en-US"/>
        </w:rPr>
        <w:t>Katoen</w:t>
      </w:r>
      <w:proofErr w:type="spellEnd"/>
      <w:r w:rsidRPr="00E43304">
        <w:rPr>
          <w:lang w:val="en-US"/>
        </w:rPr>
        <w:t xml:space="preserve">, Kim </w:t>
      </w:r>
      <w:proofErr w:type="spellStart"/>
      <w:r w:rsidRPr="00E43304">
        <w:rPr>
          <w:lang w:val="en-US"/>
        </w:rPr>
        <w:t>Guldstrand</w:t>
      </w:r>
      <w:proofErr w:type="spellEnd"/>
      <w:r w:rsidRPr="00E43304">
        <w:rPr>
          <w:lang w:val="en-US"/>
        </w:rPr>
        <w:t xml:space="preserve"> Larsen. – MIT Press, 2008. – URL: </w:t>
      </w:r>
      <w:hyperlink r:id="rId12" w:history="1">
        <w:r w:rsidRPr="00E43304">
          <w:rPr>
            <w:rStyle w:val="a7"/>
            <w:lang w:val="en-US"/>
          </w:rPr>
          <w:t>https://ebookcentral.proquest.com/lib/hselibrary-ebooks/detail.action?docID=3338793</w:t>
        </w:r>
      </w:hyperlink>
      <w:r w:rsidRPr="00E43304">
        <w:rPr>
          <w:lang w:val="en-US"/>
        </w:rPr>
        <w:t xml:space="preserve"> – </w:t>
      </w:r>
      <w:r>
        <w:t>ЭБС</w:t>
      </w:r>
      <w:r w:rsidRPr="00E43304">
        <w:rPr>
          <w:lang w:val="en-US"/>
        </w:rPr>
        <w:t xml:space="preserve"> ProQuest </w:t>
      </w:r>
      <w:proofErr w:type="spellStart"/>
      <w:r w:rsidRPr="00E43304">
        <w:rPr>
          <w:lang w:val="en-US"/>
        </w:rPr>
        <w:t>Ebook</w:t>
      </w:r>
      <w:proofErr w:type="spellEnd"/>
      <w:r w:rsidRPr="00E43304">
        <w:rPr>
          <w:lang w:val="en-US"/>
        </w:rPr>
        <w:t xml:space="preserve"> Central - Academic Complete.</w:t>
      </w:r>
    </w:p>
    <w:p w:rsidR="000023DB" w:rsidRPr="000023DB" w:rsidRDefault="000023DB" w:rsidP="000023DB">
      <w:pPr>
        <w:rPr>
          <w:lang w:val="en-US"/>
        </w:rPr>
      </w:pPr>
    </w:p>
    <w:p w:rsidR="00477B74" w:rsidRDefault="00477B74" w:rsidP="0047619B">
      <w:pPr>
        <w:pStyle w:val="a3"/>
        <w:numPr>
          <w:ilvl w:val="0"/>
          <w:numId w:val="17"/>
        </w:numPr>
        <w:rPr>
          <w:i/>
          <w:lang w:val="en-US"/>
        </w:rPr>
      </w:pPr>
      <w:r w:rsidRPr="000023DB">
        <w:rPr>
          <w:i/>
          <w:lang w:val="en-US"/>
        </w:rPr>
        <w:t>Optional</w:t>
      </w:r>
    </w:p>
    <w:p w:rsidR="00BD0C7C" w:rsidRDefault="00BD0C7C" w:rsidP="00A94BBF">
      <w:pPr>
        <w:pStyle w:val="a3"/>
        <w:numPr>
          <w:ilvl w:val="0"/>
          <w:numId w:val="21"/>
        </w:numPr>
        <w:ind w:left="426"/>
        <w:jc w:val="both"/>
        <w:rPr>
          <w:lang w:val="en-US"/>
        </w:rPr>
      </w:pPr>
      <w:proofErr w:type="spellStart"/>
      <w:r>
        <w:rPr>
          <w:lang w:val="en-US"/>
        </w:rPr>
        <w:t>Fokkink</w:t>
      </w:r>
      <w:proofErr w:type="spellEnd"/>
      <w:r>
        <w:rPr>
          <w:lang w:val="en-US"/>
        </w:rPr>
        <w:t>, Wan. Modelling Distributed Systems</w:t>
      </w:r>
      <w:r w:rsidR="00A94BBF">
        <w:rPr>
          <w:lang w:val="en-US"/>
        </w:rPr>
        <w:t xml:space="preserve"> / Wan </w:t>
      </w:r>
      <w:proofErr w:type="spellStart"/>
      <w:r w:rsidR="00A94BBF">
        <w:rPr>
          <w:lang w:val="en-US"/>
        </w:rPr>
        <w:t>Fokkink</w:t>
      </w:r>
      <w:proofErr w:type="spellEnd"/>
      <w:r w:rsidR="00A94BBF">
        <w:rPr>
          <w:lang w:val="en-US"/>
        </w:rPr>
        <w:t>. – Springer-</w:t>
      </w:r>
      <w:proofErr w:type="spellStart"/>
      <w:r w:rsidR="00A94BBF">
        <w:rPr>
          <w:lang w:val="en-US"/>
        </w:rPr>
        <w:t>Verlag</w:t>
      </w:r>
      <w:proofErr w:type="spellEnd"/>
      <w:r w:rsidR="00A94BBF">
        <w:rPr>
          <w:lang w:val="en-US"/>
        </w:rPr>
        <w:t xml:space="preserve">, 2007. – URL: </w:t>
      </w:r>
      <w:hyperlink r:id="rId13" w:history="1">
        <w:r w:rsidR="00A94BBF" w:rsidRPr="00DA17CE">
          <w:rPr>
            <w:rStyle w:val="a7"/>
            <w:lang w:val="en-US"/>
          </w:rPr>
          <w:t>https://link.springer.com/book/10.1007%2F978-3-540-73938-8</w:t>
        </w:r>
      </w:hyperlink>
      <w:r w:rsidR="00A94BBF">
        <w:rPr>
          <w:lang w:val="en-US"/>
        </w:rPr>
        <w:t xml:space="preserve"> – </w:t>
      </w:r>
      <w:r w:rsidR="00A94BBF">
        <w:t>ЭБС</w:t>
      </w:r>
      <w:r w:rsidR="00A94BBF" w:rsidRPr="00A94BBF">
        <w:rPr>
          <w:lang w:val="en-US"/>
        </w:rPr>
        <w:t xml:space="preserve"> </w:t>
      </w:r>
      <w:r w:rsidR="00A94BBF">
        <w:rPr>
          <w:lang w:val="en-US"/>
        </w:rPr>
        <w:t>Springer eBooks (Complete Collection 2007).</w:t>
      </w:r>
    </w:p>
    <w:p w:rsidR="0018190D" w:rsidRPr="0018190D" w:rsidRDefault="0018190D" w:rsidP="0018190D">
      <w:pPr>
        <w:pStyle w:val="a3"/>
        <w:numPr>
          <w:ilvl w:val="0"/>
          <w:numId w:val="21"/>
        </w:numPr>
        <w:ind w:left="426"/>
        <w:jc w:val="both"/>
        <w:rPr>
          <w:lang w:val="en-US"/>
        </w:rPr>
      </w:pPr>
      <w:r>
        <w:rPr>
          <w:lang w:val="en-US"/>
        </w:rPr>
        <w:t xml:space="preserve">Nielson, Hanne Riis. Semantics with Applications: An Appetizer / Hanne Riis Nielson, </w:t>
      </w:r>
      <w:proofErr w:type="spellStart"/>
      <w:r>
        <w:rPr>
          <w:lang w:val="en-US"/>
        </w:rPr>
        <w:t>Flemming</w:t>
      </w:r>
      <w:proofErr w:type="spellEnd"/>
      <w:r>
        <w:rPr>
          <w:lang w:val="en-US"/>
        </w:rPr>
        <w:t xml:space="preserve"> Nielson. – Springer-</w:t>
      </w:r>
      <w:proofErr w:type="spellStart"/>
      <w:r>
        <w:rPr>
          <w:lang w:val="en-US"/>
        </w:rPr>
        <w:t>Verlag</w:t>
      </w:r>
      <w:proofErr w:type="spellEnd"/>
      <w:r>
        <w:rPr>
          <w:lang w:val="en-US"/>
        </w:rPr>
        <w:t xml:space="preserve">, 2007. – URL: </w:t>
      </w:r>
      <w:hyperlink r:id="rId14" w:history="1">
        <w:r w:rsidRPr="00DA17CE">
          <w:rPr>
            <w:rStyle w:val="a7"/>
            <w:lang w:val="en-US"/>
          </w:rPr>
          <w:t>https://link.springer.com/book/10.1007%2F978-1-84628-692-6</w:t>
        </w:r>
      </w:hyperlink>
      <w:r>
        <w:rPr>
          <w:lang w:val="en-US"/>
        </w:rPr>
        <w:t xml:space="preserve"> – </w:t>
      </w:r>
      <w:r>
        <w:t>ЭБС</w:t>
      </w:r>
      <w:r w:rsidRPr="00B86AC3">
        <w:rPr>
          <w:lang w:val="en-US"/>
        </w:rPr>
        <w:t xml:space="preserve"> </w:t>
      </w:r>
      <w:r>
        <w:rPr>
          <w:lang w:val="en-US"/>
        </w:rPr>
        <w:t>Springer eBooks (Complete Collection 2007).</w:t>
      </w:r>
    </w:p>
    <w:p w:rsidR="00901E66" w:rsidRPr="00901E66" w:rsidRDefault="00901E66" w:rsidP="00901E66">
      <w:pPr>
        <w:pStyle w:val="a3"/>
        <w:numPr>
          <w:ilvl w:val="0"/>
          <w:numId w:val="21"/>
        </w:numPr>
        <w:ind w:left="426"/>
        <w:jc w:val="both"/>
        <w:rPr>
          <w:lang w:val="en-US"/>
        </w:rPr>
      </w:pPr>
      <w:r>
        <w:rPr>
          <w:lang w:val="en-US"/>
        </w:rPr>
        <w:t>Ben-Ari, Mordechai. Principles of the Spin Model Checker / Mordechai Ben-Ari. – Springer-</w:t>
      </w:r>
      <w:proofErr w:type="spellStart"/>
      <w:r>
        <w:rPr>
          <w:lang w:val="en-US"/>
        </w:rPr>
        <w:t>Verlag</w:t>
      </w:r>
      <w:proofErr w:type="spellEnd"/>
      <w:r>
        <w:rPr>
          <w:lang w:val="en-US"/>
        </w:rPr>
        <w:t xml:space="preserve">, 2008. – URL: </w:t>
      </w:r>
      <w:hyperlink r:id="rId15" w:history="1">
        <w:r w:rsidRPr="00DA17CE">
          <w:rPr>
            <w:rStyle w:val="a7"/>
            <w:lang w:val="en-US"/>
          </w:rPr>
          <w:t>https://link.springer.com/book/10.1007%2F978-1-84628-770-1</w:t>
        </w:r>
      </w:hyperlink>
      <w:r>
        <w:rPr>
          <w:lang w:val="en-US"/>
        </w:rPr>
        <w:t xml:space="preserve"> – </w:t>
      </w:r>
      <w:r>
        <w:t>ЭБС</w:t>
      </w:r>
      <w:r w:rsidRPr="00B86AC3">
        <w:rPr>
          <w:lang w:val="en-US"/>
        </w:rPr>
        <w:t xml:space="preserve"> </w:t>
      </w:r>
      <w:r>
        <w:rPr>
          <w:lang w:val="en-US"/>
        </w:rPr>
        <w:t>Springer eBooks (Complete Collection 2008).</w:t>
      </w:r>
    </w:p>
    <w:p w:rsidR="00342F4B" w:rsidRPr="00D35A4D" w:rsidRDefault="00857E20" w:rsidP="00950F42">
      <w:pPr>
        <w:pStyle w:val="a3"/>
        <w:numPr>
          <w:ilvl w:val="0"/>
          <w:numId w:val="21"/>
        </w:numPr>
        <w:ind w:left="426"/>
        <w:jc w:val="both"/>
        <w:rPr>
          <w:lang w:val="en-US"/>
        </w:rPr>
      </w:pPr>
      <w:r>
        <w:rPr>
          <w:lang w:val="en-US"/>
        </w:rPr>
        <w:t xml:space="preserve">Van der Aalst, W. Workflow Management: Models, Methods, and Systems / Wil van der Aalst, </w:t>
      </w:r>
      <w:proofErr w:type="spellStart"/>
      <w:r>
        <w:rPr>
          <w:lang w:val="en-US"/>
        </w:rPr>
        <w:t>Kees</w:t>
      </w:r>
      <w:proofErr w:type="spellEnd"/>
      <w:r>
        <w:rPr>
          <w:lang w:val="en-US"/>
        </w:rPr>
        <w:t xml:space="preserve"> van </w:t>
      </w:r>
      <w:proofErr w:type="spellStart"/>
      <w:r>
        <w:rPr>
          <w:lang w:val="en-US"/>
        </w:rPr>
        <w:t>Hee</w:t>
      </w:r>
      <w:proofErr w:type="spellEnd"/>
      <w:r w:rsidR="00950F42">
        <w:rPr>
          <w:lang w:val="en-US"/>
        </w:rPr>
        <w:t xml:space="preserve">. – The MIT Press, 2002. – URL: </w:t>
      </w:r>
      <w:hyperlink r:id="rId16" w:history="1">
        <w:r w:rsidR="00950F42" w:rsidRPr="00DA17CE">
          <w:rPr>
            <w:rStyle w:val="a7"/>
            <w:lang w:val="en-US"/>
          </w:rPr>
          <w:t>https://library.books24x7.com/toc.aspx?bookid=7954</w:t>
        </w:r>
      </w:hyperlink>
      <w:r w:rsidR="00950F42">
        <w:rPr>
          <w:lang w:val="en-US"/>
        </w:rPr>
        <w:t xml:space="preserve"> – </w:t>
      </w:r>
      <w:r w:rsidR="00950F42">
        <w:t>ЭБС</w:t>
      </w:r>
      <w:r w:rsidR="00950F42" w:rsidRPr="00950F42">
        <w:rPr>
          <w:lang w:val="en-US"/>
        </w:rPr>
        <w:t xml:space="preserve"> Books 24x7 Business Pro Collection.</w:t>
      </w:r>
    </w:p>
    <w:p w:rsidR="00662722" w:rsidRDefault="00662722" w:rsidP="00662722">
      <w:pPr>
        <w:jc w:val="both"/>
        <w:rPr>
          <w:lang w:val="en-US"/>
        </w:rPr>
      </w:pPr>
    </w:p>
    <w:p w:rsidR="00662722" w:rsidRDefault="00662722" w:rsidP="00662722">
      <w:pPr>
        <w:pStyle w:val="a3"/>
        <w:numPr>
          <w:ilvl w:val="0"/>
          <w:numId w:val="17"/>
        </w:numPr>
        <w:jc w:val="both"/>
        <w:rPr>
          <w:i/>
          <w:lang w:val="en-US"/>
        </w:rPr>
      </w:pPr>
      <w:r w:rsidRPr="00662722">
        <w:rPr>
          <w:i/>
          <w:lang w:val="en-US"/>
        </w:rPr>
        <w:t xml:space="preserve">Internet </w:t>
      </w:r>
      <w:r>
        <w:rPr>
          <w:i/>
          <w:lang w:val="en-US"/>
        </w:rPr>
        <w:t>References</w:t>
      </w:r>
    </w:p>
    <w:p w:rsidR="00662722" w:rsidRDefault="00662722" w:rsidP="00662722">
      <w:pPr>
        <w:pStyle w:val="a3"/>
        <w:numPr>
          <w:ilvl w:val="0"/>
          <w:numId w:val="33"/>
        </w:numPr>
        <w:ind w:left="426"/>
        <w:jc w:val="both"/>
        <w:rPr>
          <w:lang w:val="en-US"/>
        </w:rPr>
      </w:pPr>
      <w:r w:rsidRPr="00662722">
        <w:rPr>
          <w:lang w:val="en-US"/>
        </w:rPr>
        <w:t xml:space="preserve">Marcelo Fiore. Course materials Denotational Semantics (University of Cambridge). </w:t>
      </w:r>
      <w:r>
        <w:rPr>
          <w:lang w:val="en-US"/>
        </w:rPr>
        <w:t xml:space="preserve">Accessible via: </w:t>
      </w:r>
      <w:hyperlink r:id="rId17" w:history="1">
        <w:r w:rsidRPr="00DA17CE">
          <w:rPr>
            <w:rStyle w:val="a7"/>
            <w:lang w:val="en-US"/>
          </w:rPr>
          <w:t>http://www.cl.cam.ac.uk/teaching/0910/DenotSem/</w:t>
        </w:r>
      </w:hyperlink>
      <w:r>
        <w:rPr>
          <w:lang w:val="en-US"/>
        </w:rPr>
        <w:t>.</w:t>
      </w:r>
    </w:p>
    <w:p w:rsidR="00662722" w:rsidRDefault="00662722" w:rsidP="00662722">
      <w:pPr>
        <w:pStyle w:val="a3"/>
        <w:numPr>
          <w:ilvl w:val="0"/>
          <w:numId w:val="33"/>
        </w:numPr>
        <w:ind w:left="426"/>
        <w:jc w:val="both"/>
        <w:rPr>
          <w:lang w:val="en-US"/>
        </w:rPr>
      </w:pPr>
      <w:r w:rsidRPr="00662722">
        <w:rPr>
          <w:lang w:val="en-US"/>
        </w:rPr>
        <w:t xml:space="preserve">Wolfgang Schreiner. Course materials </w:t>
      </w:r>
      <w:r>
        <w:rPr>
          <w:lang w:val="en-US"/>
        </w:rPr>
        <w:t>“</w:t>
      </w:r>
      <w:r w:rsidRPr="00662722">
        <w:rPr>
          <w:lang w:val="en-US"/>
        </w:rPr>
        <w:t>Formal Semantics of Programming Languages (RICS)</w:t>
      </w:r>
      <w:r>
        <w:rPr>
          <w:lang w:val="en-US"/>
        </w:rPr>
        <w:t>”</w:t>
      </w:r>
      <w:r w:rsidR="00AC6DAD">
        <w:rPr>
          <w:lang w:val="en-US"/>
        </w:rPr>
        <w:t>. Accessible via:</w:t>
      </w:r>
      <w:r w:rsidRPr="00662722">
        <w:rPr>
          <w:lang w:val="en-US"/>
        </w:rPr>
        <w:t xml:space="preserve"> </w:t>
      </w:r>
      <w:hyperlink r:id="rId18" w:history="1">
        <w:r w:rsidRPr="00DA17CE">
          <w:rPr>
            <w:rStyle w:val="a7"/>
            <w:lang w:val="en-US"/>
          </w:rPr>
          <w:t>http://moodle.risc.uni-linz.ac.at/course/view.php?id=30</w:t>
        </w:r>
      </w:hyperlink>
      <w:r>
        <w:rPr>
          <w:lang w:val="en-US"/>
        </w:rPr>
        <w:t>.</w:t>
      </w:r>
    </w:p>
    <w:p w:rsidR="00662722" w:rsidRPr="00662722" w:rsidRDefault="00662722" w:rsidP="00AC6DAD">
      <w:pPr>
        <w:pStyle w:val="a3"/>
        <w:numPr>
          <w:ilvl w:val="0"/>
          <w:numId w:val="33"/>
        </w:numPr>
        <w:ind w:left="426"/>
        <w:jc w:val="both"/>
        <w:rPr>
          <w:lang w:val="en-US"/>
        </w:rPr>
      </w:pPr>
      <w:r w:rsidRPr="00662722">
        <w:rPr>
          <w:lang w:val="en-US"/>
        </w:rPr>
        <w:t xml:space="preserve">Matthew Parkinson. Course materials Software Verification (University of Cambridge). </w:t>
      </w:r>
      <w:r w:rsidR="00AC6DAD">
        <w:rPr>
          <w:lang w:val="en-US"/>
        </w:rPr>
        <w:t xml:space="preserve">Accessible via: </w:t>
      </w:r>
      <w:hyperlink r:id="rId19" w:history="1">
        <w:r w:rsidR="00AC6DAD" w:rsidRPr="00DA17CE">
          <w:rPr>
            <w:rStyle w:val="a7"/>
            <w:lang w:val="en-US"/>
          </w:rPr>
          <w:t>http://www.cl.cam.ac.uk/teaching/0910/L19/</w:t>
        </w:r>
      </w:hyperlink>
      <w:r w:rsidR="00AC6DAD">
        <w:rPr>
          <w:lang w:val="en-US"/>
        </w:rPr>
        <w:t xml:space="preserve">. </w:t>
      </w:r>
    </w:p>
    <w:p w:rsidR="00662722" w:rsidRPr="00AC6DAD" w:rsidRDefault="00662722" w:rsidP="00AC6DAD">
      <w:pPr>
        <w:pStyle w:val="a3"/>
        <w:numPr>
          <w:ilvl w:val="0"/>
          <w:numId w:val="33"/>
        </w:numPr>
        <w:ind w:left="426"/>
        <w:jc w:val="both"/>
        <w:rPr>
          <w:lang w:val="en-US"/>
        </w:rPr>
      </w:pPr>
      <w:r w:rsidRPr="00662722">
        <w:rPr>
          <w:lang w:val="en-US"/>
        </w:rPr>
        <w:lastRenderedPageBreak/>
        <w:t xml:space="preserve">Carl Adam Petri and Wolfgang </w:t>
      </w:r>
      <w:proofErr w:type="spellStart"/>
      <w:r w:rsidRPr="00662722">
        <w:rPr>
          <w:lang w:val="en-US"/>
        </w:rPr>
        <w:t>Reisig</w:t>
      </w:r>
      <w:proofErr w:type="spellEnd"/>
      <w:r w:rsidRPr="00662722">
        <w:rPr>
          <w:lang w:val="en-US"/>
        </w:rPr>
        <w:t xml:space="preserve">. Petri net. </w:t>
      </w:r>
      <w:proofErr w:type="spellStart"/>
      <w:r w:rsidRPr="00662722">
        <w:rPr>
          <w:lang w:val="en-US"/>
        </w:rPr>
        <w:t>Scholarpedia</w:t>
      </w:r>
      <w:proofErr w:type="spellEnd"/>
      <w:r w:rsidRPr="00662722">
        <w:rPr>
          <w:lang w:val="en-US"/>
        </w:rPr>
        <w:t xml:space="preserve">, 3(4):6477 (2008). </w:t>
      </w:r>
      <w:r w:rsidR="00AC6DAD">
        <w:rPr>
          <w:lang w:val="en-US"/>
        </w:rPr>
        <w:t xml:space="preserve">Accessible via: </w:t>
      </w:r>
      <w:hyperlink r:id="rId20" w:history="1">
        <w:r w:rsidR="00AC6DAD" w:rsidRPr="00DA17CE">
          <w:rPr>
            <w:rStyle w:val="a7"/>
            <w:lang w:val="en-US"/>
          </w:rPr>
          <w:t>http://www.scholarpedia.org/article/Petri_net</w:t>
        </w:r>
      </w:hyperlink>
      <w:r w:rsidR="00AC6DAD">
        <w:rPr>
          <w:lang w:val="en-US"/>
        </w:rPr>
        <w:t xml:space="preserve">. </w:t>
      </w:r>
    </w:p>
    <w:p w:rsidR="00F01620" w:rsidRDefault="00F01620" w:rsidP="0047619B">
      <w:pPr>
        <w:rPr>
          <w:lang w:val="en-US"/>
        </w:rPr>
      </w:pPr>
    </w:p>
    <w:p w:rsidR="00477B74" w:rsidRPr="00AF17F1" w:rsidRDefault="00477B74" w:rsidP="00AF17F1">
      <w:pPr>
        <w:pStyle w:val="a3"/>
        <w:numPr>
          <w:ilvl w:val="0"/>
          <w:numId w:val="4"/>
        </w:numPr>
        <w:jc w:val="center"/>
        <w:rPr>
          <w:b/>
          <w:lang w:val="en-US"/>
        </w:rPr>
      </w:pPr>
      <w:r w:rsidRPr="00AF17F1">
        <w:rPr>
          <w:b/>
          <w:lang w:val="en-US"/>
        </w:rPr>
        <w:t>Grading System</w:t>
      </w:r>
    </w:p>
    <w:p w:rsidR="00A43D6D" w:rsidRDefault="00A43D6D" w:rsidP="0047619B">
      <w:pPr>
        <w:rPr>
          <w:lang w:val="en-US"/>
        </w:rPr>
      </w:pPr>
    </w:p>
    <w:p w:rsidR="00A43D6D" w:rsidRDefault="00A43D6D" w:rsidP="000F7AD2">
      <w:pPr>
        <w:spacing w:after="120"/>
        <w:ind w:firstLine="360"/>
        <w:jc w:val="both"/>
        <w:rPr>
          <w:lang w:val="en-US"/>
        </w:rPr>
      </w:pPr>
      <w:r w:rsidRPr="00A43D6D">
        <w:rPr>
          <w:lang w:val="en-US"/>
        </w:rPr>
        <w:t>The evaluatio</w:t>
      </w:r>
      <w:r>
        <w:rPr>
          <w:lang w:val="en-US"/>
        </w:rPr>
        <w:t>n is based on a ten-point scale:</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1443"/>
      </w:tblGrid>
      <w:tr w:rsidR="00A43D6D" w:rsidRPr="000F7AD2" w:rsidTr="000F7AD2">
        <w:trPr>
          <w:tblCellSpacing w:w="0" w:type="dxa"/>
          <w:jc w:val="center"/>
        </w:trPr>
        <w:tc>
          <w:tcPr>
            <w:tcW w:w="1530" w:type="dxa"/>
            <w:hideMark/>
          </w:tcPr>
          <w:p w:rsidR="00A43D6D" w:rsidRPr="000F7AD2" w:rsidRDefault="00A43D6D" w:rsidP="00A43D6D">
            <w:pPr>
              <w:pStyle w:val="text"/>
              <w:jc w:val="center"/>
              <w:rPr>
                <w:b/>
                <w:sz w:val="20"/>
                <w:szCs w:val="20"/>
                <w:lang w:val="en-US"/>
              </w:rPr>
            </w:pPr>
            <w:r w:rsidRPr="000F7AD2">
              <w:rPr>
                <w:b/>
                <w:sz w:val="20"/>
                <w:szCs w:val="20"/>
                <w:lang w:val="en-US"/>
              </w:rPr>
              <w:t>10-point scale</w:t>
            </w:r>
          </w:p>
        </w:tc>
        <w:tc>
          <w:tcPr>
            <w:tcW w:w="1443" w:type="dxa"/>
            <w:hideMark/>
          </w:tcPr>
          <w:p w:rsidR="00A43D6D" w:rsidRPr="000F7AD2" w:rsidRDefault="000F7AD2" w:rsidP="00A43D6D">
            <w:pPr>
              <w:pStyle w:val="text"/>
              <w:jc w:val="center"/>
              <w:rPr>
                <w:b/>
                <w:sz w:val="20"/>
                <w:szCs w:val="20"/>
                <w:lang w:val="en-US"/>
              </w:rPr>
            </w:pPr>
            <w:r w:rsidRPr="000F7AD2">
              <w:rPr>
                <w:b/>
                <w:sz w:val="20"/>
                <w:szCs w:val="20"/>
                <w:lang w:val="en-US"/>
              </w:rPr>
              <w:t>5-point scale</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10</w:t>
            </w:r>
          </w:p>
        </w:tc>
        <w:tc>
          <w:tcPr>
            <w:tcW w:w="1443" w:type="dxa"/>
            <w:hideMark/>
          </w:tcPr>
          <w:p w:rsidR="00A43D6D" w:rsidRPr="000F7AD2" w:rsidRDefault="00A43D6D" w:rsidP="001B7F80">
            <w:pPr>
              <w:pStyle w:val="text"/>
              <w:rPr>
                <w:sz w:val="20"/>
                <w:szCs w:val="20"/>
                <w:lang w:val="en-US"/>
              </w:rPr>
            </w:pPr>
            <w:r w:rsidRPr="000F7AD2">
              <w:rPr>
                <w:sz w:val="20"/>
                <w:szCs w:val="20"/>
                <w:lang w:val="en-US"/>
              </w:rPr>
              <w:t>Excellent</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9</w:t>
            </w:r>
          </w:p>
        </w:tc>
        <w:tc>
          <w:tcPr>
            <w:tcW w:w="1443" w:type="dxa"/>
            <w:hideMark/>
          </w:tcPr>
          <w:p w:rsidR="00A43D6D" w:rsidRPr="000F7AD2" w:rsidRDefault="00A43D6D" w:rsidP="001B7F80">
            <w:pPr>
              <w:pStyle w:val="text"/>
              <w:rPr>
                <w:sz w:val="20"/>
                <w:szCs w:val="20"/>
                <w:lang w:val="en-US"/>
              </w:rPr>
            </w:pPr>
            <w:r w:rsidRPr="000F7AD2">
              <w:rPr>
                <w:sz w:val="20"/>
                <w:szCs w:val="20"/>
                <w:lang w:val="en-US"/>
              </w:rPr>
              <w:t>Excellent</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8</w:t>
            </w:r>
          </w:p>
        </w:tc>
        <w:tc>
          <w:tcPr>
            <w:tcW w:w="1443" w:type="dxa"/>
            <w:hideMark/>
          </w:tcPr>
          <w:p w:rsidR="00A43D6D" w:rsidRPr="000F7AD2" w:rsidRDefault="00A43D6D" w:rsidP="001B7F80">
            <w:pPr>
              <w:pStyle w:val="text"/>
              <w:rPr>
                <w:sz w:val="20"/>
                <w:szCs w:val="20"/>
                <w:lang w:val="en-US"/>
              </w:rPr>
            </w:pPr>
            <w:r w:rsidRPr="000F7AD2">
              <w:rPr>
                <w:sz w:val="20"/>
                <w:szCs w:val="20"/>
                <w:lang w:val="en-US"/>
              </w:rPr>
              <w:t>Excellent</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7</w:t>
            </w:r>
          </w:p>
        </w:tc>
        <w:tc>
          <w:tcPr>
            <w:tcW w:w="1443" w:type="dxa"/>
            <w:hideMark/>
          </w:tcPr>
          <w:p w:rsidR="00A43D6D" w:rsidRPr="000F7AD2" w:rsidRDefault="00A43D6D" w:rsidP="001B7F80">
            <w:pPr>
              <w:pStyle w:val="text"/>
              <w:rPr>
                <w:sz w:val="20"/>
                <w:szCs w:val="20"/>
                <w:lang w:val="en-US"/>
              </w:rPr>
            </w:pPr>
            <w:r w:rsidRPr="000F7AD2">
              <w:rPr>
                <w:sz w:val="20"/>
                <w:szCs w:val="20"/>
                <w:lang w:val="en-US"/>
              </w:rPr>
              <w:t>Good</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6</w:t>
            </w:r>
          </w:p>
        </w:tc>
        <w:tc>
          <w:tcPr>
            <w:tcW w:w="1443" w:type="dxa"/>
            <w:hideMark/>
          </w:tcPr>
          <w:p w:rsidR="00A43D6D" w:rsidRPr="000F7AD2" w:rsidRDefault="00A43D6D" w:rsidP="001B7F80">
            <w:pPr>
              <w:pStyle w:val="text"/>
              <w:rPr>
                <w:sz w:val="20"/>
                <w:szCs w:val="20"/>
                <w:lang w:val="en-US"/>
              </w:rPr>
            </w:pPr>
            <w:r w:rsidRPr="000F7AD2">
              <w:rPr>
                <w:sz w:val="20"/>
                <w:szCs w:val="20"/>
                <w:lang w:val="en-US"/>
              </w:rPr>
              <w:t>Good</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5</w:t>
            </w:r>
          </w:p>
        </w:tc>
        <w:tc>
          <w:tcPr>
            <w:tcW w:w="1443" w:type="dxa"/>
            <w:hideMark/>
          </w:tcPr>
          <w:p w:rsidR="00A43D6D" w:rsidRPr="000F7AD2" w:rsidRDefault="00A43D6D" w:rsidP="001B7F80">
            <w:pPr>
              <w:pStyle w:val="text"/>
              <w:rPr>
                <w:sz w:val="20"/>
                <w:szCs w:val="20"/>
                <w:lang w:val="en-US"/>
              </w:rPr>
            </w:pPr>
            <w:r w:rsidRPr="000F7AD2">
              <w:rPr>
                <w:sz w:val="20"/>
                <w:szCs w:val="20"/>
                <w:lang w:val="en-US"/>
              </w:rPr>
              <w:t>Satisfactory</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4</w:t>
            </w:r>
          </w:p>
        </w:tc>
        <w:tc>
          <w:tcPr>
            <w:tcW w:w="1443" w:type="dxa"/>
            <w:hideMark/>
          </w:tcPr>
          <w:p w:rsidR="00A43D6D" w:rsidRPr="000F7AD2" w:rsidRDefault="00A43D6D" w:rsidP="001B7F80">
            <w:pPr>
              <w:pStyle w:val="text"/>
              <w:rPr>
                <w:sz w:val="20"/>
                <w:szCs w:val="20"/>
                <w:lang w:val="en-US"/>
              </w:rPr>
            </w:pPr>
            <w:r w:rsidRPr="000F7AD2">
              <w:rPr>
                <w:sz w:val="20"/>
                <w:szCs w:val="20"/>
                <w:lang w:val="en-US"/>
              </w:rPr>
              <w:t>Satisfactory</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3</w:t>
            </w:r>
          </w:p>
        </w:tc>
        <w:tc>
          <w:tcPr>
            <w:tcW w:w="1443" w:type="dxa"/>
            <w:hideMark/>
          </w:tcPr>
          <w:p w:rsidR="00A43D6D" w:rsidRPr="000F7AD2" w:rsidRDefault="00A43D6D" w:rsidP="001B7F80">
            <w:pPr>
              <w:pStyle w:val="text"/>
              <w:rPr>
                <w:sz w:val="20"/>
                <w:szCs w:val="20"/>
                <w:lang w:val="en-US"/>
              </w:rPr>
            </w:pPr>
            <w:r w:rsidRPr="000F7AD2">
              <w:rPr>
                <w:sz w:val="20"/>
                <w:szCs w:val="20"/>
                <w:lang w:val="en-US"/>
              </w:rPr>
              <w:t>Fail</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2</w:t>
            </w:r>
          </w:p>
        </w:tc>
        <w:tc>
          <w:tcPr>
            <w:tcW w:w="1443" w:type="dxa"/>
            <w:hideMark/>
          </w:tcPr>
          <w:p w:rsidR="00A43D6D" w:rsidRPr="000F7AD2" w:rsidRDefault="00A43D6D" w:rsidP="001B7F80">
            <w:pPr>
              <w:pStyle w:val="text"/>
              <w:rPr>
                <w:sz w:val="20"/>
                <w:szCs w:val="20"/>
                <w:lang w:val="en-US"/>
              </w:rPr>
            </w:pPr>
            <w:r w:rsidRPr="000F7AD2">
              <w:rPr>
                <w:sz w:val="20"/>
                <w:szCs w:val="20"/>
                <w:lang w:val="en-US"/>
              </w:rPr>
              <w:t>Fail</w:t>
            </w:r>
          </w:p>
        </w:tc>
      </w:tr>
      <w:tr w:rsidR="00A43D6D" w:rsidRPr="000F7AD2" w:rsidTr="000F7AD2">
        <w:trPr>
          <w:tblCellSpacing w:w="0" w:type="dxa"/>
          <w:jc w:val="center"/>
        </w:trPr>
        <w:tc>
          <w:tcPr>
            <w:tcW w:w="1530" w:type="dxa"/>
            <w:hideMark/>
          </w:tcPr>
          <w:p w:rsidR="00A43D6D" w:rsidRPr="000F7AD2" w:rsidRDefault="00A43D6D" w:rsidP="001B7F80">
            <w:pPr>
              <w:pStyle w:val="text"/>
              <w:rPr>
                <w:sz w:val="20"/>
                <w:szCs w:val="20"/>
                <w:lang w:val="en-US"/>
              </w:rPr>
            </w:pPr>
            <w:r w:rsidRPr="000F7AD2">
              <w:rPr>
                <w:sz w:val="20"/>
                <w:szCs w:val="20"/>
                <w:lang w:val="en-US"/>
              </w:rPr>
              <w:t>1</w:t>
            </w:r>
          </w:p>
        </w:tc>
        <w:tc>
          <w:tcPr>
            <w:tcW w:w="1443" w:type="dxa"/>
            <w:hideMark/>
          </w:tcPr>
          <w:p w:rsidR="00A43D6D" w:rsidRPr="000F7AD2" w:rsidRDefault="00A43D6D" w:rsidP="001B7F80">
            <w:pPr>
              <w:pStyle w:val="text"/>
              <w:rPr>
                <w:sz w:val="20"/>
                <w:szCs w:val="20"/>
                <w:lang w:val="en-US"/>
              </w:rPr>
            </w:pPr>
            <w:r w:rsidRPr="000F7AD2">
              <w:rPr>
                <w:sz w:val="20"/>
                <w:szCs w:val="20"/>
                <w:lang w:val="en-US"/>
              </w:rPr>
              <w:t>Fail</w:t>
            </w:r>
          </w:p>
        </w:tc>
      </w:tr>
    </w:tbl>
    <w:p w:rsidR="00A43D6D" w:rsidRDefault="00A43D6D" w:rsidP="00A43D6D">
      <w:pPr>
        <w:ind w:left="360"/>
        <w:jc w:val="both"/>
        <w:rPr>
          <w:lang w:val="en-US"/>
        </w:rPr>
      </w:pPr>
    </w:p>
    <w:p w:rsidR="00154672" w:rsidRDefault="000F7AD2" w:rsidP="00CD430F">
      <w:pPr>
        <w:ind w:firstLine="426"/>
        <w:jc w:val="both"/>
        <w:rPr>
          <w:lang w:val="en-US"/>
        </w:rPr>
      </w:pPr>
      <w:r w:rsidRPr="000F7AD2">
        <w:rPr>
          <w:lang w:val="en-US"/>
        </w:rPr>
        <w:t>Student class work is evaluated via quick tests and assignments given in the classroom. Each assignment is weighted in points. The amount of assignment point</w:t>
      </w:r>
      <w:r w:rsidR="00154672">
        <w:rPr>
          <w:lang w:val="en-US"/>
        </w:rPr>
        <w:t>s depends on the assignment com</w:t>
      </w:r>
      <w:r w:rsidRPr="000F7AD2">
        <w:rPr>
          <w:lang w:val="en-US"/>
        </w:rPr>
        <w:t>plexity. The points of an assignment are given in the assignment description. Some of assignments are expected to be solved and submitted at the seminar on the day of their distribution. If suc</w:t>
      </w:r>
      <w:r w:rsidR="00154672">
        <w:rPr>
          <w:lang w:val="en-US"/>
        </w:rPr>
        <w:t>h an assign</w:t>
      </w:r>
      <w:r w:rsidRPr="000F7AD2">
        <w:rPr>
          <w:lang w:val="en-US"/>
        </w:rPr>
        <w:t>ment was not submitted on the day of its issue, but was submitted till the next seminar it is accepted with the coefficient 0.75 and considered as self-study. Other assignment must be submitted till the seminar next to the seminar of distribution.</w:t>
      </w:r>
      <w:r w:rsidR="00154672">
        <w:rPr>
          <w:lang w:val="en-US"/>
        </w:rPr>
        <w:t xml:space="preserve"> </w:t>
      </w:r>
    </w:p>
    <w:p w:rsidR="00154672" w:rsidRPr="00154672" w:rsidRDefault="00154672" w:rsidP="00CD430F">
      <w:pPr>
        <w:spacing w:before="120"/>
        <w:ind w:firstLine="425"/>
        <w:jc w:val="both"/>
        <w:rPr>
          <w:lang w:val="en-US"/>
        </w:rPr>
      </w:pPr>
      <w:r w:rsidRPr="00154672">
        <w:rPr>
          <w:lang w:val="en-US"/>
        </w:rPr>
        <w:t xml:space="preserve">These assignments form grade </w:t>
      </w:r>
      <w:proofErr w:type="spellStart"/>
      <w:r w:rsidRPr="00154672">
        <w:rPr>
          <w:lang w:val="en-US"/>
        </w:rPr>
        <w:t>О</w:t>
      </w:r>
      <w:r w:rsidRPr="00154672">
        <w:rPr>
          <w:vertAlign w:val="subscript"/>
          <w:lang w:val="en-US"/>
        </w:rPr>
        <w:t>ауд+сам</w:t>
      </w:r>
      <w:proofErr w:type="spellEnd"/>
      <w:r w:rsidRPr="00154672">
        <w:rPr>
          <w:vertAlign w:val="subscript"/>
          <w:lang w:val="en-US"/>
        </w:rPr>
        <w:t xml:space="preserve"> </w:t>
      </w:r>
      <w:proofErr w:type="spellStart"/>
      <w:r w:rsidRPr="00154672">
        <w:rPr>
          <w:vertAlign w:val="subscript"/>
          <w:lang w:val="en-US"/>
        </w:rPr>
        <w:t>i</w:t>
      </w:r>
      <w:proofErr w:type="spellEnd"/>
      <w:r>
        <w:rPr>
          <w:lang w:val="en-US"/>
        </w:rPr>
        <w:t xml:space="preserve">, where </w:t>
      </w:r>
      <w:proofErr w:type="spellStart"/>
      <w:r>
        <w:rPr>
          <w:lang w:val="en-US"/>
        </w:rPr>
        <w:t>i</w:t>
      </w:r>
      <w:proofErr w:type="spellEnd"/>
      <w:r w:rsidRPr="00154672">
        <w:rPr>
          <w:lang w:val="en-US"/>
        </w:rPr>
        <w:t xml:space="preserve"> is a number of the current module.</w:t>
      </w:r>
    </w:p>
    <w:p w:rsidR="00154672" w:rsidRPr="00154672" w:rsidRDefault="00154672" w:rsidP="00CD430F">
      <w:pPr>
        <w:spacing w:before="120"/>
        <w:ind w:firstLine="425"/>
        <w:jc w:val="both"/>
        <w:rPr>
          <w:lang w:val="en-US"/>
        </w:rPr>
      </w:pPr>
      <w:r w:rsidRPr="00154672">
        <w:rPr>
          <w:lang w:val="en-US"/>
        </w:rPr>
        <w:t>Evaluation criteria:</w:t>
      </w:r>
    </w:p>
    <w:p w:rsidR="00154672" w:rsidRPr="00154672" w:rsidRDefault="00154672" w:rsidP="00CD430F">
      <w:pPr>
        <w:pStyle w:val="a3"/>
        <w:numPr>
          <w:ilvl w:val="0"/>
          <w:numId w:val="22"/>
        </w:numPr>
        <w:jc w:val="both"/>
        <w:rPr>
          <w:lang w:val="en-US"/>
        </w:rPr>
      </w:pPr>
      <w:r w:rsidRPr="00154672">
        <w:rPr>
          <w:lang w:val="en-US"/>
        </w:rPr>
        <w:t>completeness of the solution (if all of the potential problems with correctness and performance are taken into account);</w:t>
      </w:r>
    </w:p>
    <w:p w:rsidR="00154672" w:rsidRPr="00154672" w:rsidRDefault="00154672" w:rsidP="00CD430F">
      <w:pPr>
        <w:pStyle w:val="a3"/>
        <w:numPr>
          <w:ilvl w:val="0"/>
          <w:numId w:val="22"/>
        </w:numPr>
        <w:jc w:val="both"/>
        <w:rPr>
          <w:lang w:val="en-US"/>
        </w:rPr>
      </w:pPr>
      <w:r w:rsidRPr="00154672">
        <w:rPr>
          <w:lang w:val="en-US"/>
        </w:rPr>
        <w:t>analysis of the suggested solution (recognition of shortages and benefits of the suggested solution; diagnosis of the solution performance bottlenecks, or explanation, why the solution is free of them);</w:t>
      </w:r>
    </w:p>
    <w:p w:rsidR="000F7AD2" w:rsidRDefault="00154672" w:rsidP="00CD430F">
      <w:pPr>
        <w:pStyle w:val="a3"/>
        <w:numPr>
          <w:ilvl w:val="0"/>
          <w:numId w:val="22"/>
        </w:numPr>
        <w:jc w:val="both"/>
        <w:rPr>
          <w:lang w:val="en-US"/>
        </w:rPr>
      </w:pPr>
      <w:proofErr w:type="gramStart"/>
      <w:r w:rsidRPr="00154672">
        <w:rPr>
          <w:lang w:val="en-US"/>
        </w:rPr>
        <w:t>argumentation</w:t>
      </w:r>
      <w:proofErr w:type="gramEnd"/>
      <w:r w:rsidRPr="00154672">
        <w:rPr>
          <w:lang w:val="en-US"/>
        </w:rPr>
        <w:t xml:space="preserve"> of the</w:t>
      </w:r>
      <w:r>
        <w:rPr>
          <w:lang w:val="en-US"/>
        </w:rPr>
        <w:t xml:space="preserve"> suggested solution correctness.</w:t>
      </w:r>
    </w:p>
    <w:p w:rsidR="00154672" w:rsidRPr="00154672" w:rsidRDefault="00154672" w:rsidP="00CD430F">
      <w:pPr>
        <w:spacing w:before="120"/>
        <w:ind w:firstLine="357"/>
        <w:jc w:val="both"/>
        <w:rPr>
          <w:lang w:val="en-US"/>
        </w:rPr>
      </w:pPr>
      <w:r w:rsidRPr="00154672">
        <w:rPr>
          <w:lang w:val="en-US"/>
        </w:rPr>
        <w:t>In addition an instructor evaluate proactive attitude of students in a class:</w:t>
      </w:r>
    </w:p>
    <w:p w:rsidR="00154672" w:rsidRDefault="00154672" w:rsidP="00CD430F">
      <w:pPr>
        <w:pStyle w:val="a3"/>
        <w:numPr>
          <w:ilvl w:val="0"/>
          <w:numId w:val="23"/>
        </w:numPr>
        <w:jc w:val="both"/>
        <w:rPr>
          <w:lang w:val="en-US"/>
        </w:rPr>
      </w:pPr>
      <w:r w:rsidRPr="00154672">
        <w:rPr>
          <w:lang w:val="en-US"/>
        </w:rPr>
        <w:t>proactive attitude of a student in solving offered assignments:</w:t>
      </w:r>
    </w:p>
    <w:p w:rsidR="00154672" w:rsidRDefault="00154672" w:rsidP="00CD430F">
      <w:pPr>
        <w:pStyle w:val="a3"/>
        <w:numPr>
          <w:ilvl w:val="1"/>
          <w:numId w:val="23"/>
        </w:numPr>
        <w:jc w:val="both"/>
        <w:rPr>
          <w:lang w:val="en-US"/>
        </w:rPr>
      </w:pPr>
      <w:r w:rsidRPr="00154672">
        <w:rPr>
          <w:lang w:val="en-US"/>
        </w:rPr>
        <w:t>suggesting alternative solutions and compariso</w:t>
      </w:r>
      <w:r>
        <w:rPr>
          <w:lang w:val="en-US"/>
        </w:rPr>
        <w:t>n of them with the submitted so</w:t>
      </w:r>
      <w:r w:rsidRPr="00154672">
        <w:rPr>
          <w:lang w:val="en-US"/>
        </w:rPr>
        <w:t>lution;</w:t>
      </w:r>
    </w:p>
    <w:p w:rsidR="00154672" w:rsidRDefault="00154672" w:rsidP="00CD430F">
      <w:pPr>
        <w:pStyle w:val="a3"/>
        <w:numPr>
          <w:ilvl w:val="1"/>
          <w:numId w:val="23"/>
        </w:numPr>
        <w:jc w:val="both"/>
        <w:rPr>
          <w:lang w:val="en-US"/>
        </w:rPr>
      </w:pPr>
      <w:r w:rsidRPr="00154672">
        <w:rPr>
          <w:lang w:val="en-US"/>
        </w:rPr>
        <w:t>demonstrating erudition in the field of study (in-depth knowledge b</w:t>
      </w:r>
      <w:r>
        <w:rPr>
          <w:lang w:val="en-US"/>
        </w:rPr>
        <w:t>eyond the bounds of the course);</w:t>
      </w:r>
    </w:p>
    <w:p w:rsidR="00CD430F" w:rsidRDefault="00154672" w:rsidP="00CD430F">
      <w:pPr>
        <w:pStyle w:val="a3"/>
        <w:numPr>
          <w:ilvl w:val="1"/>
          <w:numId w:val="23"/>
        </w:numPr>
        <w:jc w:val="both"/>
        <w:rPr>
          <w:lang w:val="en-US"/>
        </w:rPr>
      </w:pPr>
      <w:r w:rsidRPr="00154672">
        <w:rPr>
          <w:lang w:val="en-US"/>
        </w:rPr>
        <w:t>demonstrating erudition in adjacent fields of knowledge;</w:t>
      </w:r>
    </w:p>
    <w:p w:rsidR="00CD430F" w:rsidRDefault="00154672" w:rsidP="00CD430F">
      <w:pPr>
        <w:pStyle w:val="a3"/>
        <w:numPr>
          <w:ilvl w:val="0"/>
          <w:numId w:val="23"/>
        </w:numPr>
        <w:jc w:val="both"/>
        <w:rPr>
          <w:lang w:val="en-US"/>
        </w:rPr>
      </w:pPr>
      <w:r w:rsidRPr="00CD430F">
        <w:rPr>
          <w:lang w:val="en-US"/>
        </w:rPr>
        <w:t>ability to find defects in the submitted solution;</w:t>
      </w:r>
    </w:p>
    <w:p w:rsidR="00154672" w:rsidRPr="00CD430F" w:rsidRDefault="00154672" w:rsidP="00CD430F">
      <w:pPr>
        <w:pStyle w:val="a3"/>
        <w:numPr>
          <w:ilvl w:val="0"/>
          <w:numId w:val="23"/>
        </w:numPr>
        <w:jc w:val="both"/>
        <w:rPr>
          <w:lang w:val="en-US"/>
        </w:rPr>
      </w:pPr>
      <w:proofErr w:type="gramStart"/>
      <w:r w:rsidRPr="00CD430F">
        <w:rPr>
          <w:lang w:val="en-US"/>
        </w:rPr>
        <w:t>be</w:t>
      </w:r>
      <w:proofErr w:type="gramEnd"/>
      <w:r w:rsidRPr="00CD430F">
        <w:rPr>
          <w:lang w:val="en-US"/>
        </w:rPr>
        <w:t xml:space="preserve"> fluent in applying learned methods and algorithms.</w:t>
      </w:r>
    </w:p>
    <w:p w:rsidR="00A43D6D" w:rsidRDefault="00CD430F" w:rsidP="00CD430F">
      <w:pPr>
        <w:spacing w:before="120"/>
        <w:ind w:firstLine="357"/>
        <w:jc w:val="both"/>
        <w:rPr>
          <w:lang w:val="en-US"/>
        </w:rPr>
      </w:pPr>
      <w:r w:rsidRPr="00CD430F">
        <w:rPr>
          <w:lang w:val="en-US"/>
        </w:rPr>
        <w:t>Grades for practical and self-study work are written down in</w:t>
      </w:r>
      <w:r>
        <w:rPr>
          <w:lang w:val="en-US"/>
        </w:rPr>
        <w:t xml:space="preserve"> a worksheet. Cumulative grade </w:t>
      </w:r>
      <w:r w:rsidRPr="00CD430F">
        <w:rPr>
          <w:lang w:val="en-US"/>
        </w:rPr>
        <w:t>for practical work or self-study is calculated at the end of each module before intermediate or final control.</w:t>
      </w:r>
    </w:p>
    <w:p w:rsidR="00CD430F" w:rsidRPr="00CD430F" w:rsidRDefault="00CD430F" w:rsidP="00CD430F">
      <w:pPr>
        <w:spacing w:before="120"/>
        <w:ind w:firstLine="357"/>
        <w:jc w:val="both"/>
        <w:rPr>
          <w:lang w:val="en-US"/>
        </w:rPr>
      </w:pPr>
      <w:r>
        <w:rPr>
          <w:lang w:val="en-US"/>
        </w:rPr>
        <w:t>The result grade after the 1</w:t>
      </w:r>
      <w:r w:rsidRPr="00CD430F">
        <w:rPr>
          <w:vertAlign w:val="superscript"/>
          <w:lang w:val="en-US"/>
        </w:rPr>
        <w:t>st</w:t>
      </w:r>
      <w:r>
        <w:rPr>
          <w:lang w:val="en-US"/>
        </w:rPr>
        <w:t xml:space="preserve"> </w:t>
      </w:r>
      <w:r w:rsidRPr="00CD430F">
        <w:rPr>
          <w:lang w:val="en-US"/>
        </w:rPr>
        <w:t>ter</w:t>
      </w:r>
      <w:r>
        <w:rPr>
          <w:lang w:val="en-US"/>
        </w:rPr>
        <w:t>m is calculated by the formula:</w:t>
      </w:r>
    </w:p>
    <w:p w:rsidR="00CD430F" w:rsidRDefault="00CD430F" w:rsidP="00CD430F">
      <w:pPr>
        <w:spacing w:before="120"/>
        <w:jc w:val="center"/>
        <w:rPr>
          <w:lang w:val="en-US"/>
        </w:rPr>
      </w:pPr>
      <w:proofErr w:type="spellStart"/>
      <w:r w:rsidRPr="00CD430F">
        <w:rPr>
          <w:lang w:val="en-US"/>
        </w:rPr>
        <w:t>О</w:t>
      </w:r>
      <w:r w:rsidRPr="00CD430F">
        <w:rPr>
          <w:vertAlign w:val="subscript"/>
          <w:lang w:val="en-US"/>
        </w:rPr>
        <w:t>term</w:t>
      </w:r>
      <w:proofErr w:type="spellEnd"/>
      <w:r w:rsidRPr="00CD430F">
        <w:rPr>
          <w:vertAlign w:val="subscript"/>
          <w:lang w:val="en-US"/>
        </w:rPr>
        <w:t xml:space="preserve"> 1</w:t>
      </w:r>
      <w:r w:rsidRPr="00CD430F">
        <w:rPr>
          <w:lang w:val="en-US"/>
        </w:rPr>
        <w:t>= 0</w:t>
      </w:r>
      <w:proofErr w:type="gramStart"/>
      <w:r w:rsidRPr="00CD430F">
        <w:rPr>
          <w:lang w:val="en-US"/>
        </w:rPr>
        <w:t>,5</w:t>
      </w:r>
      <w:proofErr w:type="gramEnd"/>
      <w:r w:rsidRPr="00CD430F">
        <w:rPr>
          <w:lang w:val="en-US"/>
        </w:rPr>
        <w:t xml:space="preserve"> О</w:t>
      </w:r>
      <w:r w:rsidRPr="00CD430F">
        <w:rPr>
          <w:vertAlign w:val="subscript"/>
          <w:lang w:val="en-US"/>
        </w:rPr>
        <w:t>accum1</w:t>
      </w:r>
      <w:r w:rsidRPr="00CD430F">
        <w:rPr>
          <w:lang w:val="en-US"/>
        </w:rPr>
        <w:t xml:space="preserve"> + 0,5 О</w:t>
      </w:r>
      <w:r w:rsidRPr="00CD430F">
        <w:rPr>
          <w:vertAlign w:val="subscript"/>
          <w:lang w:val="en-US"/>
        </w:rPr>
        <w:t>exam1</w:t>
      </w:r>
      <w:r>
        <w:rPr>
          <w:lang w:val="en-US"/>
        </w:rPr>
        <w:t>,</w:t>
      </w:r>
    </w:p>
    <w:p w:rsidR="00581D03" w:rsidRDefault="00CD430F" w:rsidP="00CD430F">
      <w:pPr>
        <w:spacing w:before="120"/>
        <w:jc w:val="both"/>
        <w:rPr>
          <w:lang w:val="en-US"/>
        </w:rPr>
      </w:pPr>
      <w:proofErr w:type="gramStart"/>
      <w:r w:rsidRPr="00CD430F">
        <w:rPr>
          <w:lang w:val="en-US"/>
        </w:rPr>
        <w:t>where</w:t>
      </w:r>
      <w:proofErr w:type="gramEnd"/>
      <w:r w:rsidRPr="00CD430F">
        <w:rPr>
          <w:lang w:val="en-US"/>
        </w:rPr>
        <w:t xml:space="preserve"> О</w:t>
      </w:r>
      <w:r w:rsidRPr="00CD430F">
        <w:rPr>
          <w:vertAlign w:val="subscript"/>
          <w:lang w:val="en-US"/>
        </w:rPr>
        <w:t>accum1</w:t>
      </w:r>
      <w:r w:rsidRPr="00CD430F">
        <w:rPr>
          <w:lang w:val="en-US"/>
        </w:rPr>
        <w:t xml:space="preserve"> is the accumulated grade composed of grades for the cu</w:t>
      </w:r>
      <w:r w:rsidR="00581D03">
        <w:rPr>
          <w:lang w:val="en-US"/>
        </w:rPr>
        <w:t>rrent work (quick tests, assign</w:t>
      </w:r>
      <w:r w:rsidRPr="00CD430F">
        <w:rPr>
          <w:lang w:val="en-US"/>
        </w:rPr>
        <w:t>ments, work in the classroom) during modules 1 and 2; О</w:t>
      </w:r>
      <w:r w:rsidRPr="00581D03">
        <w:rPr>
          <w:vertAlign w:val="subscript"/>
          <w:lang w:val="en-US"/>
        </w:rPr>
        <w:t>exam1</w:t>
      </w:r>
      <w:r w:rsidRPr="00CD430F">
        <w:rPr>
          <w:lang w:val="en-US"/>
        </w:rPr>
        <w:t xml:space="preserve"> is the grade for the intermediate exam. Rounding is done by “round half up” rule.</w:t>
      </w:r>
    </w:p>
    <w:p w:rsidR="000F7AD2" w:rsidRDefault="00581D03" w:rsidP="00581D03">
      <w:pPr>
        <w:ind w:firstLine="426"/>
        <w:rPr>
          <w:lang w:val="en-US"/>
        </w:rPr>
      </w:pPr>
      <w:r w:rsidRPr="00581D03">
        <w:rPr>
          <w:lang w:val="en-US"/>
        </w:rPr>
        <w:lastRenderedPageBreak/>
        <w:t>The final course grade is calculated by the formulas:</w:t>
      </w:r>
    </w:p>
    <w:p w:rsidR="00581D03" w:rsidRPr="00581D03" w:rsidRDefault="00581D03" w:rsidP="00581D03">
      <w:pPr>
        <w:spacing w:before="120"/>
        <w:jc w:val="center"/>
        <w:rPr>
          <w:lang w:val="en-US"/>
        </w:rPr>
      </w:pPr>
      <w:proofErr w:type="spellStart"/>
      <w:r w:rsidRPr="00581D03">
        <w:rPr>
          <w:lang w:val="en-US"/>
        </w:rPr>
        <w:t>О</w:t>
      </w:r>
      <w:r w:rsidRPr="00581D03">
        <w:rPr>
          <w:vertAlign w:val="subscript"/>
          <w:lang w:val="en-US"/>
        </w:rPr>
        <w:t>accum</w:t>
      </w:r>
      <w:proofErr w:type="spellEnd"/>
      <w:r w:rsidRPr="00581D03">
        <w:rPr>
          <w:vertAlign w:val="subscript"/>
          <w:lang w:val="en-US"/>
        </w:rPr>
        <w:t xml:space="preserve"> 2</w:t>
      </w:r>
      <w:r w:rsidRPr="00581D03">
        <w:rPr>
          <w:lang w:val="en-US"/>
        </w:rPr>
        <w:t>= 0</w:t>
      </w:r>
      <w:proofErr w:type="gramStart"/>
      <w:r w:rsidRPr="00581D03">
        <w:rPr>
          <w:lang w:val="en-US"/>
        </w:rPr>
        <w:t>,5</w:t>
      </w:r>
      <w:proofErr w:type="gramEnd"/>
      <w:r w:rsidRPr="00581D03">
        <w:rPr>
          <w:lang w:val="en-US"/>
        </w:rPr>
        <w:t xml:space="preserve"> О</w:t>
      </w:r>
      <w:r w:rsidRPr="00581D03">
        <w:rPr>
          <w:vertAlign w:val="subscript"/>
          <w:lang w:val="en-US"/>
        </w:rPr>
        <w:t>current2</w:t>
      </w:r>
      <w:r w:rsidRPr="00581D03">
        <w:rPr>
          <w:lang w:val="en-US"/>
        </w:rPr>
        <w:t xml:space="preserve"> + 0,3 </w:t>
      </w:r>
      <w:proofErr w:type="spellStart"/>
      <w:r w:rsidRPr="00581D03">
        <w:rPr>
          <w:lang w:val="en-US"/>
        </w:rPr>
        <w:t>О</w:t>
      </w:r>
      <w:r w:rsidRPr="00581D03">
        <w:rPr>
          <w:vertAlign w:val="subscript"/>
          <w:lang w:val="en-US"/>
        </w:rPr>
        <w:t>h_task</w:t>
      </w:r>
      <w:proofErr w:type="spellEnd"/>
      <w:r w:rsidRPr="00581D03">
        <w:rPr>
          <w:lang w:val="en-US"/>
        </w:rPr>
        <w:t>+ 0,2 О</w:t>
      </w:r>
      <w:r w:rsidRPr="00581D03">
        <w:rPr>
          <w:vertAlign w:val="subscript"/>
          <w:lang w:val="en-US"/>
        </w:rPr>
        <w:t>term1</w:t>
      </w:r>
      <w:r>
        <w:rPr>
          <w:vertAlign w:val="subscript"/>
          <w:lang w:val="en-US"/>
        </w:rPr>
        <w:t xml:space="preserve">  </w:t>
      </w:r>
      <w:r>
        <w:rPr>
          <w:lang w:val="en-US"/>
        </w:rPr>
        <w:t>and</w:t>
      </w:r>
    </w:p>
    <w:p w:rsidR="00581D03" w:rsidRDefault="00581D03" w:rsidP="00581D03">
      <w:pPr>
        <w:spacing w:before="120"/>
        <w:jc w:val="center"/>
        <w:rPr>
          <w:lang w:val="en-US"/>
        </w:rPr>
      </w:pPr>
      <w:proofErr w:type="spellStart"/>
      <w:r w:rsidRPr="00581D03">
        <w:rPr>
          <w:lang w:val="en-US"/>
        </w:rPr>
        <w:t>О</w:t>
      </w:r>
      <w:r w:rsidRPr="00581D03">
        <w:rPr>
          <w:vertAlign w:val="subscript"/>
          <w:lang w:val="en-US"/>
        </w:rPr>
        <w:t>final</w:t>
      </w:r>
      <w:proofErr w:type="spellEnd"/>
      <w:r w:rsidRPr="00581D03">
        <w:rPr>
          <w:lang w:val="en-US"/>
        </w:rPr>
        <w:t xml:space="preserve"> = 0</w:t>
      </w:r>
      <w:proofErr w:type="gramStart"/>
      <w:r w:rsidRPr="00581D03">
        <w:rPr>
          <w:lang w:val="en-US"/>
        </w:rPr>
        <w:t>,6</w:t>
      </w:r>
      <w:proofErr w:type="gramEnd"/>
      <w:r w:rsidRPr="00581D03">
        <w:rPr>
          <w:lang w:val="en-US"/>
        </w:rPr>
        <w:t xml:space="preserve"> О</w:t>
      </w:r>
      <w:r w:rsidRPr="00581D03">
        <w:rPr>
          <w:vertAlign w:val="subscript"/>
          <w:lang w:val="en-US"/>
        </w:rPr>
        <w:t>accum2</w:t>
      </w:r>
      <w:r w:rsidRPr="00581D03">
        <w:rPr>
          <w:lang w:val="en-US"/>
        </w:rPr>
        <w:t xml:space="preserve"> + 0,4 О</w:t>
      </w:r>
      <w:r w:rsidRPr="00581D03">
        <w:rPr>
          <w:vertAlign w:val="subscript"/>
          <w:lang w:val="en-US"/>
        </w:rPr>
        <w:t>exam2</w:t>
      </w:r>
      <w:r>
        <w:rPr>
          <w:lang w:val="en-US"/>
        </w:rPr>
        <w:t>,</w:t>
      </w:r>
    </w:p>
    <w:p w:rsidR="0040341F" w:rsidRDefault="00581D03" w:rsidP="00581D03">
      <w:pPr>
        <w:spacing w:before="120"/>
        <w:jc w:val="both"/>
        <w:rPr>
          <w:lang w:val="en-US"/>
        </w:rPr>
      </w:pPr>
      <w:proofErr w:type="gramStart"/>
      <w:r w:rsidRPr="00581D03">
        <w:rPr>
          <w:lang w:val="en-US"/>
        </w:rPr>
        <w:t>where</w:t>
      </w:r>
      <w:proofErr w:type="gramEnd"/>
      <w:r w:rsidRPr="00581D03">
        <w:rPr>
          <w:lang w:val="en-US"/>
        </w:rPr>
        <w:t xml:space="preserve"> О</w:t>
      </w:r>
      <w:r w:rsidRPr="00DD2646">
        <w:rPr>
          <w:vertAlign w:val="subscript"/>
          <w:lang w:val="en-US"/>
        </w:rPr>
        <w:t>current2</w:t>
      </w:r>
      <w:r w:rsidRPr="00581D03">
        <w:rPr>
          <w:lang w:val="en-US"/>
        </w:rPr>
        <w:t xml:space="preserve"> is the grade for the current work (quick tests, assignme</w:t>
      </w:r>
      <w:r w:rsidR="00DD2646">
        <w:rPr>
          <w:lang w:val="en-US"/>
        </w:rPr>
        <w:t>nts, work in the classroom) dur</w:t>
      </w:r>
      <w:r w:rsidRPr="00581D03">
        <w:rPr>
          <w:lang w:val="en-US"/>
        </w:rPr>
        <w:t xml:space="preserve">ing modules 1 and 2; </w:t>
      </w:r>
      <w:proofErr w:type="spellStart"/>
      <w:r w:rsidRPr="00581D03">
        <w:rPr>
          <w:lang w:val="en-US"/>
        </w:rPr>
        <w:t>О</w:t>
      </w:r>
      <w:r w:rsidRPr="00DD2646">
        <w:rPr>
          <w:vertAlign w:val="subscript"/>
          <w:lang w:val="en-US"/>
        </w:rPr>
        <w:t>h_task</w:t>
      </w:r>
      <w:proofErr w:type="spellEnd"/>
      <w:r w:rsidRPr="00DD2646">
        <w:rPr>
          <w:vertAlign w:val="subscript"/>
          <w:lang w:val="en-US"/>
        </w:rPr>
        <w:t xml:space="preserve"> </w:t>
      </w:r>
      <w:r w:rsidRPr="00581D03">
        <w:rPr>
          <w:lang w:val="en-US"/>
        </w:rPr>
        <w:t>is the grade for the home task, О</w:t>
      </w:r>
      <w:r w:rsidRPr="00DD2646">
        <w:rPr>
          <w:vertAlign w:val="subscript"/>
          <w:lang w:val="en-US"/>
        </w:rPr>
        <w:t>term1</w:t>
      </w:r>
      <w:r w:rsidRPr="00581D03">
        <w:rPr>
          <w:lang w:val="en-US"/>
        </w:rPr>
        <w:t xml:space="preserve"> is the result grade after the 1st term, and О</w:t>
      </w:r>
      <w:r w:rsidRPr="00DD2646">
        <w:rPr>
          <w:vertAlign w:val="subscript"/>
          <w:lang w:val="en-US"/>
        </w:rPr>
        <w:t>exam2</w:t>
      </w:r>
      <w:r w:rsidRPr="00581D03">
        <w:rPr>
          <w:lang w:val="en-US"/>
        </w:rPr>
        <w:t xml:space="preserve"> is the grade for the exam after module 4. Rounding is done by “round half up” rule.</w:t>
      </w:r>
    </w:p>
    <w:p w:rsidR="0040341F" w:rsidRDefault="0040341F" w:rsidP="006F0B46">
      <w:pPr>
        <w:spacing w:before="120" w:after="120"/>
        <w:ind w:firstLine="425"/>
        <w:jc w:val="both"/>
        <w:rPr>
          <w:lang w:val="en-US"/>
        </w:rPr>
      </w:pPr>
      <w:r w:rsidRPr="0040341F">
        <w:rPr>
          <w:b/>
          <w:lang w:val="en-US"/>
        </w:rPr>
        <w:t>Control forms</w:t>
      </w:r>
      <w:r>
        <w:rPr>
          <w:lang w:val="en-US"/>
        </w:rPr>
        <w:t xml:space="preserve"> are as follows:</w:t>
      </w:r>
    </w:p>
    <w:tbl>
      <w:tblPr>
        <w:tblW w:w="8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679"/>
        <w:gridCol w:w="395"/>
        <w:gridCol w:w="395"/>
        <w:gridCol w:w="395"/>
        <w:gridCol w:w="4232"/>
      </w:tblGrid>
      <w:tr w:rsidR="0040341F" w:rsidRPr="006F0B46" w:rsidTr="006F0B46">
        <w:trPr>
          <w:jc w:val="center"/>
        </w:trPr>
        <w:tc>
          <w:tcPr>
            <w:tcW w:w="1242" w:type="dxa"/>
            <w:vMerge w:val="restart"/>
            <w:vAlign w:val="center"/>
          </w:tcPr>
          <w:p w:rsidR="0040341F" w:rsidRPr="006F0B46" w:rsidRDefault="0040341F" w:rsidP="006F0B46">
            <w:pPr>
              <w:ind w:right="-108"/>
              <w:jc w:val="center"/>
              <w:rPr>
                <w:sz w:val="20"/>
                <w:szCs w:val="20"/>
                <w:lang w:val="en-US"/>
              </w:rPr>
            </w:pPr>
            <w:r w:rsidRPr="006F0B46">
              <w:rPr>
                <w:sz w:val="20"/>
                <w:szCs w:val="20"/>
                <w:lang w:val="en-US"/>
              </w:rPr>
              <w:t>Type of control</w:t>
            </w:r>
          </w:p>
        </w:tc>
        <w:tc>
          <w:tcPr>
            <w:tcW w:w="1134" w:type="dxa"/>
            <w:vMerge w:val="restart"/>
            <w:vAlign w:val="center"/>
          </w:tcPr>
          <w:p w:rsidR="0040341F" w:rsidRPr="006F0B46" w:rsidRDefault="0040341F" w:rsidP="006F0B46">
            <w:pPr>
              <w:jc w:val="center"/>
              <w:rPr>
                <w:sz w:val="20"/>
                <w:szCs w:val="20"/>
                <w:lang w:val="en-US"/>
              </w:rPr>
            </w:pPr>
            <w:r w:rsidRPr="006F0B46">
              <w:rPr>
                <w:sz w:val="20"/>
                <w:szCs w:val="20"/>
                <w:lang w:val="en-US"/>
              </w:rPr>
              <w:t>Control form</w:t>
            </w:r>
          </w:p>
        </w:tc>
        <w:tc>
          <w:tcPr>
            <w:tcW w:w="1864" w:type="dxa"/>
            <w:gridSpan w:val="4"/>
            <w:vAlign w:val="center"/>
          </w:tcPr>
          <w:p w:rsidR="0040341F" w:rsidRPr="006F0B46" w:rsidRDefault="0040341F" w:rsidP="006F0B46">
            <w:pPr>
              <w:jc w:val="center"/>
              <w:rPr>
                <w:sz w:val="20"/>
                <w:szCs w:val="20"/>
                <w:lang w:val="en-US"/>
              </w:rPr>
            </w:pPr>
            <w:r w:rsidRPr="006F0B46">
              <w:rPr>
                <w:sz w:val="20"/>
                <w:szCs w:val="20"/>
              </w:rPr>
              <w:t xml:space="preserve">1 </w:t>
            </w:r>
            <w:r w:rsidRPr="006F0B46">
              <w:rPr>
                <w:sz w:val="20"/>
                <w:szCs w:val="20"/>
                <w:lang w:val="en-US"/>
              </w:rPr>
              <w:t>year</w:t>
            </w:r>
          </w:p>
        </w:tc>
        <w:tc>
          <w:tcPr>
            <w:tcW w:w="4232" w:type="dxa"/>
            <w:vMerge w:val="restart"/>
            <w:vAlign w:val="center"/>
          </w:tcPr>
          <w:p w:rsidR="0040341F" w:rsidRPr="006F0B46" w:rsidRDefault="0040341F" w:rsidP="006F0B46">
            <w:pPr>
              <w:jc w:val="center"/>
              <w:rPr>
                <w:sz w:val="20"/>
                <w:szCs w:val="20"/>
                <w:lang w:val="en-US"/>
              </w:rPr>
            </w:pPr>
            <w:r w:rsidRPr="006F0B46">
              <w:rPr>
                <w:sz w:val="20"/>
                <w:szCs w:val="20"/>
                <w:lang w:val="en-US"/>
              </w:rPr>
              <w:t>Settings</w:t>
            </w:r>
          </w:p>
        </w:tc>
      </w:tr>
      <w:tr w:rsidR="0040341F" w:rsidRPr="006F0B46" w:rsidTr="006F0B46">
        <w:trPr>
          <w:jc w:val="center"/>
        </w:trPr>
        <w:tc>
          <w:tcPr>
            <w:tcW w:w="1242" w:type="dxa"/>
            <w:vMerge/>
          </w:tcPr>
          <w:p w:rsidR="0040341F" w:rsidRPr="006F0B46" w:rsidRDefault="0040341F" w:rsidP="001B7F80">
            <w:pPr>
              <w:ind w:right="-108"/>
              <w:rPr>
                <w:sz w:val="20"/>
                <w:szCs w:val="20"/>
              </w:rPr>
            </w:pPr>
          </w:p>
        </w:tc>
        <w:tc>
          <w:tcPr>
            <w:tcW w:w="1134" w:type="dxa"/>
            <w:vMerge/>
          </w:tcPr>
          <w:p w:rsidR="0040341F" w:rsidRPr="006F0B46" w:rsidRDefault="0040341F" w:rsidP="001B7F80">
            <w:pPr>
              <w:rPr>
                <w:sz w:val="20"/>
                <w:szCs w:val="20"/>
              </w:rPr>
            </w:pPr>
          </w:p>
        </w:tc>
        <w:tc>
          <w:tcPr>
            <w:tcW w:w="679" w:type="dxa"/>
          </w:tcPr>
          <w:p w:rsidR="0040341F" w:rsidRPr="006F0B46" w:rsidRDefault="0040341F" w:rsidP="001B7F80">
            <w:pPr>
              <w:jc w:val="center"/>
              <w:rPr>
                <w:sz w:val="20"/>
                <w:szCs w:val="20"/>
              </w:rPr>
            </w:pPr>
            <w:r w:rsidRPr="006F0B46">
              <w:rPr>
                <w:sz w:val="20"/>
                <w:szCs w:val="20"/>
              </w:rPr>
              <w:t>1</w:t>
            </w:r>
          </w:p>
        </w:tc>
        <w:tc>
          <w:tcPr>
            <w:tcW w:w="395" w:type="dxa"/>
          </w:tcPr>
          <w:p w:rsidR="0040341F" w:rsidRPr="006F0B46" w:rsidRDefault="0040341F" w:rsidP="001B7F80">
            <w:pPr>
              <w:jc w:val="center"/>
              <w:rPr>
                <w:sz w:val="20"/>
                <w:szCs w:val="20"/>
              </w:rPr>
            </w:pPr>
            <w:r w:rsidRPr="006F0B46">
              <w:rPr>
                <w:sz w:val="20"/>
                <w:szCs w:val="20"/>
              </w:rPr>
              <w:t>2</w:t>
            </w:r>
          </w:p>
        </w:tc>
        <w:tc>
          <w:tcPr>
            <w:tcW w:w="395" w:type="dxa"/>
          </w:tcPr>
          <w:p w:rsidR="0040341F" w:rsidRPr="006F0B46" w:rsidRDefault="0040341F" w:rsidP="001B7F80">
            <w:pPr>
              <w:jc w:val="center"/>
              <w:rPr>
                <w:sz w:val="20"/>
                <w:szCs w:val="20"/>
              </w:rPr>
            </w:pPr>
            <w:r w:rsidRPr="006F0B46">
              <w:rPr>
                <w:sz w:val="20"/>
                <w:szCs w:val="20"/>
              </w:rPr>
              <w:t>3</w:t>
            </w:r>
          </w:p>
        </w:tc>
        <w:tc>
          <w:tcPr>
            <w:tcW w:w="395" w:type="dxa"/>
          </w:tcPr>
          <w:p w:rsidR="0040341F" w:rsidRPr="006F0B46" w:rsidRDefault="0040341F" w:rsidP="001B7F80">
            <w:pPr>
              <w:jc w:val="center"/>
              <w:rPr>
                <w:sz w:val="20"/>
                <w:szCs w:val="20"/>
              </w:rPr>
            </w:pPr>
            <w:r w:rsidRPr="006F0B46">
              <w:rPr>
                <w:sz w:val="20"/>
                <w:szCs w:val="20"/>
              </w:rPr>
              <w:t>4</w:t>
            </w:r>
          </w:p>
        </w:tc>
        <w:tc>
          <w:tcPr>
            <w:tcW w:w="4232" w:type="dxa"/>
            <w:vMerge/>
          </w:tcPr>
          <w:p w:rsidR="0040341F" w:rsidRPr="006F0B46" w:rsidRDefault="0040341F" w:rsidP="001B7F80">
            <w:pPr>
              <w:rPr>
                <w:sz w:val="20"/>
                <w:szCs w:val="20"/>
              </w:rPr>
            </w:pPr>
          </w:p>
        </w:tc>
      </w:tr>
      <w:tr w:rsidR="0040341F" w:rsidRPr="006F0B46" w:rsidTr="006F0B46">
        <w:trPr>
          <w:jc w:val="center"/>
        </w:trPr>
        <w:tc>
          <w:tcPr>
            <w:tcW w:w="1242" w:type="dxa"/>
          </w:tcPr>
          <w:p w:rsidR="0040341F" w:rsidRPr="006F0B46" w:rsidRDefault="0040341F" w:rsidP="001B7F80">
            <w:pPr>
              <w:ind w:right="-108"/>
              <w:rPr>
                <w:sz w:val="20"/>
                <w:szCs w:val="20"/>
                <w:lang w:val="en-US"/>
              </w:rPr>
            </w:pPr>
            <w:r w:rsidRPr="006F0B46">
              <w:rPr>
                <w:sz w:val="20"/>
                <w:szCs w:val="20"/>
                <w:lang w:val="en-US"/>
              </w:rPr>
              <w:t>Intermediate</w:t>
            </w:r>
          </w:p>
        </w:tc>
        <w:tc>
          <w:tcPr>
            <w:tcW w:w="1134" w:type="dxa"/>
          </w:tcPr>
          <w:p w:rsidR="0040341F" w:rsidRPr="006F0B46" w:rsidRDefault="0040341F" w:rsidP="001B7F80">
            <w:pPr>
              <w:rPr>
                <w:sz w:val="20"/>
                <w:szCs w:val="20"/>
                <w:lang w:val="en-US"/>
              </w:rPr>
            </w:pPr>
            <w:r w:rsidRPr="006F0B46">
              <w:rPr>
                <w:sz w:val="20"/>
                <w:szCs w:val="20"/>
                <w:lang w:val="en-US"/>
              </w:rPr>
              <w:t>Exam</w:t>
            </w:r>
          </w:p>
        </w:tc>
        <w:tc>
          <w:tcPr>
            <w:tcW w:w="679" w:type="dxa"/>
          </w:tcPr>
          <w:p w:rsidR="0040341F" w:rsidRPr="006F0B46" w:rsidRDefault="0040341F" w:rsidP="001B7F80">
            <w:pPr>
              <w:jc w:val="center"/>
              <w:rPr>
                <w:b/>
                <w:sz w:val="20"/>
                <w:szCs w:val="20"/>
              </w:rPr>
            </w:pPr>
          </w:p>
        </w:tc>
        <w:tc>
          <w:tcPr>
            <w:tcW w:w="395" w:type="dxa"/>
          </w:tcPr>
          <w:p w:rsidR="0040341F" w:rsidRPr="006F0B46" w:rsidRDefault="0040341F" w:rsidP="001B7F80">
            <w:pPr>
              <w:jc w:val="center"/>
              <w:rPr>
                <w:sz w:val="20"/>
                <w:szCs w:val="20"/>
              </w:rPr>
            </w:pPr>
            <w:r w:rsidRPr="006F0B46">
              <w:rPr>
                <w:sz w:val="20"/>
                <w:szCs w:val="20"/>
              </w:rPr>
              <w:t>*</w:t>
            </w:r>
          </w:p>
        </w:tc>
        <w:tc>
          <w:tcPr>
            <w:tcW w:w="395" w:type="dxa"/>
          </w:tcPr>
          <w:p w:rsidR="0040341F" w:rsidRPr="006F0B46" w:rsidRDefault="0040341F" w:rsidP="001B7F80">
            <w:pPr>
              <w:jc w:val="center"/>
              <w:rPr>
                <w:sz w:val="20"/>
                <w:szCs w:val="20"/>
              </w:rPr>
            </w:pPr>
          </w:p>
        </w:tc>
        <w:tc>
          <w:tcPr>
            <w:tcW w:w="395" w:type="dxa"/>
          </w:tcPr>
          <w:p w:rsidR="0040341F" w:rsidRPr="006F0B46" w:rsidRDefault="0040341F" w:rsidP="001B7F80">
            <w:pPr>
              <w:jc w:val="center"/>
              <w:rPr>
                <w:sz w:val="20"/>
                <w:szCs w:val="20"/>
              </w:rPr>
            </w:pPr>
          </w:p>
        </w:tc>
        <w:tc>
          <w:tcPr>
            <w:tcW w:w="4232" w:type="dxa"/>
          </w:tcPr>
          <w:p w:rsidR="0040341F" w:rsidRPr="006F0B46" w:rsidRDefault="0040341F" w:rsidP="001B7F80">
            <w:pPr>
              <w:rPr>
                <w:sz w:val="20"/>
                <w:szCs w:val="20"/>
                <w:lang w:val="en-US"/>
              </w:rPr>
            </w:pPr>
            <w:r w:rsidRPr="006F0B46">
              <w:rPr>
                <w:sz w:val="20"/>
                <w:szCs w:val="20"/>
                <w:lang w:val="en-US"/>
              </w:rPr>
              <w:t>Written</w:t>
            </w:r>
            <w:r w:rsidRPr="006F0B46">
              <w:rPr>
                <w:sz w:val="20"/>
                <w:szCs w:val="20"/>
              </w:rPr>
              <w:t xml:space="preserve"> </w:t>
            </w:r>
            <w:r w:rsidRPr="006F0B46">
              <w:rPr>
                <w:sz w:val="20"/>
                <w:szCs w:val="20"/>
                <w:lang w:val="en-US"/>
              </w:rPr>
              <w:t>test</w:t>
            </w:r>
            <w:r w:rsidRPr="006F0B46">
              <w:rPr>
                <w:sz w:val="20"/>
                <w:szCs w:val="20"/>
              </w:rPr>
              <w:t>; 80 </w:t>
            </w:r>
            <w:r w:rsidRPr="006F0B46">
              <w:rPr>
                <w:sz w:val="20"/>
                <w:szCs w:val="20"/>
                <w:lang w:val="en-US"/>
              </w:rPr>
              <w:t>minutes</w:t>
            </w:r>
          </w:p>
        </w:tc>
      </w:tr>
      <w:tr w:rsidR="0040341F" w:rsidRPr="00976D25" w:rsidTr="006F0B46">
        <w:trPr>
          <w:trHeight w:val="686"/>
          <w:jc w:val="center"/>
        </w:trPr>
        <w:tc>
          <w:tcPr>
            <w:tcW w:w="1242" w:type="dxa"/>
          </w:tcPr>
          <w:p w:rsidR="0040341F" w:rsidRPr="006F0B46" w:rsidRDefault="0040341F" w:rsidP="001B7F80">
            <w:pPr>
              <w:ind w:right="-108"/>
              <w:rPr>
                <w:sz w:val="20"/>
                <w:szCs w:val="20"/>
                <w:lang w:val="en-US"/>
              </w:rPr>
            </w:pPr>
            <w:r w:rsidRPr="006F0B46">
              <w:rPr>
                <w:sz w:val="20"/>
                <w:szCs w:val="20"/>
                <w:lang w:val="en-US"/>
              </w:rPr>
              <w:t>Mid-term</w:t>
            </w:r>
          </w:p>
          <w:p w:rsidR="0040341F" w:rsidRPr="006F0B46" w:rsidRDefault="0040341F" w:rsidP="001B7F80">
            <w:pPr>
              <w:ind w:right="-108"/>
              <w:rPr>
                <w:sz w:val="20"/>
                <w:szCs w:val="20"/>
              </w:rPr>
            </w:pPr>
            <w:r w:rsidRPr="006F0B46">
              <w:rPr>
                <w:sz w:val="20"/>
                <w:szCs w:val="20"/>
              </w:rPr>
              <w:t>(</w:t>
            </w:r>
            <w:r w:rsidRPr="006F0B46">
              <w:rPr>
                <w:sz w:val="20"/>
                <w:szCs w:val="20"/>
                <w:lang w:val="en-US"/>
              </w:rPr>
              <w:t>week</w:t>
            </w:r>
            <w:r w:rsidRPr="006F0B46">
              <w:rPr>
                <w:sz w:val="20"/>
                <w:szCs w:val="20"/>
              </w:rPr>
              <w:t>)</w:t>
            </w:r>
          </w:p>
        </w:tc>
        <w:tc>
          <w:tcPr>
            <w:tcW w:w="1134" w:type="dxa"/>
          </w:tcPr>
          <w:p w:rsidR="0040341F" w:rsidRPr="006F0B46" w:rsidRDefault="0040341F" w:rsidP="001B7F80">
            <w:pPr>
              <w:rPr>
                <w:sz w:val="20"/>
                <w:szCs w:val="20"/>
                <w:lang w:val="en-US"/>
              </w:rPr>
            </w:pPr>
            <w:r w:rsidRPr="006F0B46">
              <w:rPr>
                <w:sz w:val="20"/>
                <w:szCs w:val="20"/>
                <w:lang w:val="en-US"/>
              </w:rPr>
              <w:t>Home assignment</w:t>
            </w:r>
          </w:p>
        </w:tc>
        <w:tc>
          <w:tcPr>
            <w:tcW w:w="679" w:type="dxa"/>
          </w:tcPr>
          <w:p w:rsidR="0040341F" w:rsidRPr="006F0B46" w:rsidRDefault="0040341F" w:rsidP="001B7F80">
            <w:pPr>
              <w:jc w:val="center"/>
              <w:rPr>
                <w:b/>
                <w:sz w:val="20"/>
                <w:szCs w:val="20"/>
              </w:rPr>
            </w:pPr>
          </w:p>
        </w:tc>
        <w:tc>
          <w:tcPr>
            <w:tcW w:w="395" w:type="dxa"/>
          </w:tcPr>
          <w:p w:rsidR="0040341F" w:rsidRPr="006F0B46" w:rsidRDefault="0040341F" w:rsidP="001B7F80">
            <w:pPr>
              <w:jc w:val="center"/>
              <w:rPr>
                <w:sz w:val="20"/>
                <w:szCs w:val="20"/>
              </w:rPr>
            </w:pPr>
          </w:p>
        </w:tc>
        <w:tc>
          <w:tcPr>
            <w:tcW w:w="395" w:type="dxa"/>
          </w:tcPr>
          <w:p w:rsidR="0040341F" w:rsidRPr="006F0B46" w:rsidRDefault="0040341F" w:rsidP="001B7F80">
            <w:pPr>
              <w:jc w:val="center"/>
              <w:rPr>
                <w:sz w:val="20"/>
                <w:szCs w:val="20"/>
                <w:lang w:val="en-US"/>
              </w:rPr>
            </w:pPr>
          </w:p>
        </w:tc>
        <w:tc>
          <w:tcPr>
            <w:tcW w:w="395" w:type="dxa"/>
          </w:tcPr>
          <w:p w:rsidR="0040341F" w:rsidRPr="006F0B46" w:rsidRDefault="0040341F" w:rsidP="001B7F80">
            <w:pPr>
              <w:jc w:val="center"/>
              <w:rPr>
                <w:sz w:val="20"/>
                <w:szCs w:val="20"/>
                <w:lang w:val="en-US"/>
              </w:rPr>
            </w:pPr>
            <w:r w:rsidRPr="006F0B46">
              <w:rPr>
                <w:sz w:val="20"/>
                <w:szCs w:val="20"/>
              </w:rPr>
              <w:t>*</w:t>
            </w:r>
            <w:r w:rsidRPr="006F0B46">
              <w:rPr>
                <w:sz w:val="20"/>
                <w:szCs w:val="20"/>
                <w:lang w:val="en-US"/>
              </w:rPr>
              <w:t>*</w:t>
            </w:r>
          </w:p>
        </w:tc>
        <w:tc>
          <w:tcPr>
            <w:tcW w:w="4232" w:type="dxa"/>
          </w:tcPr>
          <w:p w:rsidR="0040341F" w:rsidRPr="006F0B46" w:rsidRDefault="0040341F" w:rsidP="001B7F80">
            <w:pPr>
              <w:rPr>
                <w:sz w:val="20"/>
                <w:szCs w:val="20"/>
                <w:lang w:val="en-US"/>
              </w:rPr>
            </w:pPr>
            <w:r w:rsidRPr="006F0B46">
              <w:rPr>
                <w:sz w:val="20"/>
                <w:szCs w:val="20"/>
                <w:lang w:val="en-US"/>
              </w:rPr>
              <w:t>Written report; two weeks; minimal size of a report is 5 pages.</w:t>
            </w:r>
          </w:p>
        </w:tc>
      </w:tr>
      <w:tr w:rsidR="0040341F" w:rsidRPr="006F0B46" w:rsidTr="006F0B46">
        <w:trPr>
          <w:jc w:val="center"/>
        </w:trPr>
        <w:tc>
          <w:tcPr>
            <w:tcW w:w="1242" w:type="dxa"/>
          </w:tcPr>
          <w:p w:rsidR="0040341F" w:rsidRPr="006F0B46" w:rsidRDefault="0040341F" w:rsidP="001B7F80">
            <w:pPr>
              <w:ind w:right="-108"/>
              <w:rPr>
                <w:sz w:val="20"/>
                <w:szCs w:val="20"/>
                <w:lang w:val="en-US"/>
              </w:rPr>
            </w:pPr>
            <w:r w:rsidRPr="006F0B46">
              <w:rPr>
                <w:sz w:val="20"/>
                <w:szCs w:val="20"/>
                <w:lang w:val="en-US"/>
              </w:rPr>
              <w:t>Total</w:t>
            </w:r>
          </w:p>
        </w:tc>
        <w:tc>
          <w:tcPr>
            <w:tcW w:w="1134" w:type="dxa"/>
          </w:tcPr>
          <w:p w:rsidR="0040341F" w:rsidRPr="006F0B46" w:rsidRDefault="0040341F" w:rsidP="001B7F80">
            <w:pPr>
              <w:rPr>
                <w:sz w:val="20"/>
                <w:szCs w:val="20"/>
                <w:lang w:val="en-US"/>
              </w:rPr>
            </w:pPr>
            <w:r w:rsidRPr="006F0B46">
              <w:rPr>
                <w:sz w:val="20"/>
                <w:szCs w:val="20"/>
                <w:lang w:val="en-US"/>
              </w:rPr>
              <w:t>Exam</w:t>
            </w:r>
          </w:p>
        </w:tc>
        <w:tc>
          <w:tcPr>
            <w:tcW w:w="679" w:type="dxa"/>
          </w:tcPr>
          <w:p w:rsidR="0040341F" w:rsidRPr="006F0B46" w:rsidRDefault="0040341F" w:rsidP="001B7F80">
            <w:pPr>
              <w:jc w:val="center"/>
              <w:rPr>
                <w:b/>
                <w:sz w:val="20"/>
                <w:szCs w:val="20"/>
              </w:rPr>
            </w:pPr>
          </w:p>
        </w:tc>
        <w:tc>
          <w:tcPr>
            <w:tcW w:w="395" w:type="dxa"/>
          </w:tcPr>
          <w:p w:rsidR="0040341F" w:rsidRPr="006F0B46" w:rsidRDefault="0040341F" w:rsidP="001B7F80">
            <w:pPr>
              <w:jc w:val="center"/>
              <w:rPr>
                <w:sz w:val="20"/>
                <w:szCs w:val="20"/>
              </w:rPr>
            </w:pPr>
          </w:p>
        </w:tc>
        <w:tc>
          <w:tcPr>
            <w:tcW w:w="395" w:type="dxa"/>
          </w:tcPr>
          <w:p w:rsidR="0040341F" w:rsidRPr="006F0B46" w:rsidRDefault="0040341F" w:rsidP="001B7F80">
            <w:pPr>
              <w:jc w:val="center"/>
              <w:rPr>
                <w:sz w:val="20"/>
                <w:szCs w:val="20"/>
              </w:rPr>
            </w:pPr>
          </w:p>
        </w:tc>
        <w:tc>
          <w:tcPr>
            <w:tcW w:w="395" w:type="dxa"/>
          </w:tcPr>
          <w:p w:rsidR="0040341F" w:rsidRPr="006F0B46" w:rsidRDefault="0040341F" w:rsidP="001B7F80">
            <w:pPr>
              <w:jc w:val="center"/>
              <w:rPr>
                <w:sz w:val="20"/>
                <w:szCs w:val="20"/>
                <w:lang w:val="en-US"/>
              </w:rPr>
            </w:pPr>
            <w:r w:rsidRPr="006F0B46">
              <w:rPr>
                <w:sz w:val="20"/>
                <w:szCs w:val="20"/>
                <w:lang w:val="en-US"/>
              </w:rPr>
              <w:t>*</w:t>
            </w:r>
          </w:p>
        </w:tc>
        <w:tc>
          <w:tcPr>
            <w:tcW w:w="4232" w:type="dxa"/>
          </w:tcPr>
          <w:p w:rsidR="0040341F" w:rsidRPr="006F0B46" w:rsidRDefault="0040341F" w:rsidP="001B7F80">
            <w:pPr>
              <w:rPr>
                <w:sz w:val="20"/>
                <w:szCs w:val="20"/>
                <w:lang w:val="en-US"/>
              </w:rPr>
            </w:pPr>
            <w:r w:rsidRPr="006F0B46">
              <w:rPr>
                <w:sz w:val="20"/>
                <w:szCs w:val="20"/>
              </w:rPr>
              <w:t xml:space="preserve">5 </w:t>
            </w:r>
            <w:r w:rsidRPr="006F0B46">
              <w:rPr>
                <w:sz w:val="20"/>
                <w:szCs w:val="20"/>
                <w:lang w:val="en-US"/>
              </w:rPr>
              <w:t>days</w:t>
            </w:r>
            <w:r w:rsidRPr="006F0B46">
              <w:rPr>
                <w:sz w:val="20"/>
                <w:szCs w:val="20"/>
              </w:rPr>
              <w:t xml:space="preserve"> </w:t>
            </w:r>
            <w:r w:rsidRPr="006F0B46">
              <w:rPr>
                <w:sz w:val="20"/>
                <w:szCs w:val="20"/>
                <w:lang w:val="en-US"/>
              </w:rPr>
              <w:t>for</w:t>
            </w:r>
            <w:r w:rsidRPr="006F0B46">
              <w:rPr>
                <w:sz w:val="20"/>
                <w:szCs w:val="20"/>
              </w:rPr>
              <w:t xml:space="preserve"> </w:t>
            </w:r>
            <w:r w:rsidRPr="006F0B46">
              <w:rPr>
                <w:sz w:val="20"/>
                <w:szCs w:val="20"/>
                <w:lang w:val="en-US"/>
              </w:rPr>
              <w:t>an assessment</w:t>
            </w:r>
          </w:p>
        </w:tc>
      </w:tr>
    </w:tbl>
    <w:p w:rsidR="00A15ADB" w:rsidRDefault="00A15ADB" w:rsidP="0047619B">
      <w:pPr>
        <w:rPr>
          <w:lang w:val="en-US"/>
        </w:rPr>
      </w:pPr>
    </w:p>
    <w:p w:rsidR="00477B74" w:rsidRPr="0040341F" w:rsidRDefault="00477B74" w:rsidP="00672930">
      <w:pPr>
        <w:pStyle w:val="a3"/>
        <w:numPr>
          <w:ilvl w:val="0"/>
          <w:numId w:val="4"/>
        </w:numPr>
        <w:spacing w:before="120"/>
        <w:ind w:left="714" w:hanging="357"/>
        <w:jc w:val="center"/>
        <w:rPr>
          <w:b/>
          <w:lang w:val="en-US"/>
        </w:rPr>
      </w:pPr>
      <w:r w:rsidRPr="0040341F">
        <w:rPr>
          <w:b/>
          <w:lang w:val="en-US"/>
        </w:rPr>
        <w:t>Guidelines for Knowledge Assessment</w:t>
      </w:r>
    </w:p>
    <w:p w:rsidR="006F0B46" w:rsidRDefault="006F0B46" w:rsidP="0047619B">
      <w:pPr>
        <w:rPr>
          <w:lang w:val="en-US"/>
        </w:rPr>
      </w:pPr>
    </w:p>
    <w:p w:rsidR="006F0B46" w:rsidRDefault="002F1711" w:rsidP="006F0B46">
      <w:pPr>
        <w:jc w:val="both"/>
        <w:rPr>
          <w:i/>
          <w:lang w:val="en-US"/>
        </w:rPr>
      </w:pPr>
      <w:r>
        <w:rPr>
          <w:i/>
          <w:lang w:val="en-US"/>
        </w:rPr>
        <w:t>Exam, intermediate control (module 2):</w:t>
      </w:r>
    </w:p>
    <w:p w:rsidR="002F1711" w:rsidRDefault="002F1711" w:rsidP="002F1711">
      <w:pPr>
        <w:spacing w:before="120"/>
        <w:ind w:firstLine="425"/>
        <w:jc w:val="both"/>
        <w:rPr>
          <w:lang w:val="en-US"/>
        </w:rPr>
      </w:pPr>
      <w:r w:rsidRPr="002F1711">
        <w:rPr>
          <w:lang w:val="en-US"/>
        </w:rPr>
        <w:t>A computer-based testing assessment on the topics covered in the first term.</w:t>
      </w:r>
      <w:r>
        <w:rPr>
          <w:lang w:val="en-US"/>
        </w:rPr>
        <w:t xml:space="preserve"> </w:t>
      </w:r>
    </w:p>
    <w:p w:rsidR="002F1711" w:rsidRDefault="002F1711" w:rsidP="002F1711">
      <w:pPr>
        <w:spacing w:before="120"/>
        <w:ind w:firstLine="425"/>
        <w:jc w:val="both"/>
        <w:rPr>
          <w:lang w:val="en-US"/>
        </w:rPr>
      </w:pPr>
      <w:r>
        <w:rPr>
          <w:lang w:val="en-US"/>
        </w:rPr>
        <w:t>Students should demonstrate:</w:t>
      </w:r>
    </w:p>
    <w:p w:rsidR="002F1711" w:rsidRDefault="002F1711" w:rsidP="002F1711">
      <w:pPr>
        <w:pStyle w:val="a3"/>
        <w:numPr>
          <w:ilvl w:val="0"/>
          <w:numId w:val="25"/>
        </w:numPr>
        <w:ind w:left="714" w:hanging="357"/>
        <w:jc w:val="both"/>
        <w:rPr>
          <w:lang w:val="en-US"/>
        </w:rPr>
      </w:pPr>
      <w:r w:rsidRPr="002F1711">
        <w:rPr>
          <w:lang w:val="en-US"/>
        </w:rPr>
        <w:t>understanding of the basic formalisms and notions l</w:t>
      </w:r>
      <w:r>
        <w:rPr>
          <w:lang w:val="en-US"/>
        </w:rPr>
        <w:t>earnt in first two modules (com</w:t>
      </w:r>
      <w:r w:rsidRPr="002F1711">
        <w:rPr>
          <w:lang w:val="en-US"/>
        </w:rPr>
        <w:t xml:space="preserve">municating finite automata, Petri nets, </w:t>
      </w:r>
      <w:proofErr w:type="spellStart"/>
      <w:r w:rsidRPr="002F1711">
        <w:rPr>
          <w:lang w:val="en-US"/>
        </w:rPr>
        <w:t>coloured</w:t>
      </w:r>
      <w:proofErr w:type="spellEnd"/>
      <w:r w:rsidRPr="002F1711">
        <w:rPr>
          <w:lang w:val="en-US"/>
        </w:rPr>
        <w:t xml:space="preserve"> Petri nets, process algebra CCS);</w:t>
      </w:r>
    </w:p>
    <w:p w:rsidR="002F1711" w:rsidRDefault="002F1711" w:rsidP="002F1711">
      <w:pPr>
        <w:pStyle w:val="a3"/>
        <w:numPr>
          <w:ilvl w:val="0"/>
          <w:numId w:val="25"/>
        </w:numPr>
        <w:ind w:left="714" w:hanging="357"/>
        <w:jc w:val="both"/>
        <w:rPr>
          <w:lang w:val="en-US"/>
        </w:rPr>
      </w:pPr>
      <w:r w:rsidRPr="002F1711">
        <w:rPr>
          <w:lang w:val="en-US"/>
        </w:rPr>
        <w:t xml:space="preserve">skills of modeling and analysis (reachability graph, </w:t>
      </w:r>
      <w:proofErr w:type="spellStart"/>
      <w:r w:rsidRPr="002F1711">
        <w:rPr>
          <w:lang w:val="en-US"/>
        </w:rPr>
        <w:t>cover</w:t>
      </w:r>
      <w:r>
        <w:rPr>
          <w:lang w:val="en-US"/>
        </w:rPr>
        <w:t>ability</w:t>
      </w:r>
      <w:proofErr w:type="spellEnd"/>
      <w:r>
        <w:rPr>
          <w:lang w:val="en-US"/>
        </w:rPr>
        <w:t xml:space="preserve"> graph, S- and T- invari</w:t>
      </w:r>
      <w:r w:rsidRPr="002F1711">
        <w:rPr>
          <w:lang w:val="en-US"/>
        </w:rPr>
        <w:t xml:space="preserve">ants, traps, siphons, strong/weak </w:t>
      </w:r>
      <w:proofErr w:type="spellStart"/>
      <w:r w:rsidRPr="002F1711">
        <w:rPr>
          <w:lang w:val="en-US"/>
        </w:rPr>
        <w:t>bisimulation</w:t>
      </w:r>
      <w:proofErr w:type="spellEnd"/>
      <w:r w:rsidRPr="002F1711">
        <w:rPr>
          <w:lang w:val="en-US"/>
        </w:rPr>
        <w:t>,  etc.) of distributed and parallel systems with the studied formalisms and algorithms.</w:t>
      </w:r>
    </w:p>
    <w:p w:rsidR="002F1711" w:rsidRDefault="002F1711" w:rsidP="002F1711">
      <w:pPr>
        <w:jc w:val="both"/>
        <w:rPr>
          <w:lang w:val="en-US"/>
        </w:rPr>
      </w:pPr>
    </w:p>
    <w:p w:rsidR="002F1711" w:rsidRDefault="002F1711" w:rsidP="002F1711">
      <w:pPr>
        <w:jc w:val="both"/>
        <w:rPr>
          <w:i/>
          <w:lang w:val="en-US"/>
        </w:rPr>
      </w:pPr>
      <w:r>
        <w:rPr>
          <w:i/>
          <w:lang w:val="en-US"/>
        </w:rPr>
        <w:t>Home assignment (module 4):</w:t>
      </w:r>
    </w:p>
    <w:p w:rsidR="002F1711" w:rsidRPr="002F1711" w:rsidRDefault="002F1711" w:rsidP="00644A32">
      <w:pPr>
        <w:spacing w:before="120"/>
        <w:ind w:firstLine="425"/>
        <w:jc w:val="both"/>
        <w:rPr>
          <w:lang w:val="en-US"/>
        </w:rPr>
      </w:pPr>
      <w:r w:rsidRPr="002F1711">
        <w:rPr>
          <w:lang w:val="en-US"/>
        </w:rPr>
        <w:t>The home task deals with constructing a formal model and verifying it. Given a concrete distributed system (a communication protocol, a system of intera</w:t>
      </w:r>
      <w:r w:rsidR="00644A32">
        <w:rPr>
          <w:lang w:val="en-US"/>
        </w:rPr>
        <w:t>cting agents, a resource produc</w:t>
      </w:r>
      <w:r w:rsidRPr="002F1711">
        <w:rPr>
          <w:lang w:val="en-US"/>
        </w:rPr>
        <w:t xml:space="preserve">ing/consuming system etc.) students should complete the following tasks:  </w:t>
      </w:r>
    </w:p>
    <w:p w:rsidR="002F1711" w:rsidRPr="002F1711" w:rsidRDefault="00644A32" w:rsidP="002F1711">
      <w:pPr>
        <w:pStyle w:val="a3"/>
        <w:numPr>
          <w:ilvl w:val="0"/>
          <w:numId w:val="26"/>
        </w:numPr>
        <w:jc w:val="both"/>
        <w:rPr>
          <w:lang w:val="en-US"/>
        </w:rPr>
      </w:pPr>
      <w:proofErr w:type="gramStart"/>
      <w:r>
        <w:rPr>
          <w:lang w:val="en-US"/>
        </w:rPr>
        <w:t>d</w:t>
      </w:r>
      <w:r w:rsidR="002F1711" w:rsidRPr="002F1711">
        <w:rPr>
          <w:lang w:val="en-US"/>
        </w:rPr>
        <w:t>evelop</w:t>
      </w:r>
      <w:proofErr w:type="gramEnd"/>
      <w:r w:rsidR="002F1711" w:rsidRPr="002F1711">
        <w:rPr>
          <w:lang w:val="en-US"/>
        </w:rPr>
        <w:t xml:space="preserve"> a Petri net model of a given distributed system.</w:t>
      </w:r>
    </w:p>
    <w:p w:rsidR="002F1711" w:rsidRPr="002F1711" w:rsidRDefault="00644A32" w:rsidP="002F1711">
      <w:pPr>
        <w:pStyle w:val="a3"/>
        <w:numPr>
          <w:ilvl w:val="0"/>
          <w:numId w:val="26"/>
        </w:numPr>
        <w:jc w:val="both"/>
        <w:rPr>
          <w:lang w:val="en-US"/>
        </w:rPr>
      </w:pPr>
      <w:proofErr w:type="gramStart"/>
      <w:r>
        <w:rPr>
          <w:lang w:val="en-US"/>
        </w:rPr>
        <w:t>d</w:t>
      </w:r>
      <w:r w:rsidR="002F1711" w:rsidRPr="002F1711">
        <w:rPr>
          <w:lang w:val="en-US"/>
        </w:rPr>
        <w:t>escribe</w:t>
      </w:r>
      <w:proofErr w:type="gramEnd"/>
      <w:r w:rsidR="002F1711" w:rsidRPr="002F1711">
        <w:rPr>
          <w:lang w:val="en-US"/>
        </w:rPr>
        <w:t xml:space="preserve"> basic behavioral properties of the constructed model.</w:t>
      </w:r>
    </w:p>
    <w:p w:rsidR="002F1711" w:rsidRPr="002F1711" w:rsidRDefault="00644A32" w:rsidP="002F1711">
      <w:pPr>
        <w:pStyle w:val="a3"/>
        <w:numPr>
          <w:ilvl w:val="0"/>
          <w:numId w:val="26"/>
        </w:numPr>
        <w:jc w:val="both"/>
        <w:rPr>
          <w:lang w:val="en-US"/>
        </w:rPr>
      </w:pPr>
      <w:proofErr w:type="gramStart"/>
      <w:r>
        <w:rPr>
          <w:lang w:val="en-US"/>
        </w:rPr>
        <w:t>c</w:t>
      </w:r>
      <w:r w:rsidR="002F1711" w:rsidRPr="002F1711">
        <w:rPr>
          <w:lang w:val="en-US"/>
        </w:rPr>
        <w:t>lassify</w:t>
      </w:r>
      <w:proofErr w:type="gramEnd"/>
      <w:r w:rsidR="002F1711" w:rsidRPr="002F1711">
        <w:rPr>
          <w:lang w:val="en-US"/>
        </w:rPr>
        <w:t xml:space="preserve"> the behavioral properties and chose appropriate methods and/or tools for specifying and verifying these properties.</w:t>
      </w:r>
    </w:p>
    <w:p w:rsidR="002F1711" w:rsidRPr="00644A32" w:rsidRDefault="00644A32" w:rsidP="002F1711">
      <w:pPr>
        <w:pStyle w:val="a3"/>
        <w:numPr>
          <w:ilvl w:val="0"/>
          <w:numId w:val="26"/>
        </w:numPr>
        <w:jc w:val="both"/>
        <w:rPr>
          <w:lang w:val="en-US"/>
        </w:rPr>
      </w:pPr>
      <w:proofErr w:type="gramStart"/>
      <w:r>
        <w:rPr>
          <w:lang w:val="en-US"/>
        </w:rPr>
        <w:t>v</w:t>
      </w:r>
      <w:r w:rsidR="002F1711" w:rsidRPr="002F1711">
        <w:rPr>
          <w:lang w:val="en-US"/>
        </w:rPr>
        <w:t>erify</w:t>
      </w:r>
      <w:proofErr w:type="gramEnd"/>
      <w:r w:rsidR="002F1711" w:rsidRPr="002F1711">
        <w:rPr>
          <w:lang w:val="en-US"/>
        </w:rPr>
        <w:t xml:space="preserve"> the behavior of the constructed system.</w:t>
      </w:r>
    </w:p>
    <w:p w:rsidR="002F1711" w:rsidRPr="002F1711" w:rsidRDefault="002F1711" w:rsidP="00644A32">
      <w:pPr>
        <w:spacing w:before="120"/>
        <w:ind w:firstLine="360"/>
        <w:jc w:val="both"/>
        <w:rPr>
          <w:lang w:val="en-US"/>
        </w:rPr>
      </w:pPr>
      <w:r w:rsidRPr="002F1711">
        <w:rPr>
          <w:lang w:val="en-US"/>
        </w:rPr>
        <w:t>Students should demonstrate:</w:t>
      </w:r>
    </w:p>
    <w:p w:rsidR="002F1711" w:rsidRPr="00644A32" w:rsidRDefault="002F1711" w:rsidP="00644A32">
      <w:pPr>
        <w:pStyle w:val="a3"/>
        <w:numPr>
          <w:ilvl w:val="0"/>
          <w:numId w:val="27"/>
        </w:numPr>
        <w:jc w:val="both"/>
        <w:rPr>
          <w:lang w:val="en-US"/>
        </w:rPr>
      </w:pPr>
      <w:r w:rsidRPr="00644A32">
        <w:rPr>
          <w:lang w:val="en-US"/>
        </w:rPr>
        <w:t>skills of modeling complex distributed systems in PROMELA modeling language;</w:t>
      </w:r>
    </w:p>
    <w:p w:rsidR="002F1711" w:rsidRPr="00644A32" w:rsidRDefault="002F1711" w:rsidP="00644A32">
      <w:pPr>
        <w:pStyle w:val="a3"/>
        <w:numPr>
          <w:ilvl w:val="0"/>
          <w:numId w:val="27"/>
        </w:numPr>
        <w:jc w:val="both"/>
        <w:rPr>
          <w:lang w:val="en-US"/>
        </w:rPr>
      </w:pPr>
      <w:r w:rsidRPr="00644A32">
        <w:rPr>
          <w:lang w:val="en-US"/>
        </w:rPr>
        <w:t>skills  of using SPIN verification system to debug an</w:t>
      </w:r>
      <w:r w:rsidR="00644A32">
        <w:rPr>
          <w:lang w:val="en-US"/>
        </w:rPr>
        <w:t>d conduct model checking of mod</w:t>
      </w:r>
      <w:r w:rsidRPr="00644A32">
        <w:rPr>
          <w:lang w:val="en-US"/>
        </w:rPr>
        <w:t>els constructed in PROMELA;</w:t>
      </w:r>
    </w:p>
    <w:p w:rsidR="002F1711" w:rsidRPr="00644A32" w:rsidRDefault="002F1711" w:rsidP="00644A32">
      <w:pPr>
        <w:pStyle w:val="a3"/>
        <w:numPr>
          <w:ilvl w:val="0"/>
          <w:numId w:val="27"/>
        </w:numPr>
        <w:jc w:val="both"/>
        <w:rPr>
          <w:lang w:val="en-US"/>
        </w:rPr>
      </w:pPr>
      <w:r w:rsidRPr="00644A32">
        <w:rPr>
          <w:lang w:val="en-US"/>
        </w:rPr>
        <w:t>ability to argument the suggested solution;</w:t>
      </w:r>
    </w:p>
    <w:p w:rsidR="002F1711" w:rsidRPr="00644A32" w:rsidRDefault="002F1711" w:rsidP="00644A32">
      <w:pPr>
        <w:pStyle w:val="a3"/>
        <w:numPr>
          <w:ilvl w:val="0"/>
          <w:numId w:val="27"/>
        </w:numPr>
        <w:jc w:val="both"/>
        <w:rPr>
          <w:lang w:val="en-US"/>
        </w:rPr>
      </w:pPr>
      <w:r w:rsidRPr="00644A32">
        <w:rPr>
          <w:lang w:val="en-US"/>
        </w:rPr>
        <w:t>ability to analyze advantages and disadvantages of the proposed solution;</w:t>
      </w:r>
    </w:p>
    <w:p w:rsidR="002F1711" w:rsidRPr="00644A32" w:rsidRDefault="002F1711" w:rsidP="00644A32">
      <w:pPr>
        <w:pStyle w:val="a3"/>
        <w:numPr>
          <w:ilvl w:val="0"/>
          <w:numId w:val="27"/>
        </w:numPr>
        <w:jc w:val="both"/>
        <w:rPr>
          <w:lang w:val="en-US"/>
        </w:rPr>
      </w:pPr>
      <w:r w:rsidRPr="00644A32">
        <w:rPr>
          <w:lang w:val="en-US"/>
        </w:rPr>
        <w:t>ability to propose further improvements of the solution;</w:t>
      </w:r>
    </w:p>
    <w:p w:rsidR="002F1711" w:rsidRPr="00644A32" w:rsidRDefault="002F1711" w:rsidP="00644A32">
      <w:pPr>
        <w:pStyle w:val="a3"/>
        <w:numPr>
          <w:ilvl w:val="0"/>
          <w:numId w:val="27"/>
        </w:numPr>
        <w:jc w:val="both"/>
        <w:rPr>
          <w:lang w:val="en-US"/>
        </w:rPr>
      </w:pPr>
      <w:proofErr w:type="gramStart"/>
      <w:r w:rsidRPr="00644A32">
        <w:rPr>
          <w:lang w:val="en-US"/>
        </w:rPr>
        <w:t>ability</w:t>
      </w:r>
      <w:proofErr w:type="gramEnd"/>
      <w:r w:rsidRPr="00644A32">
        <w:rPr>
          <w:lang w:val="en-US"/>
        </w:rPr>
        <w:t xml:space="preserve"> to find alternative solutions of the given assignment.</w:t>
      </w:r>
    </w:p>
    <w:p w:rsidR="002F1711" w:rsidRPr="002F1711" w:rsidRDefault="002F1711" w:rsidP="00644A32">
      <w:pPr>
        <w:spacing w:before="120"/>
        <w:ind w:firstLine="357"/>
        <w:jc w:val="both"/>
        <w:rPr>
          <w:lang w:val="en-US"/>
        </w:rPr>
      </w:pPr>
      <w:r w:rsidRPr="002F1711">
        <w:rPr>
          <w:lang w:val="en-US"/>
        </w:rPr>
        <w:t>Evaluation criteria:</w:t>
      </w:r>
    </w:p>
    <w:p w:rsidR="002F1711" w:rsidRPr="00644A32" w:rsidRDefault="002F1711" w:rsidP="00644A32">
      <w:pPr>
        <w:pStyle w:val="a3"/>
        <w:numPr>
          <w:ilvl w:val="0"/>
          <w:numId w:val="28"/>
        </w:numPr>
        <w:jc w:val="both"/>
        <w:rPr>
          <w:lang w:val="en-US"/>
        </w:rPr>
      </w:pPr>
      <w:r w:rsidRPr="00644A32">
        <w:rPr>
          <w:lang w:val="en-US"/>
        </w:rPr>
        <w:t>correctness of the suggested solution;</w:t>
      </w:r>
    </w:p>
    <w:p w:rsidR="002F1711" w:rsidRPr="00644A32" w:rsidRDefault="002F1711" w:rsidP="00644A32">
      <w:pPr>
        <w:pStyle w:val="a3"/>
        <w:numPr>
          <w:ilvl w:val="0"/>
          <w:numId w:val="28"/>
        </w:numPr>
        <w:jc w:val="both"/>
        <w:rPr>
          <w:lang w:val="en-US"/>
        </w:rPr>
      </w:pPr>
      <w:r w:rsidRPr="00644A32">
        <w:rPr>
          <w:lang w:val="en-US"/>
        </w:rPr>
        <w:t>completeness of the solution (whether all of the possible problems concerning correct-ness and performance are taken into account);</w:t>
      </w:r>
    </w:p>
    <w:p w:rsidR="002F1711" w:rsidRPr="00644A32" w:rsidRDefault="002F1711" w:rsidP="00644A32">
      <w:pPr>
        <w:pStyle w:val="a3"/>
        <w:numPr>
          <w:ilvl w:val="0"/>
          <w:numId w:val="28"/>
        </w:numPr>
        <w:jc w:val="both"/>
        <w:rPr>
          <w:lang w:val="en-US"/>
        </w:rPr>
      </w:pPr>
      <w:r w:rsidRPr="00644A32">
        <w:rPr>
          <w:lang w:val="en-US"/>
        </w:rPr>
        <w:lastRenderedPageBreak/>
        <w:t>analysis of the suggested solution (recognition of shortages and benefits of the suggest-</w:t>
      </w:r>
      <w:proofErr w:type="spellStart"/>
      <w:r w:rsidRPr="00644A32">
        <w:rPr>
          <w:lang w:val="en-US"/>
        </w:rPr>
        <w:t>ed</w:t>
      </w:r>
      <w:proofErr w:type="spellEnd"/>
      <w:r w:rsidRPr="00644A32">
        <w:rPr>
          <w:lang w:val="en-US"/>
        </w:rPr>
        <w:t xml:space="preserve"> solution; diagnosis of the solution performance bottlenecks, or explanation, why the solution is free of them);</w:t>
      </w:r>
    </w:p>
    <w:p w:rsidR="002F1711" w:rsidRPr="00644A32" w:rsidRDefault="002F1711" w:rsidP="00644A32">
      <w:pPr>
        <w:pStyle w:val="a3"/>
        <w:numPr>
          <w:ilvl w:val="0"/>
          <w:numId w:val="28"/>
        </w:numPr>
        <w:jc w:val="both"/>
        <w:rPr>
          <w:lang w:val="en-US"/>
        </w:rPr>
      </w:pPr>
      <w:r w:rsidRPr="00644A32">
        <w:rPr>
          <w:lang w:val="en-US"/>
        </w:rPr>
        <w:t>argumentation of the suggested solution correctness;</w:t>
      </w:r>
    </w:p>
    <w:p w:rsidR="002F1711" w:rsidRPr="00644A32" w:rsidRDefault="002F1711" w:rsidP="00644A32">
      <w:pPr>
        <w:pStyle w:val="a3"/>
        <w:numPr>
          <w:ilvl w:val="0"/>
          <w:numId w:val="28"/>
        </w:numPr>
        <w:jc w:val="both"/>
        <w:rPr>
          <w:lang w:val="en-US"/>
        </w:rPr>
      </w:pPr>
      <w:r w:rsidRPr="00644A32">
        <w:rPr>
          <w:lang w:val="en-US"/>
        </w:rPr>
        <w:t>suggested alternative solutions and comparison of them with the submitted solution;</w:t>
      </w:r>
    </w:p>
    <w:p w:rsidR="002F1711" w:rsidRDefault="002F1711" w:rsidP="00644A32">
      <w:pPr>
        <w:pStyle w:val="a3"/>
        <w:numPr>
          <w:ilvl w:val="0"/>
          <w:numId w:val="28"/>
        </w:numPr>
        <w:jc w:val="both"/>
        <w:rPr>
          <w:lang w:val="en-US"/>
        </w:rPr>
      </w:pPr>
      <w:proofErr w:type="gramStart"/>
      <w:r w:rsidRPr="00644A32">
        <w:rPr>
          <w:lang w:val="en-US"/>
        </w:rPr>
        <w:t>accuracy</w:t>
      </w:r>
      <w:proofErr w:type="gramEnd"/>
      <w:r w:rsidRPr="00644A32">
        <w:rPr>
          <w:lang w:val="en-US"/>
        </w:rPr>
        <w:t xml:space="preserve"> of the submitted report.</w:t>
      </w:r>
    </w:p>
    <w:p w:rsidR="00644A32" w:rsidRDefault="00644A32" w:rsidP="00644A32">
      <w:pPr>
        <w:spacing w:before="120"/>
        <w:ind w:firstLine="357"/>
        <w:jc w:val="both"/>
        <w:rPr>
          <w:lang w:val="en-US"/>
        </w:rPr>
      </w:pPr>
      <w:r w:rsidRPr="00644A32">
        <w:rPr>
          <w:lang w:val="en-US"/>
        </w:rPr>
        <w:t>When submitting an assignment, students are expected to ans</w:t>
      </w:r>
      <w:r>
        <w:rPr>
          <w:lang w:val="en-US"/>
        </w:rPr>
        <w:t>wer questions in class to demon</w:t>
      </w:r>
      <w:r w:rsidRPr="00644A32">
        <w:rPr>
          <w:lang w:val="en-US"/>
        </w:rPr>
        <w:t>strate understanding of the content of the assignment and course material, to present and explain their own solutions, to answer questions. If a student is not able to answer or argue the question, then the grade may be reduced. After an assignment is graded, the topic is discussed in class. The assignment explanation takes about 15 minutes of the class time.</w:t>
      </w:r>
    </w:p>
    <w:p w:rsidR="00644A32" w:rsidRDefault="00644A32" w:rsidP="00644A32">
      <w:pPr>
        <w:jc w:val="both"/>
        <w:rPr>
          <w:lang w:val="en-US"/>
        </w:rPr>
      </w:pPr>
    </w:p>
    <w:p w:rsidR="0022041E" w:rsidRDefault="0022041E" w:rsidP="00644A32">
      <w:pPr>
        <w:jc w:val="both"/>
        <w:rPr>
          <w:lang w:val="en-US"/>
        </w:rPr>
      </w:pPr>
    </w:p>
    <w:p w:rsidR="001B4D5A" w:rsidRPr="001B4D5A" w:rsidRDefault="001B4D5A" w:rsidP="00644A32">
      <w:pPr>
        <w:jc w:val="both"/>
        <w:rPr>
          <w:i/>
          <w:lang w:val="en-US"/>
        </w:rPr>
      </w:pPr>
      <w:r w:rsidRPr="001B4D5A">
        <w:rPr>
          <w:i/>
          <w:lang w:val="en-US"/>
        </w:rPr>
        <w:t>Exam, final control (module 4):</w:t>
      </w:r>
    </w:p>
    <w:p w:rsidR="001B4D5A" w:rsidRDefault="001B4D5A" w:rsidP="001B4D5A">
      <w:pPr>
        <w:spacing w:before="120"/>
        <w:ind w:firstLine="425"/>
        <w:jc w:val="both"/>
        <w:rPr>
          <w:lang w:val="en-US"/>
        </w:rPr>
      </w:pPr>
      <w:r w:rsidRPr="001B4D5A">
        <w:rPr>
          <w:lang w:val="en-US"/>
        </w:rPr>
        <w:t>A computer-based testing assessment on the topics covered in</w:t>
      </w:r>
      <w:r w:rsidR="005F1214">
        <w:rPr>
          <w:lang w:val="en-US"/>
        </w:rPr>
        <w:t xml:space="preserve"> the course:</w:t>
      </w:r>
    </w:p>
    <w:p w:rsidR="005F1214" w:rsidRPr="005F1214" w:rsidRDefault="005F1214" w:rsidP="000C54D8">
      <w:pPr>
        <w:pStyle w:val="a3"/>
        <w:numPr>
          <w:ilvl w:val="0"/>
          <w:numId w:val="31"/>
        </w:numPr>
        <w:spacing w:before="120"/>
        <w:jc w:val="both"/>
        <w:rPr>
          <w:lang w:val="en-US"/>
        </w:rPr>
      </w:pPr>
      <w:r w:rsidRPr="005F1214">
        <w:rPr>
          <w:lang w:val="en-US"/>
        </w:rPr>
        <w:t>Operational, denotational and axiomatic semantics of sequential program</w:t>
      </w:r>
      <w:r>
        <w:rPr>
          <w:lang w:val="en-US"/>
        </w:rPr>
        <w:t>.</w:t>
      </w:r>
    </w:p>
    <w:p w:rsidR="005F1214" w:rsidRPr="005F1214" w:rsidRDefault="005F1214" w:rsidP="000C54D8">
      <w:pPr>
        <w:pStyle w:val="a3"/>
        <w:numPr>
          <w:ilvl w:val="0"/>
          <w:numId w:val="31"/>
        </w:numPr>
        <w:jc w:val="both"/>
        <w:rPr>
          <w:lang w:val="en-US"/>
        </w:rPr>
      </w:pPr>
      <w:r w:rsidRPr="005F1214">
        <w:rPr>
          <w:lang w:val="en-US"/>
        </w:rPr>
        <w:t xml:space="preserve">The least </w:t>
      </w:r>
      <w:proofErr w:type="spellStart"/>
      <w:r w:rsidRPr="005F1214">
        <w:rPr>
          <w:lang w:val="en-US"/>
        </w:rPr>
        <w:t>fixpoint</w:t>
      </w:r>
      <w:proofErr w:type="spellEnd"/>
      <w:r w:rsidRPr="005F1214">
        <w:rPr>
          <w:lang w:val="en-US"/>
        </w:rPr>
        <w:t xml:space="preserve"> semantics of loop statement</w:t>
      </w:r>
      <w:r>
        <w:rPr>
          <w:lang w:val="en-US"/>
        </w:rPr>
        <w:t>.</w:t>
      </w:r>
    </w:p>
    <w:p w:rsidR="005F1214" w:rsidRPr="005F1214" w:rsidRDefault="005F1214" w:rsidP="000C54D8">
      <w:pPr>
        <w:pStyle w:val="a3"/>
        <w:numPr>
          <w:ilvl w:val="0"/>
          <w:numId w:val="31"/>
        </w:numPr>
        <w:jc w:val="both"/>
        <w:rPr>
          <w:lang w:val="en-US"/>
        </w:rPr>
      </w:pPr>
      <w:r w:rsidRPr="005F1214">
        <w:rPr>
          <w:lang w:val="en-US"/>
        </w:rPr>
        <w:t>Verification of sequential programs with partial and total correctness assertions.</w:t>
      </w:r>
    </w:p>
    <w:p w:rsidR="005F1214" w:rsidRPr="005F1214" w:rsidRDefault="005F1214" w:rsidP="000C54D8">
      <w:pPr>
        <w:pStyle w:val="a3"/>
        <w:numPr>
          <w:ilvl w:val="0"/>
          <w:numId w:val="31"/>
        </w:numPr>
        <w:jc w:val="both"/>
        <w:rPr>
          <w:lang w:val="en-US"/>
        </w:rPr>
      </w:pPr>
      <w:r w:rsidRPr="005F1214">
        <w:rPr>
          <w:lang w:val="en-US"/>
        </w:rPr>
        <w:t xml:space="preserve">Interleaving semantics of concurrent programs. </w:t>
      </w:r>
    </w:p>
    <w:p w:rsidR="005F1214" w:rsidRPr="005F1214" w:rsidRDefault="005F1214" w:rsidP="000C54D8">
      <w:pPr>
        <w:pStyle w:val="a3"/>
        <w:numPr>
          <w:ilvl w:val="0"/>
          <w:numId w:val="31"/>
        </w:numPr>
        <w:jc w:val="both"/>
        <w:rPr>
          <w:lang w:val="en-US"/>
        </w:rPr>
      </w:pPr>
      <w:r w:rsidRPr="005F1214">
        <w:rPr>
          <w:lang w:val="en-US"/>
        </w:rPr>
        <w:t>Labeled transition systems.</w:t>
      </w:r>
    </w:p>
    <w:p w:rsidR="005F1214" w:rsidRPr="005F1214" w:rsidRDefault="005F1214" w:rsidP="000C54D8">
      <w:pPr>
        <w:pStyle w:val="a3"/>
        <w:numPr>
          <w:ilvl w:val="0"/>
          <w:numId w:val="31"/>
        </w:numPr>
        <w:jc w:val="both"/>
        <w:rPr>
          <w:lang w:val="en-US"/>
        </w:rPr>
      </w:pPr>
      <w:r w:rsidRPr="005F1214">
        <w:rPr>
          <w:lang w:val="en-US"/>
        </w:rPr>
        <w:t>Formal models of concurrent and distributed systems.</w:t>
      </w:r>
    </w:p>
    <w:p w:rsidR="005F1214" w:rsidRPr="005F1214" w:rsidRDefault="005F1214" w:rsidP="000C54D8">
      <w:pPr>
        <w:pStyle w:val="a3"/>
        <w:numPr>
          <w:ilvl w:val="0"/>
          <w:numId w:val="31"/>
        </w:numPr>
        <w:jc w:val="both"/>
        <w:rPr>
          <w:lang w:val="en-US"/>
        </w:rPr>
      </w:pPr>
      <w:r w:rsidRPr="005F1214">
        <w:rPr>
          <w:lang w:val="en-US"/>
        </w:rPr>
        <w:t xml:space="preserve">Theory of process algebras. </w:t>
      </w:r>
    </w:p>
    <w:p w:rsidR="005F1214" w:rsidRPr="005F1214" w:rsidRDefault="005F1214" w:rsidP="000C54D8">
      <w:pPr>
        <w:pStyle w:val="a3"/>
        <w:numPr>
          <w:ilvl w:val="0"/>
          <w:numId w:val="31"/>
        </w:numPr>
        <w:jc w:val="both"/>
        <w:rPr>
          <w:lang w:val="en-US"/>
        </w:rPr>
      </w:pPr>
      <w:r w:rsidRPr="005F1214">
        <w:rPr>
          <w:lang w:val="en-US"/>
        </w:rPr>
        <w:t>Branching time semantics of concurrent processes.</w:t>
      </w:r>
    </w:p>
    <w:p w:rsidR="005F1214" w:rsidRPr="005F1214" w:rsidRDefault="005F1214" w:rsidP="000C54D8">
      <w:pPr>
        <w:pStyle w:val="a3"/>
        <w:numPr>
          <w:ilvl w:val="0"/>
          <w:numId w:val="31"/>
        </w:numPr>
        <w:jc w:val="both"/>
        <w:rPr>
          <w:lang w:val="en-US"/>
        </w:rPr>
      </w:pPr>
      <w:r w:rsidRPr="005F1214">
        <w:rPr>
          <w:lang w:val="en-US"/>
        </w:rPr>
        <w:t xml:space="preserve">Trace and </w:t>
      </w:r>
      <w:proofErr w:type="spellStart"/>
      <w:r w:rsidRPr="005F1214">
        <w:rPr>
          <w:lang w:val="en-US"/>
        </w:rPr>
        <w:t>bisimulation</w:t>
      </w:r>
      <w:proofErr w:type="spellEnd"/>
      <w:r w:rsidRPr="005F1214">
        <w:rPr>
          <w:lang w:val="en-US"/>
        </w:rPr>
        <w:t xml:space="preserve"> equivalence of concurrent programs. Strong and weak </w:t>
      </w:r>
      <w:proofErr w:type="spellStart"/>
      <w:r w:rsidRPr="005F1214">
        <w:rPr>
          <w:lang w:val="en-US"/>
        </w:rPr>
        <w:t>bisimulation</w:t>
      </w:r>
      <w:proofErr w:type="spellEnd"/>
      <w:r w:rsidRPr="005F1214">
        <w:rPr>
          <w:lang w:val="en-US"/>
        </w:rPr>
        <w:t>.</w:t>
      </w:r>
    </w:p>
    <w:p w:rsidR="005F1214" w:rsidRPr="005F1214" w:rsidRDefault="005F1214" w:rsidP="000C54D8">
      <w:pPr>
        <w:pStyle w:val="a3"/>
        <w:numPr>
          <w:ilvl w:val="0"/>
          <w:numId w:val="31"/>
        </w:numPr>
        <w:jc w:val="both"/>
        <w:rPr>
          <w:lang w:val="en-US"/>
        </w:rPr>
      </w:pPr>
      <w:r w:rsidRPr="005F1214">
        <w:rPr>
          <w:lang w:val="en-US"/>
        </w:rPr>
        <w:t>Hennessy-Milner logic for process algebra CCS.</w:t>
      </w:r>
    </w:p>
    <w:p w:rsidR="005F1214" w:rsidRPr="005F1214" w:rsidRDefault="005F1214" w:rsidP="000C54D8">
      <w:pPr>
        <w:pStyle w:val="a3"/>
        <w:numPr>
          <w:ilvl w:val="0"/>
          <w:numId w:val="31"/>
        </w:numPr>
        <w:jc w:val="both"/>
        <w:rPr>
          <w:lang w:val="en-US"/>
        </w:rPr>
      </w:pPr>
      <w:r w:rsidRPr="005F1214">
        <w:rPr>
          <w:lang w:val="en-US"/>
        </w:rPr>
        <w:t>Process algebra CSP.</w:t>
      </w:r>
    </w:p>
    <w:p w:rsidR="005F1214" w:rsidRPr="005F1214" w:rsidRDefault="005F1214" w:rsidP="000C54D8">
      <w:pPr>
        <w:pStyle w:val="a3"/>
        <w:numPr>
          <w:ilvl w:val="0"/>
          <w:numId w:val="31"/>
        </w:numPr>
        <w:jc w:val="both"/>
        <w:rPr>
          <w:lang w:val="en-US"/>
        </w:rPr>
      </w:pPr>
      <w:r w:rsidRPr="005F1214">
        <w:rPr>
          <w:lang w:val="en-US"/>
        </w:rPr>
        <w:t>Petri net theory.</w:t>
      </w:r>
    </w:p>
    <w:p w:rsidR="005F1214" w:rsidRPr="005F1214" w:rsidRDefault="005F1214" w:rsidP="000C54D8">
      <w:pPr>
        <w:pStyle w:val="a3"/>
        <w:numPr>
          <w:ilvl w:val="0"/>
          <w:numId w:val="31"/>
        </w:numPr>
        <w:jc w:val="both"/>
        <w:rPr>
          <w:lang w:val="en-US"/>
        </w:rPr>
      </w:pPr>
      <w:r w:rsidRPr="005F1214">
        <w:rPr>
          <w:lang w:val="en-US"/>
        </w:rPr>
        <w:t>Interleaving and concurrent semantics for Petri nets.</w:t>
      </w:r>
    </w:p>
    <w:p w:rsidR="005F1214" w:rsidRPr="005F1214" w:rsidRDefault="005F1214" w:rsidP="000C54D8">
      <w:pPr>
        <w:pStyle w:val="a3"/>
        <w:numPr>
          <w:ilvl w:val="0"/>
          <w:numId w:val="31"/>
        </w:numPr>
        <w:jc w:val="both"/>
        <w:rPr>
          <w:lang w:val="en-US"/>
        </w:rPr>
      </w:pPr>
      <w:r w:rsidRPr="005F1214">
        <w:rPr>
          <w:lang w:val="en-US"/>
        </w:rPr>
        <w:t>Structural properties of Petri nets.</w:t>
      </w:r>
    </w:p>
    <w:p w:rsidR="005F1214" w:rsidRPr="005F1214" w:rsidRDefault="005F1214" w:rsidP="000C54D8">
      <w:pPr>
        <w:pStyle w:val="a3"/>
        <w:numPr>
          <w:ilvl w:val="0"/>
          <w:numId w:val="31"/>
        </w:numPr>
        <w:jc w:val="both"/>
        <w:rPr>
          <w:lang w:val="en-US"/>
        </w:rPr>
      </w:pPr>
      <w:r w:rsidRPr="005F1214">
        <w:rPr>
          <w:lang w:val="en-US"/>
        </w:rPr>
        <w:t>Classification of Petri nets.</w:t>
      </w:r>
    </w:p>
    <w:p w:rsidR="005F1214" w:rsidRPr="005F1214" w:rsidRDefault="005F1214" w:rsidP="000C54D8">
      <w:pPr>
        <w:pStyle w:val="a3"/>
        <w:numPr>
          <w:ilvl w:val="0"/>
          <w:numId w:val="31"/>
        </w:numPr>
        <w:jc w:val="both"/>
        <w:rPr>
          <w:lang w:val="en-US"/>
        </w:rPr>
      </w:pPr>
      <w:proofErr w:type="spellStart"/>
      <w:r w:rsidRPr="005F1214">
        <w:rPr>
          <w:lang w:val="en-US"/>
        </w:rPr>
        <w:t>Expressibility</w:t>
      </w:r>
      <w:proofErr w:type="spellEnd"/>
      <w:r w:rsidRPr="005F1214">
        <w:rPr>
          <w:lang w:val="en-US"/>
        </w:rPr>
        <w:t xml:space="preserve"> of Petri nets.</w:t>
      </w:r>
    </w:p>
    <w:p w:rsidR="005F1214" w:rsidRPr="005F1214" w:rsidRDefault="005F1214" w:rsidP="000C54D8">
      <w:pPr>
        <w:pStyle w:val="a3"/>
        <w:numPr>
          <w:ilvl w:val="0"/>
          <w:numId w:val="31"/>
        </w:numPr>
        <w:jc w:val="both"/>
        <w:rPr>
          <w:lang w:val="en-US"/>
        </w:rPr>
      </w:pPr>
      <w:r w:rsidRPr="005F1214">
        <w:rPr>
          <w:lang w:val="en-US"/>
        </w:rPr>
        <w:t xml:space="preserve">Proving Petri nets properties with reachability and </w:t>
      </w:r>
      <w:proofErr w:type="spellStart"/>
      <w:r w:rsidRPr="005F1214">
        <w:rPr>
          <w:lang w:val="en-US"/>
        </w:rPr>
        <w:t>coverability</w:t>
      </w:r>
      <w:proofErr w:type="spellEnd"/>
      <w:r w:rsidRPr="005F1214">
        <w:rPr>
          <w:lang w:val="en-US"/>
        </w:rPr>
        <w:t xml:space="preserve"> trees.</w:t>
      </w:r>
    </w:p>
    <w:p w:rsidR="005F1214" w:rsidRPr="005F1214" w:rsidRDefault="005F1214" w:rsidP="000C54D8">
      <w:pPr>
        <w:pStyle w:val="a3"/>
        <w:numPr>
          <w:ilvl w:val="0"/>
          <w:numId w:val="31"/>
        </w:numPr>
        <w:jc w:val="both"/>
        <w:rPr>
          <w:lang w:val="en-US"/>
        </w:rPr>
      </w:pPr>
      <w:r w:rsidRPr="005F1214">
        <w:rPr>
          <w:lang w:val="en-US"/>
        </w:rPr>
        <w:t>Temporal logics for specification of concurrent systems behavior.</w:t>
      </w:r>
    </w:p>
    <w:p w:rsidR="005F1214" w:rsidRPr="005F1214" w:rsidRDefault="005F1214" w:rsidP="000C54D8">
      <w:pPr>
        <w:pStyle w:val="a3"/>
        <w:numPr>
          <w:ilvl w:val="0"/>
          <w:numId w:val="31"/>
        </w:numPr>
        <w:jc w:val="both"/>
        <w:rPr>
          <w:lang w:val="en-US"/>
        </w:rPr>
      </w:pPr>
      <w:r w:rsidRPr="005F1214">
        <w:rPr>
          <w:lang w:val="en-US"/>
        </w:rPr>
        <w:t>Syntax, semantics and equational laws of Linear Temporal Logic LTL.</w:t>
      </w:r>
    </w:p>
    <w:p w:rsidR="005F1214" w:rsidRPr="005F1214" w:rsidRDefault="005F1214" w:rsidP="000C54D8">
      <w:pPr>
        <w:pStyle w:val="a3"/>
        <w:numPr>
          <w:ilvl w:val="0"/>
          <w:numId w:val="31"/>
        </w:numPr>
        <w:jc w:val="both"/>
        <w:rPr>
          <w:lang w:val="en-US"/>
        </w:rPr>
      </w:pPr>
      <w:r w:rsidRPr="005F1214">
        <w:rPr>
          <w:lang w:val="en-US"/>
        </w:rPr>
        <w:t>Syntax, semantics and equational laws of Computational Tree Logic CTL.</w:t>
      </w:r>
    </w:p>
    <w:p w:rsidR="005F1214" w:rsidRPr="005F1214" w:rsidRDefault="005F1214" w:rsidP="000C54D8">
      <w:pPr>
        <w:pStyle w:val="a3"/>
        <w:numPr>
          <w:ilvl w:val="0"/>
          <w:numId w:val="31"/>
        </w:numPr>
        <w:jc w:val="both"/>
        <w:rPr>
          <w:lang w:val="en-US"/>
        </w:rPr>
      </w:pPr>
      <w:r w:rsidRPr="005F1214">
        <w:rPr>
          <w:lang w:val="en-US"/>
        </w:rPr>
        <w:t xml:space="preserve">Comparing LTL and CTL </w:t>
      </w:r>
      <w:proofErr w:type="spellStart"/>
      <w:r w:rsidRPr="005F1214">
        <w:rPr>
          <w:lang w:val="en-US"/>
        </w:rPr>
        <w:t>expressibility</w:t>
      </w:r>
      <w:proofErr w:type="spellEnd"/>
      <w:r w:rsidRPr="005F1214">
        <w:rPr>
          <w:lang w:val="en-US"/>
        </w:rPr>
        <w:t>.</w:t>
      </w:r>
    </w:p>
    <w:p w:rsidR="005F1214" w:rsidRPr="005F1214" w:rsidRDefault="005F1214" w:rsidP="000C54D8">
      <w:pPr>
        <w:pStyle w:val="a3"/>
        <w:numPr>
          <w:ilvl w:val="0"/>
          <w:numId w:val="31"/>
        </w:numPr>
        <w:jc w:val="both"/>
        <w:rPr>
          <w:lang w:val="en-US"/>
        </w:rPr>
      </w:pPr>
      <w:r w:rsidRPr="005F1214">
        <w:rPr>
          <w:lang w:val="en-US"/>
        </w:rPr>
        <w:t>Automata on infinite words and ω-regular languages.</w:t>
      </w:r>
    </w:p>
    <w:p w:rsidR="005F1214" w:rsidRPr="005F1214" w:rsidRDefault="005F1214" w:rsidP="000C54D8">
      <w:pPr>
        <w:pStyle w:val="a3"/>
        <w:numPr>
          <w:ilvl w:val="0"/>
          <w:numId w:val="31"/>
        </w:numPr>
        <w:jc w:val="both"/>
        <w:rPr>
          <w:lang w:val="en-US"/>
        </w:rPr>
      </w:pPr>
      <w:r w:rsidRPr="005F1214">
        <w:rPr>
          <w:lang w:val="en-US"/>
        </w:rPr>
        <w:t>Model checking of LTL and CTL formulae.</w:t>
      </w:r>
    </w:p>
    <w:p w:rsidR="006F0B46" w:rsidRDefault="006F0B46" w:rsidP="0047619B">
      <w:pPr>
        <w:rPr>
          <w:lang w:val="en-US"/>
        </w:rPr>
      </w:pPr>
    </w:p>
    <w:p w:rsidR="0022041E" w:rsidRDefault="0022041E" w:rsidP="0047619B">
      <w:pPr>
        <w:rPr>
          <w:lang w:val="en-US"/>
        </w:rPr>
      </w:pPr>
    </w:p>
    <w:p w:rsidR="0022041E" w:rsidRDefault="0022041E" w:rsidP="0047619B">
      <w:pPr>
        <w:rPr>
          <w:lang w:val="en-US"/>
        </w:rPr>
      </w:pPr>
      <w:bookmarkStart w:id="0" w:name="_GoBack"/>
      <w:bookmarkEnd w:id="0"/>
    </w:p>
    <w:p w:rsidR="003F482C" w:rsidRDefault="003F482C" w:rsidP="00A15ADB">
      <w:pPr>
        <w:pStyle w:val="a3"/>
        <w:numPr>
          <w:ilvl w:val="0"/>
          <w:numId w:val="4"/>
        </w:numPr>
        <w:jc w:val="center"/>
        <w:rPr>
          <w:b/>
          <w:lang w:val="en-US"/>
        </w:rPr>
      </w:pPr>
      <w:r w:rsidRPr="00A15ADB">
        <w:rPr>
          <w:b/>
          <w:lang w:val="en-US"/>
        </w:rPr>
        <w:t>Methods of Instruction</w:t>
      </w:r>
    </w:p>
    <w:p w:rsidR="000C54D8" w:rsidRDefault="000C54D8" w:rsidP="000C54D8">
      <w:pPr>
        <w:jc w:val="center"/>
        <w:rPr>
          <w:b/>
          <w:lang w:val="en-US"/>
        </w:rPr>
      </w:pPr>
    </w:p>
    <w:p w:rsidR="000C54D8" w:rsidRDefault="000C54D8" w:rsidP="000C54D8">
      <w:pPr>
        <w:ind w:firstLine="426"/>
        <w:jc w:val="both"/>
        <w:rPr>
          <w:lang w:val="en-US"/>
        </w:rPr>
      </w:pPr>
      <w:r>
        <w:rPr>
          <w:lang w:val="en-US"/>
        </w:rPr>
        <w:t>The following educational technologies are used:</w:t>
      </w:r>
    </w:p>
    <w:p w:rsidR="000C54D8" w:rsidRDefault="000C54D8" w:rsidP="000C54D8">
      <w:pPr>
        <w:pStyle w:val="a3"/>
        <w:numPr>
          <w:ilvl w:val="0"/>
          <w:numId w:val="30"/>
        </w:numPr>
        <w:jc w:val="both"/>
        <w:rPr>
          <w:lang w:val="en-US"/>
        </w:rPr>
      </w:pPr>
      <w:r>
        <w:rPr>
          <w:i/>
          <w:lang w:val="en-US"/>
        </w:rPr>
        <w:t>l</w:t>
      </w:r>
      <w:r w:rsidRPr="000C54D8">
        <w:rPr>
          <w:i/>
          <w:lang w:val="en-US"/>
        </w:rPr>
        <w:t>ectures</w:t>
      </w:r>
      <w:r>
        <w:rPr>
          <w:lang w:val="en-US"/>
        </w:rPr>
        <w:t>: presentation of the course material and demonstration of the practical value;</w:t>
      </w:r>
    </w:p>
    <w:p w:rsidR="000C54D8" w:rsidRDefault="001B7F80" w:rsidP="000C54D8">
      <w:pPr>
        <w:pStyle w:val="a3"/>
        <w:numPr>
          <w:ilvl w:val="0"/>
          <w:numId w:val="30"/>
        </w:numPr>
        <w:jc w:val="both"/>
        <w:rPr>
          <w:lang w:val="en-US"/>
        </w:rPr>
      </w:pPr>
      <w:proofErr w:type="gramStart"/>
      <w:r>
        <w:rPr>
          <w:i/>
          <w:lang w:val="en-US"/>
        </w:rPr>
        <w:t>problem</w:t>
      </w:r>
      <w:proofErr w:type="gramEnd"/>
      <w:r>
        <w:rPr>
          <w:i/>
          <w:lang w:val="en-US"/>
        </w:rPr>
        <w:t xml:space="preserve"> solving </w:t>
      </w:r>
      <w:r>
        <w:rPr>
          <w:lang w:val="en-US"/>
        </w:rPr>
        <w:t xml:space="preserve">and </w:t>
      </w:r>
      <w:r>
        <w:rPr>
          <w:i/>
          <w:lang w:val="en-US"/>
        </w:rPr>
        <w:t>case study</w:t>
      </w:r>
      <w:r>
        <w:rPr>
          <w:lang w:val="en-US"/>
        </w:rPr>
        <w:t>: students do practical tasks in a classroom.</w:t>
      </w:r>
    </w:p>
    <w:p w:rsidR="001B7F80" w:rsidRDefault="00AF344A" w:rsidP="000C54D8">
      <w:pPr>
        <w:pStyle w:val="a3"/>
        <w:numPr>
          <w:ilvl w:val="0"/>
          <w:numId w:val="30"/>
        </w:numPr>
        <w:jc w:val="both"/>
        <w:rPr>
          <w:lang w:val="en-US"/>
        </w:rPr>
      </w:pPr>
      <w:proofErr w:type="gramStart"/>
      <w:r>
        <w:rPr>
          <w:i/>
          <w:lang w:val="en-US"/>
        </w:rPr>
        <w:t>c</w:t>
      </w:r>
      <w:r w:rsidR="001B7F80">
        <w:rPr>
          <w:i/>
          <w:lang w:val="en-US"/>
        </w:rPr>
        <w:t>lassroom</w:t>
      </w:r>
      <w:proofErr w:type="gramEnd"/>
      <w:r w:rsidR="001B7F80">
        <w:rPr>
          <w:i/>
          <w:lang w:val="en-US"/>
        </w:rPr>
        <w:t xml:space="preserve"> discussion</w:t>
      </w:r>
      <w:r w:rsidR="001B7F80">
        <w:rPr>
          <w:lang w:val="en-US"/>
        </w:rPr>
        <w:t xml:space="preserve">: </w:t>
      </w:r>
      <w:r>
        <w:rPr>
          <w:lang w:val="en-US"/>
        </w:rPr>
        <w:t>all students may interact with instructors by asking questions concerning the material of this course.</w:t>
      </w:r>
    </w:p>
    <w:p w:rsidR="00672930" w:rsidRPr="00672930" w:rsidRDefault="00EC5794" w:rsidP="00EC5794">
      <w:pPr>
        <w:spacing w:before="120"/>
        <w:ind w:firstLine="357"/>
        <w:jc w:val="both"/>
        <w:rPr>
          <w:lang w:val="en-US"/>
        </w:rPr>
      </w:pPr>
      <w:r>
        <w:rPr>
          <w:lang w:val="en-US"/>
        </w:rPr>
        <w:t>An official mean</w:t>
      </w:r>
      <w:r w:rsidRPr="00EC5794">
        <w:rPr>
          <w:lang w:val="en-US"/>
        </w:rPr>
        <w:t xml:space="preserve"> of communicating with students is e-mail. Students can ask their questions about assignments and theoretical issues in classrooms, as well as by e-mail.</w:t>
      </w:r>
    </w:p>
    <w:p w:rsidR="00EC5794" w:rsidRDefault="00EC5794" w:rsidP="0047619B">
      <w:pPr>
        <w:rPr>
          <w:lang w:val="en-US"/>
        </w:rPr>
      </w:pPr>
    </w:p>
    <w:p w:rsidR="00EC5794" w:rsidRDefault="00EC5794" w:rsidP="0047619B">
      <w:pPr>
        <w:rPr>
          <w:lang w:val="en-US"/>
        </w:rPr>
      </w:pPr>
    </w:p>
    <w:p w:rsidR="00477B74" w:rsidRPr="00EC5794" w:rsidRDefault="00477B74" w:rsidP="00EC5794">
      <w:pPr>
        <w:pStyle w:val="a3"/>
        <w:numPr>
          <w:ilvl w:val="0"/>
          <w:numId w:val="4"/>
        </w:numPr>
        <w:jc w:val="center"/>
        <w:rPr>
          <w:b/>
          <w:lang w:val="en-US"/>
        </w:rPr>
      </w:pPr>
      <w:r w:rsidRPr="00EC5794">
        <w:rPr>
          <w:b/>
          <w:lang w:val="en-US"/>
        </w:rPr>
        <w:t>Special Equipment an</w:t>
      </w:r>
      <w:r w:rsidR="00EC5794" w:rsidRPr="00EC5794">
        <w:rPr>
          <w:b/>
          <w:lang w:val="en-US"/>
        </w:rPr>
        <w:t>d Software Support</w:t>
      </w:r>
    </w:p>
    <w:p w:rsidR="00EC5794" w:rsidRDefault="00EC5794" w:rsidP="006E6080">
      <w:pPr>
        <w:jc w:val="both"/>
        <w:rPr>
          <w:lang w:val="en-US"/>
        </w:rPr>
      </w:pPr>
    </w:p>
    <w:p w:rsidR="0022041E" w:rsidRDefault="0022041E" w:rsidP="006E6080">
      <w:pPr>
        <w:ind w:firstLine="426"/>
        <w:jc w:val="both"/>
        <w:rPr>
          <w:lang w:val="en-US"/>
        </w:rPr>
      </w:pPr>
      <w:r>
        <w:rPr>
          <w:lang w:val="en-US"/>
        </w:rPr>
        <w:t>The following hardware is necessary for the course:</w:t>
      </w:r>
    </w:p>
    <w:p w:rsidR="0022041E" w:rsidRDefault="0022041E" w:rsidP="006E6080">
      <w:pPr>
        <w:pStyle w:val="a3"/>
        <w:numPr>
          <w:ilvl w:val="0"/>
          <w:numId w:val="34"/>
        </w:numPr>
        <w:ind w:left="709"/>
        <w:jc w:val="both"/>
        <w:rPr>
          <w:lang w:val="en-US"/>
        </w:rPr>
      </w:pPr>
      <w:r>
        <w:rPr>
          <w:lang w:val="en-US"/>
        </w:rPr>
        <w:t xml:space="preserve">projector for </w:t>
      </w:r>
      <w:r w:rsidR="000B2F4B">
        <w:rPr>
          <w:lang w:val="en-US"/>
        </w:rPr>
        <w:t>demonstrating lecture slides;</w:t>
      </w:r>
    </w:p>
    <w:p w:rsidR="000B2F4B" w:rsidRDefault="000B2F4B" w:rsidP="006E6080">
      <w:pPr>
        <w:pStyle w:val="a3"/>
        <w:numPr>
          <w:ilvl w:val="0"/>
          <w:numId w:val="34"/>
        </w:numPr>
        <w:ind w:left="709"/>
        <w:jc w:val="both"/>
        <w:rPr>
          <w:lang w:val="en-US"/>
        </w:rPr>
      </w:pPr>
      <w:r>
        <w:rPr>
          <w:lang w:val="en-US"/>
        </w:rPr>
        <w:t>personal computer for an instructors;</w:t>
      </w:r>
    </w:p>
    <w:p w:rsidR="000B2F4B" w:rsidRDefault="000B2F4B" w:rsidP="006E6080">
      <w:pPr>
        <w:pStyle w:val="a3"/>
        <w:numPr>
          <w:ilvl w:val="0"/>
          <w:numId w:val="34"/>
        </w:numPr>
        <w:ind w:left="709"/>
        <w:jc w:val="both"/>
        <w:rPr>
          <w:lang w:val="en-US"/>
        </w:rPr>
      </w:pPr>
      <w:proofErr w:type="gramStart"/>
      <w:r>
        <w:rPr>
          <w:lang w:val="en-US"/>
        </w:rPr>
        <w:t>personal</w:t>
      </w:r>
      <w:proofErr w:type="gramEnd"/>
      <w:r>
        <w:rPr>
          <w:lang w:val="en-US"/>
        </w:rPr>
        <w:t xml:space="preserve"> computers for students with installed Java Runtime Environment (free software</w:t>
      </w:r>
      <w:r w:rsidR="006E6080">
        <w:rPr>
          <w:lang w:val="en-US"/>
        </w:rPr>
        <w:t xml:space="preserve">, accessible via: </w:t>
      </w:r>
      <w:hyperlink r:id="rId21" w:history="1">
        <w:r w:rsidR="006E6080" w:rsidRPr="00DA17CE">
          <w:rPr>
            <w:rStyle w:val="a7"/>
            <w:lang w:val="en-US"/>
          </w:rPr>
          <w:t>https://java.com/en/download/</w:t>
        </w:r>
      </w:hyperlink>
      <w:r w:rsidR="006E6080">
        <w:rPr>
          <w:lang w:val="en-US"/>
        </w:rPr>
        <w:t xml:space="preserve"> </w:t>
      </w:r>
      <w:r>
        <w:rPr>
          <w:lang w:val="en-US"/>
        </w:rPr>
        <w:t>).</w:t>
      </w:r>
    </w:p>
    <w:p w:rsidR="000B2F4B" w:rsidRDefault="000B2F4B" w:rsidP="006E6080">
      <w:pPr>
        <w:spacing w:before="120"/>
        <w:ind w:firstLine="426"/>
        <w:jc w:val="both"/>
        <w:rPr>
          <w:lang w:val="en-US"/>
        </w:rPr>
      </w:pPr>
      <w:r>
        <w:rPr>
          <w:lang w:val="en-US"/>
        </w:rPr>
        <w:t xml:space="preserve">The following </w:t>
      </w:r>
      <w:r w:rsidR="006E6080">
        <w:rPr>
          <w:lang w:val="en-US"/>
        </w:rPr>
        <w:t xml:space="preserve">free </w:t>
      </w:r>
      <w:r>
        <w:rPr>
          <w:lang w:val="en-US"/>
        </w:rPr>
        <w:t>software is used during the educational process:</w:t>
      </w:r>
    </w:p>
    <w:p w:rsidR="006E6080" w:rsidRDefault="006E6080" w:rsidP="006E6080">
      <w:pPr>
        <w:pStyle w:val="a3"/>
        <w:numPr>
          <w:ilvl w:val="0"/>
          <w:numId w:val="35"/>
        </w:numPr>
        <w:ind w:left="709"/>
        <w:jc w:val="both"/>
        <w:rPr>
          <w:lang w:val="en-US"/>
        </w:rPr>
      </w:pPr>
      <w:r>
        <w:rPr>
          <w:lang w:val="en-US"/>
        </w:rPr>
        <w:t>The Edinburgh Concurrency Workbench (CWB</w:t>
      </w:r>
      <w:proofErr w:type="gramStart"/>
      <w:r>
        <w:rPr>
          <w:lang w:val="en-US"/>
        </w:rPr>
        <w:t>)  –</w:t>
      </w:r>
      <w:proofErr w:type="gramEnd"/>
      <w:r>
        <w:rPr>
          <w:lang w:val="en-US"/>
        </w:rPr>
        <w:t xml:space="preserve"> </w:t>
      </w:r>
      <w:r w:rsidRPr="006E6080">
        <w:rPr>
          <w:lang w:val="en-US"/>
        </w:rPr>
        <w:t xml:space="preserve">a tool for describing, exploring and </w:t>
      </w:r>
      <w:r>
        <w:rPr>
          <w:lang w:val="en-US"/>
        </w:rPr>
        <w:t xml:space="preserve">automatically verifying systems. Accessible via: </w:t>
      </w:r>
      <w:hyperlink r:id="rId22" w:history="1">
        <w:r w:rsidRPr="00DA17CE">
          <w:rPr>
            <w:rStyle w:val="a7"/>
            <w:lang w:val="en-US"/>
          </w:rPr>
          <w:t>http://homepages.inf.ed.ac.uk/perdita/cwb/</w:t>
        </w:r>
      </w:hyperlink>
      <w:r>
        <w:rPr>
          <w:lang w:val="en-US"/>
        </w:rPr>
        <w:t xml:space="preserve">. </w:t>
      </w:r>
    </w:p>
    <w:p w:rsidR="006E6080" w:rsidRDefault="006E6080" w:rsidP="006E6080">
      <w:pPr>
        <w:pStyle w:val="a3"/>
        <w:numPr>
          <w:ilvl w:val="0"/>
          <w:numId w:val="35"/>
        </w:numPr>
        <w:ind w:left="709"/>
        <w:jc w:val="both"/>
        <w:rPr>
          <w:lang w:val="en-US"/>
        </w:rPr>
      </w:pPr>
      <w:r>
        <w:rPr>
          <w:lang w:val="en-US"/>
        </w:rPr>
        <w:t xml:space="preserve">CPN Tools – a tool for editing, simulating, and analyzing Colored Petri Nets. Accessible via:  </w:t>
      </w:r>
      <w:hyperlink r:id="rId23" w:history="1">
        <w:r w:rsidRPr="00DA17CE">
          <w:rPr>
            <w:rStyle w:val="a7"/>
            <w:lang w:val="en-US"/>
          </w:rPr>
          <w:t>http://cpntools.org/category/downloads/</w:t>
        </w:r>
      </w:hyperlink>
      <w:r>
        <w:rPr>
          <w:lang w:val="en-US"/>
        </w:rPr>
        <w:t>.</w:t>
      </w:r>
    </w:p>
    <w:p w:rsidR="006E6080" w:rsidRPr="006E6080" w:rsidRDefault="006E6080" w:rsidP="003753EC">
      <w:pPr>
        <w:pStyle w:val="a3"/>
        <w:numPr>
          <w:ilvl w:val="0"/>
          <w:numId w:val="35"/>
        </w:numPr>
        <w:ind w:left="709"/>
        <w:jc w:val="both"/>
        <w:rPr>
          <w:lang w:val="en-US"/>
        </w:rPr>
      </w:pPr>
      <w:r>
        <w:rPr>
          <w:lang w:val="en-US"/>
        </w:rPr>
        <w:t xml:space="preserve">Spin – a tool for the formal verification of multi-threaded software applications. Accessible via: </w:t>
      </w:r>
      <w:hyperlink r:id="rId24" w:history="1">
        <w:r w:rsidR="003753EC" w:rsidRPr="00DA17CE">
          <w:rPr>
            <w:rStyle w:val="a7"/>
            <w:lang w:val="en-US"/>
          </w:rPr>
          <w:t>http://spinroot.com/spin/Man/README.html</w:t>
        </w:r>
      </w:hyperlink>
      <w:r w:rsidR="003753EC">
        <w:rPr>
          <w:lang w:val="en-US"/>
        </w:rPr>
        <w:t xml:space="preserve">. </w:t>
      </w:r>
    </w:p>
    <w:sectPr w:rsidR="006E6080" w:rsidRPr="006E6080" w:rsidSect="00950F4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42A"/>
    <w:multiLevelType w:val="hybridMultilevel"/>
    <w:tmpl w:val="E6DC0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EA4D7A"/>
    <w:multiLevelType w:val="hybridMultilevel"/>
    <w:tmpl w:val="B30ECA9C"/>
    <w:lvl w:ilvl="0" w:tplc="97A4D9DE">
      <w:start w:val="1"/>
      <w:numFmt w:val="decimal"/>
      <w:suff w:val="nothing"/>
      <w:lvlText w:val="%1."/>
      <w:lvlJc w:val="left"/>
      <w:pPr>
        <w:ind w:left="720" w:hanging="360"/>
      </w:pPr>
      <w:rPr>
        <w:rFonts w:hint="default"/>
        <w:spacing w:val="0"/>
        <w:kern w:val="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E28D0"/>
    <w:multiLevelType w:val="hybridMultilevel"/>
    <w:tmpl w:val="D3F4D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227BE"/>
    <w:multiLevelType w:val="hybridMultilevel"/>
    <w:tmpl w:val="3DA42FD8"/>
    <w:lvl w:ilvl="0" w:tplc="76C27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3215E"/>
    <w:multiLevelType w:val="hybridMultilevel"/>
    <w:tmpl w:val="7668F0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7A0332"/>
    <w:multiLevelType w:val="hybridMultilevel"/>
    <w:tmpl w:val="A218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C281C"/>
    <w:multiLevelType w:val="hybridMultilevel"/>
    <w:tmpl w:val="73AC1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FD2A9A"/>
    <w:multiLevelType w:val="hybridMultilevel"/>
    <w:tmpl w:val="05F62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35610"/>
    <w:multiLevelType w:val="hybridMultilevel"/>
    <w:tmpl w:val="EF08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4B6C54"/>
    <w:multiLevelType w:val="hybridMultilevel"/>
    <w:tmpl w:val="2E166198"/>
    <w:lvl w:ilvl="0" w:tplc="1B4A60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004F98"/>
    <w:multiLevelType w:val="multilevel"/>
    <w:tmpl w:val="9E64CB4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nsid w:val="37AD1E17"/>
    <w:multiLevelType w:val="hybridMultilevel"/>
    <w:tmpl w:val="FB8C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777D2C"/>
    <w:multiLevelType w:val="hybridMultilevel"/>
    <w:tmpl w:val="43CA0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265010"/>
    <w:multiLevelType w:val="hybridMultilevel"/>
    <w:tmpl w:val="7AB26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C52BB8"/>
    <w:multiLevelType w:val="hybridMultilevel"/>
    <w:tmpl w:val="F148F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7D3312"/>
    <w:multiLevelType w:val="hybridMultilevel"/>
    <w:tmpl w:val="01FC9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16F0303"/>
    <w:multiLevelType w:val="hybridMultilevel"/>
    <w:tmpl w:val="6D0CBC2C"/>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18">
    <w:nsid w:val="48466883"/>
    <w:multiLevelType w:val="hybridMultilevel"/>
    <w:tmpl w:val="55AE6E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F39729C"/>
    <w:multiLevelType w:val="hybridMultilevel"/>
    <w:tmpl w:val="46C425F4"/>
    <w:lvl w:ilvl="0" w:tplc="76C27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EC17E7"/>
    <w:multiLevelType w:val="hybridMultilevel"/>
    <w:tmpl w:val="41DA9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7C1011"/>
    <w:multiLevelType w:val="hybridMultilevel"/>
    <w:tmpl w:val="33F823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AD31002"/>
    <w:multiLevelType w:val="hybridMultilevel"/>
    <w:tmpl w:val="A6F238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DAA0B23"/>
    <w:multiLevelType w:val="hybridMultilevel"/>
    <w:tmpl w:val="577464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0B49C9"/>
    <w:multiLevelType w:val="hybridMultilevel"/>
    <w:tmpl w:val="B4E07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126531"/>
    <w:multiLevelType w:val="hybridMultilevel"/>
    <w:tmpl w:val="7C08D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304601"/>
    <w:multiLevelType w:val="hybridMultilevel"/>
    <w:tmpl w:val="AD448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9E25A4"/>
    <w:multiLevelType w:val="hybridMultilevel"/>
    <w:tmpl w:val="9A1833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4192190"/>
    <w:multiLevelType w:val="multilevel"/>
    <w:tmpl w:val="81F63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1D5BEE"/>
    <w:multiLevelType w:val="hybridMultilevel"/>
    <w:tmpl w:val="14183E2E"/>
    <w:lvl w:ilvl="0" w:tplc="1B4A60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BA3138"/>
    <w:multiLevelType w:val="hybridMultilevel"/>
    <w:tmpl w:val="8872F3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34086"/>
    <w:multiLevelType w:val="hybridMultilevel"/>
    <w:tmpl w:val="2A58D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nsid w:val="7DE508C6"/>
    <w:multiLevelType w:val="hybridMultilevel"/>
    <w:tmpl w:val="35882AE4"/>
    <w:lvl w:ilvl="0" w:tplc="76C27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3"/>
  </w:num>
  <w:num w:numId="6">
    <w:abstractNumId w:val="27"/>
  </w:num>
  <w:num w:numId="7">
    <w:abstractNumId w:val="29"/>
  </w:num>
  <w:num w:numId="8">
    <w:abstractNumId w:val="11"/>
  </w:num>
  <w:num w:numId="9">
    <w:abstractNumId w:val="31"/>
  </w:num>
  <w:num w:numId="10">
    <w:abstractNumId w:val="28"/>
  </w:num>
  <w:num w:numId="11">
    <w:abstractNumId w:val="25"/>
  </w:num>
  <w:num w:numId="12">
    <w:abstractNumId w:val="10"/>
  </w:num>
  <w:num w:numId="13">
    <w:abstractNumId w:val="33"/>
  </w:num>
  <w:num w:numId="14">
    <w:abstractNumId w:val="24"/>
  </w:num>
  <w:num w:numId="15">
    <w:abstractNumId w:val="2"/>
  </w:num>
  <w:num w:numId="16">
    <w:abstractNumId w:val="15"/>
  </w:num>
  <w:num w:numId="17">
    <w:abstractNumId w:val="30"/>
  </w:num>
  <w:num w:numId="18">
    <w:abstractNumId w:val="21"/>
  </w:num>
  <w:num w:numId="19">
    <w:abstractNumId w:val="18"/>
  </w:num>
  <w:num w:numId="20">
    <w:abstractNumId w:val="20"/>
  </w:num>
  <w:num w:numId="21">
    <w:abstractNumId w:val="8"/>
  </w:num>
  <w:num w:numId="22">
    <w:abstractNumId w:val="14"/>
  </w:num>
  <w:num w:numId="23">
    <w:abstractNumId w:val="13"/>
  </w:num>
  <w:num w:numId="24">
    <w:abstractNumId w:val="19"/>
  </w:num>
  <w:num w:numId="25">
    <w:abstractNumId w:val="7"/>
  </w:num>
  <w:num w:numId="26">
    <w:abstractNumId w:val="6"/>
  </w:num>
  <w:num w:numId="27">
    <w:abstractNumId w:val="26"/>
  </w:num>
  <w:num w:numId="28">
    <w:abstractNumId w:val="9"/>
  </w:num>
  <w:num w:numId="29">
    <w:abstractNumId w:val="0"/>
  </w:num>
  <w:num w:numId="30">
    <w:abstractNumId w:val="3"/>
  </w:num>
  <w:num w:numId="31">
    <w:abstractNumId w:val="5"/>
  </w:num>
  <w:num w:numId="32">
    <w:abstractNumId w:val="17"/>
  </w:num>
  <w:num w:numId="33">
    <w:abstractNumId w:val="12"/>
  </w:num>
  <w:num w:numId="34">
    <w:abstractNumId w:val="1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001110"/>
    <w:rsid w:val="000023DB"/>
    <w:rsid w:val="0004412C"/>
    <w:rsid w:val="00053923"/>
    <w:rsid w:val="000B2F4B"/>
    <w:rsid w:val="000B6989"/>
    <w:rsid w:val="000C54D8"/>
    <w:rsid w:val="000F1086"/>
    <w:rsid w:val="000F7AD2"/>
    <w:rsid w:val="00154672"/>
    <w:rsid w:val="00166532"/>
    <w:rsid w:val="0018190D"/>
    <w:rsid w:val="001B4D5A"/>
    <w:rsid w:val="001B7F80"/>
    <w:rsid w:val="001D6ADF"/>
    <w:rsid w:val="00201362"/>
    <w:rsid w:val="0022041E"/>
    <w:rsid w:val="00224995"/>
    <w:rsid w:val="00282203"/>
    <w:rsid w:val="002957CE"/>
    <w:rsid w:val="002966D3"/>
    <w:rsid w:val="0029772A"/>
    <w:rsid w:val="002F1711"/>
    <w:rsid w:val="00342F4B"/>
    <w:rsid w:val="003466B6"/>
    <w:rsid w:val="00347053"/>
    <w:rsid w:val="00366944"/>
    <w:rsid w:val="003753EC"/>
    <w:rsid w:val="003960F0"/>
    <w:rsid w:val="003A2720"/>
    <w:rsid w:val="003F482C"/>
    <w:rsid w:val="0040341F"/>
    <w:rsid w:val="0047619B"/>
    <w:rsid w:val="00477B74"/>
    <w:rsid w:val="00483BD5"/>
    <w:rsid w:val="00524481"/>
    <w:rsid w:val="00533E12"/>
    <w:rsid w:val="00581D03"/>
    <w:rsid w:val="005A244E"/>
    <w:rsid w:val="005F1214"/>
    <w:rsid w:val="005F51CA"/>
    <w:rsid w:val="00644A32"/>
    <w:rsid w:val="00645BA0"/>
    <w:rsid w:val="0066222D"/>
    <w:rsid w:val="00662722"/>
    <w:rsid w:val="00672930"/>
    <w:rsid w:val="006A7E92"/>
    <w:rsid w:val="006E29DE"/>
    <w:rsid w:val="006E6080"/>
    <w:rsid w:val="006E60A6"/>
    <w:rsid w:val="006F0B46"/>
    <w:rsid w:val="00757998"/>
    <w:rsid w:val="007A0791"/>
    <w:rsid w:val="007B4B31"/>
    <w:rsid w:val="007B569B"/>
    <w:rsid w:val="008024EF"/>
    <w:rsid w:val="00856378"/>
    <w:rsid w:val="00857E20"/>
    <w:rsid w:val="0086345B"/>
    <w:rsid w:val="008B43BC"/>
    <w:rsid w:val="008E762F"/>
    <w:rsid w:val="00901E66"/>
    <w:rsid w:val="009334DA"/>
    <w:rsid w:val="009367A6"/>
    <w:rsid w:val="00942FB3"/>
    <w:rsid w:val="00950F42"/>
    <w:rsid w:val="00976D25"/>
    <w:rsid w:val="009D363B"/>
    <w:rsid w:val="00A15ADB"/>
    <w:rsid w:val="00A43D6D"/>
    <w:rsid w:val="00A94BBF"/>
    <w:rsid w:val="00AC6DAD"/>
    <w:rsid w:val="00AF17F1"/>
    <w:rsid w:val="00AF344A"/>
    <w:rsid w:val="00B83884"/>
    <w:rsid w:val="00B86230"/>
    <w:rsid w:val="00B86AC3"/>
    <w:rsid w:val="00BD0C7C"/>
    <w:rsid w:val="00C66E70"/>
    <w:rsid w:val="00C94E8C"/>
    <w:rsid w:val="00C96173"/>
    <w:rsid w:val="00CA43CE"/>
    <w:rsid w:val="00CD430F"/>
    <w:rsid w:val="00D04288"/>
    <w:rsid w:val="00D35A4D"/>
    <w:rsid w:val="00D46523"/>
    <w:rsid w:val="00DD2646"/>
    <w:rsid w:val="00DD31AF"/>
    <w:rsid w:val="00DF6090"/>
    <w:rsid w:val="00E43304"/>
    <w:rsid w:val="00EC5794"/>
    <w:rsid w:val="00F01620"/>
    <w:rsid w:val="00FE0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03"/>
    <w:pPr>
      <w:spacing w:after="0" w:line="240" w:lineRule="auto"/>
    </w:pPr>
    <w:rPr>
      <w:rFonts w:ascii="Times New Roman" w:hAnsi="Times New Roman" w:cs="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styleId="a5">
    <w:name w:val="Normal (Web)"/>
    <w:basedOn w:val="a"/>
    <w:rsid w:val="00224995"/>
    <w:rPr>
      <w:rFonts w:eastAsia="Times New Roman" w:cs="Times New Roman"/>
      <w:szCs w:val="24"/>
      <w:lang w:eastAsia="ru-RU"/>
    </w:rPr>
  </w:style>
  <w:style w:type="character" w:styleId="a6">
    <w:name w:val="Emphasis"/>
    <w:basedOn w:val="a0"/>
    <w:qFormat/>
    <w:rsid w:val="007B569B"/>
    <w:rPr>
      <w:i/>
      <w:iCs/>
    </w:rPr>
  </w:style>
  <w:style w:type="paragraph" w:customStyle="1" w:styleId="Default">
    <w:name w:val="Default"/>
    <w:rsid w:val="009367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B86230"/>
    <w:rPr>
      <w:color w:val="0000FF" w:themeColor="hyperlink"/>
      <w:u w:val="single"/>
    </w:rPr>
  </w:style>
  <w:style w:type="paragraph" w:customStyle="1" w:styleId="text">
    <w:name w:val="text"/>
    <w:basedOn w:val="a"/>
    <w:rsid w:val="00A43D6D"/>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03"/>
    <w:pPr>
      <w:spacing w:after="0" w:line="240" w:lineRule="auto"/>
    </w:pPr>
    <w:rPr>
      <w:rFonts w:ascii="Times New Roman" w:hAnsi="Times New Roman" w:cs="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styleId="a5">
    <w:name w:val="Normal (Web)"/>
    <w:basedOn w:val="a"/>
    <w:rsid w:val="00224995"/>
    <w:rPr>
      <w:rFonts w:eastAsia="Times New Roman" w:cs="Times New Roman"/>
      <w:szCs w:val="24"/>
      <w:lang w:eastAsia="ru-RU"/>
    </w:rPr>
  </w:style>
  <w:style w:type="character" w:styleId="a6">
    <w:name w:val="Emphasis"/>
    <w:basedOn w:val="a0"/>
    <w:qFormat/>
    <w:rsid w:val="007B569B"/>
    <w:rPr>
      <w:i/>
      <w:iCs/>
    </w:rPr>
  </w:style>
  <w:style w:type="paragraph" w:customStyle="1" w:styleId="Default">
    <w:name w:val="Default"/>
    <w:rsid w:val="009367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B86230"/>
    <w:rPr>
      <w:color w:val="0000FF" w:themeColor="hyperlink"/>
      <w:u w:val="single"/>
    </w:rPr>
  </w:style>
  <w:style w:type="paragraph" w:customStyle="1" w:styleId="text">
    <w:name w:val="text"/>
    <w:basedOn w:val="a"/>
    <w:rsid w:val="00A43D6D"/>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18480">
      <w:bodyDiv w:val="1"/>
      <w:marLeft w:val="0"/>
      <w:marRight w:val="0"/>
      <w:marTop w:val="0"/>
      <w:marBottom w:val="0"/>
      <w:divBdr>
        <w:top w:val="none" w:sz="0" w:space="0" w:color="auto"/>
        <w:left w:val="none" w:sz="0" w:space="0" w:color="auto"/>
        <w:bottom w:val="none" w:sz="0" w:space="0" w:color="auto"/>
        <w:right w:val="none" w:sz="0" w:space="0" w:color="auto"/>
      </w:divBdr>
    </w:div>
    <w:div w:id="906184802">
      <w:bodyDiv w:val="1"/>
      <w:marLeft w:val="0"/>
      <w:marRight w:val="0"/>
      <w:marTop w:val="0"/>
      <w:marBottom w:val="0"/>
      <w:divBdr>
        <w:top w:val="none" w:sz="0" w:space="0" w:color="auto"/>
        <w:left w:val="none" w:sz="0" w:space="0" w:color="auto"/>
        <w:bottom w:val="none" w:sz="0" w:space="0" w:color="auto"/>
        <w:right w:val="none" w:sz="0" w:space="0" w:color="auto"/>
      </w:divBdr>
    </w:div>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762220510">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book/10.1007%2Fb95112" TargetMode="External"/><Relationship Id="rId13" Type="http://schemas.openxmlformats.org/officeDocument/2006/relationships/hyperlink" Target="https://link.springer.com/book/10.1007%2F978-3-540-73938-8" TargetMode="External"/><Relationship Id="rId18" Type="http://schemas.openxmlformats.org/officeDocument/2006/relationships/hyperlink" Target="http://moodle.risc.uni-linz.ac.at/course/view.php?id=3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java.com/en/download/" TargetMode="External"/><Relationship Id="rId7" Type="http://schemas.openxmlformats.org/officeDocument/2006/relationships/hyperlink" Target="https://link.springer.com/book/10.1007%2F978-3-642-33278-4" TargetMode="External"/><Relationship Id="rId12" Type="http://schemas.openxmlformats.org/officeDocument/2006/relationships/hyperlink" Target="https://ebookcentral.proquest.com/lib/hselibrary-ebooks/detail.action?docID=3338793" TargetMode="External"/><Relationship Id="rId17" Type="http://schemas.openxmlformats.org/officeDocument/2006/relationships/hyperlink" Target="http://www.cl.cam.ac.uk/teaching/0910/DenotS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ibrary.books24x7.com/toc.aspx?bookid=7954" TargetMode="External"/><Relationship Id="rId20" Type="http://schemas.openxmlformats.org/officeDocument/2006/relationships/hyperlink" Target="http://www.scholarpedia.org/article/Petri_net" TargetMode="External"/><Relationship Id="rId1" Type="http://schemas.openxmlformats.org/officeDocument/2006/relationships/numbering" Target="numbering.xml"/><Relationship Id="rId6" Type="http://schemas.openxmlformats.org/officeDocument/2006/relationships/hyperlink" Target="https://link.springer.com/book/10.1007%2F978-1-84882-497-3" TargetMode="External"/><Relationship Id="rId11" Type="http://schemas.openxmlformats.org/officeDocument/2006/relationships/hyperlink" Target="https://link.springer.com/book/10.1007/3-540-10235-3" TargetMode="External"/><Relationship Id="rId24" Type="http://schemas.openxmlformats.org/officeDocument/2006/relationships/hyperlink" Target="http://spinroot.com/spin/Man/README.html" TargetMode="External"/><Relationship Id="rId5" Type="http://schemas.openxmlformats.org/officeDocument/2006/relationships/webSettings" Target="webSettings.xml"/><Relationship Id="rId15" Type="http://schemas.openxmlformats.org/officeDocument/2006/relationships/hyperlink" Target="https://link.springer.com/book/10.1007%2F978-1-84628-770-1" TargetMode="External"/><Relationship Id="rId23" Type="http://schemas.openxmlformats.org/officeDocument/2006/relationships/hyperlink" Target="http://cpntools.org/category/downloads/" TargetMode="External"/><Relationship Id="rId10" Type="http://schemas.openxmlformats.org/officeDocument/2006/relationships/hyperlink" Target="https://library.books24x7.com/toc.aspx?bookid=46822" TargetMode="External"/><Relationship Id="rId19" Type="http://schemas.openxmlformats.org/officeDocument/2006/relationships/hyperlink" Target="http://www.cl.cam.ac.uk/teaching/0910/L19/" TargetMode="External"/><Relationship Id="rId4" Type="http://schemas.openxmlformats.org/officeDocument/2006/relationships/settings" Target="settings.xml"/><Relationship Id="rId9" Type="http://schemas.openxmlformats.org/officeDocument/2006/relationships/hyperlink" Target="http://ebookcentral.proquest.com/lib/hselibrary-ebooks/detail.action?docID=501280" TargetMode="External"/><Relationship Id="rId14" Type="http://schemas.openxmlformats.org/officeDocument/2006/relationships/hyperlink" Target="https://link.springer.com/book/10.1007%2F978-1-84628-692-6" TargetMode="External"/><Relationship Id="rId22" Type="http://schemas.openxmlformats.org/officeDocument/2006/relationships/hyperlink" Target="http://homepages.inf.ed.ac.uk/perdita/cw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14</Pages>
  <Words>5310</Words>
  <Characters>30267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Нестеров РА</cp:lastModifiedBy>
  <cp:revision>21</cp:revision>
  <dcterms:created xsi:type="dcterms:W3CDTF">2019-01-25T13:21:00Z</dcterms:created>
  <dcterms:modified xsi:type="dcterms:W3CDTF">2019-01-30T17:03:00Z</dcterms:modified>
</cp:coreProperties>
</file>