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2C" w:rsidRDefault="000F7447" w:rsidP="007131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C52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дисциплины </w:t>
      </w:r>
      <w:r w:rsidRPr="00C522A8">
        <w:rPr>
          <w:rFonts w:ascii="Times New Roman" w:hAnsi="Times New Roman" w:cs="Times New Roman"/>
          <w:b/>
          <w:sz w:val="24"/>
          <w:szCs w:val="24"/>
        </w:rPr>
        <w:t>«</w:t>
      </w:r>
      <w:r w:rsidR="00C522A8" w:rsidRPr="00C522A8">
        <w:rPr>
          <w:rFonts w:ascii="Times New Roman" w:hAnsi="Times New Roman" w:cs="Times New Roman"/>
          <w:sz w:val="24"/>
          <w:szCs w:val="24"/>
        </w:rPr>
        <w:t>Формальные методы в программной инженерии</w:t>
      </w:r>
      <w:r w:rsidRPr="000A6E87">
        <w:rPr>
          <w:rFonts w:ascii="Times New Roman" w:hAnsi="Times New Roman" w:cs="Times New Roman"/>
          <w:b/>
          <w:sz w:val="24"/>
          <w:szCs w:val="24"/>
        </w:rPr>
        <w:t>»</w:t>
      </w:r>
    </w:p>
    <w:p w:rsidR="00B629D5" w:rsidRDefault="000A6E87" w:rsidP="007131DE">
      <w:pPr>
        <w:spacing w:after="0"/>
        <w:ind w:right="-799"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:rsidR="00B629D5" w:rsidRDefault="000A6E87" w:rsidP="007131DE">
      <w:pPr>
        <w:spacing w:after="0"/>
        <w:ind w:right="-799"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:rsidR="000A6E87" w:rsidRDefault="00DC55E6" w:rsidP="007131DE">
      <w:pPr>
        <w:spacing w:after="0"/>
        <w:ind w:right="-799"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«__»_____20__ г.</w:t>
      </w:r>
    </w:p>
    <w:p w:rsidR="00B629D5" w:rsidRDefault="00B629D5" w:rsidP="007131DE">
      <w:pPr>
        <w:spacing w:after="0"/>
        <w:ind w:right="-799"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ook w:val="04A0"/>
      </w:tblPr>
      <w:tblGrid>
        <w:gridCol w:w="2162"/>
        <w:gridCol w:w="7189"/>
      </w:tblGrid>
      <w:tr w:rsidR="000A6E87" w:rsidTr="00B629D5">
        <w:tc>
          <w:tcPr>
            <w:tcW w:w="2162" w:type="dxa"/>
          </w:tcPr>
          <w:p w:rsidR="000A6E87" w:rsidRDefault="000A6E87" w:rsidP="007131DE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:rsidR="000A6E87" w:rsidRDefault="00777081" w:rsidP="007131DE">
            <w:pPr>
              <w:ind w:right="-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Евтушенко Нина Владимировна</w:t>
            </w:r>
          </w:p>
        </w:tc>
      </w:tr>
      <w:tr w:rsidR="000A6E87" w:rsidTr="00B629D5">
        <w:tc>
          <w:tcPr>
            <w:tcW w:w="2162" w:type="dxa"/>
          </w:tcPr>
          <w:p w:rsidR="000A6E87" w:rsidRDefault="000A6E87" w:rsidP="007131DE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:rsidR="000A6E87" w:rsidRDefault="00C522A8" w:rsidP="007131DE">
            <w:pPr>
              <w:ind w:right="-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6E87" w:rsidTr="00B629D5">
        <w:tc>
          <w:tcPr>
            <w:tcW w:w="2162" w:type="dxa"/>
          </w:tcPr>
          <w:p w:rsidR="000A6E87" w:rsidRDefault="000A6E87" w:rsidP="007131DE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:rsidR="000A6E87" w:rsidRDefault="00262D8D" w:rsidP="007131DE">
            <w:pPr>
              <w:tabs>
                <w:tab w:val="center" w:pos="3886"/>
              </w:tabs>
              <w:ind w:right="-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="00B055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0A6E87" w:rsidTr="00B629D5">
        <w:tc>
          <w:tcPr>
            <w:tcW w:w="2162" w:type="dxa"/>
          </w:tcPr>
          <w:p w:rsidR="000A6E87" w:rsidRDefault="000A6E87" w:rsidP="007131DE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:rsidR="000A6E87" w:rsidRDefault="00262D8D" w:rsidP="007131DE">
            <w:pPr>
              <w:ind w:right="-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0A6E87" w:rsidTr="00B629D5">
        <w:tc>
          <w:tcPr>
            <w:tcW w:w="2162" w:type="dxa"/>
          </w:tcPr>
          <w:p w:rsidR="000A6E87" w:rsidRDefault="000A6E87" w:rsidP="007131DE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:rsidR="000A6E87" w:rsidRDefault="00262D8D" w:rsidP="007131DE">
            <w:pPr>
              <w:ind w:right="-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D8D" w:rsidTr="00B629D5">
        <w:tc>
          <w:tcPr>
            <w:tcW w:w="2162" w:type="dxa"/>
          </w:tcPr>
          <w:p w:rsidR="00262D8D" w:rsidRDefault="00262D8D" w:rsidP="007131DE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дисциплины</w:t>
            </w:r>
          </w:p>
        </w:tc>
        <w:tc>
          <w:tcPr>
            <w:tcW w:w="7189" w:type="dxa"/>
          </w:tcPr>
          <w:p w:rsidR="00262D8D" w:rsidRPr="00B64376" w:rsidRDefault="00262D8D" w:rsidP="007131DE">
            <w:pPr>
              <w:ind w:right="-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76">
              <w:rPr>
                <w:rFonts w:ascii="Times New Roman" w:eastAsia="SFBX1000" w:hAnsi="Times New Roman" w:cs="Times New Roman"/>
                <w:sz w:val="24"/>
                <w:szCs w:val="20"/>
              </w:rPr>
              <w:t xml:space="preserve">без использования </w:t>
            </w:r>
            <w:proofErr w:type="spellStart"/>
            <w:r>
              <w:rPr>
                <w:rFonts w:ascii="Times New Roman" w:eastAsia="SFBX1000" w:hAnsi="Times New Roman" w:cs="Times New Roman"/>
                <w:sz w:val="24"/>
                <w:szCs w:val="20"/>
              </w:rPr>
              <w:t>онлайн</w:t>
            </w:r>
            <w:proofErr w:type="spellEnd"/>
            <w:r w:rsidRPr="00B64376">
              <w:rPr>
                <w:rFonts w:ascii="Times New Roman" w:eastAsia="SFBX1000" w:hAnsi="Times New Roman" w:cs="Times New Roman"/>
                <w:sz w:val="24"/>
                <w:szCs w:val="20"/>
                <w:lang w:val="en-US"/>
              </w:rPr>
              <w:t xml:space="preserve"> </w:t>
            </w:r>
            <w:r w:rsidRPr="00B64376">
              <w:rPr>
                <w:rFonts w:ascii="Times New Roman" w:eastAsia="SFBX1000" w:hAnsi="Times New Roman" w:cs="Times New Roman"/>
                <w:sz w:val="24"/>
                <w:szCs w:val="20"/>
              </w:rPr>
              <w:t>курса</w:t>
            </w:r>
          </w:p>
        </w:tc>
      </w:tr>
    </w:tbl>
    <w:p w:rsidR="000A6E87" w:rsidRDefault="000A6E87" w:rsidP="007131DE">
      <w:pPr>
        <w:spacing w:after="0"/>
        <w:ind w:right="-79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447" w:rsidRPr="000F7447" w:rsidRDefault="000F7447" w:rsidP="007131D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</w:t>
      </w:r>
      <w:r w:rsidRPr="000F7447">
        <w:rPr>
          <w:b/>
          <w:lang w:eastAsia="en-US"/>
        </w:rPr>
        <w:t>И</w:t>
      </w:r>
      <w:r w:rsidRPr="000F7447">
        <w:rPr>
          <w:b/>
          <w:lang w:eastAsia="en-US"/>
        </w:rPr>
        <w:t>ТЫ</w:t>
      </w:r>
    </w:p>
    <w:p w:rsidR="000F7447" w:rsidRPr="000F7447" w:rsidRDefault="00262D8D" w:rsidP="007131DE">
      <w:pPr>
        <w:jc w:val="both"/>
        <w:rPr>
          <w:rFonts w:ascii="Times New Roman" w:hAnsi="Times New Roman" w:cs="Times New Roman"/>
          <w:sz w:val="24"/>
          <w:szCs w:val="24"/>
        </w:rPr>
      </w:pPr>
      <w:r w:rsidRPr="00262D8D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 w:rsidR="000F7447" w:rsidRPr="00262D8D">
        <w:rPr>
          <w:rFonts w:ascii="Times New Roman" w:eastAsia="Times New Roman" w:hAnsi="Times New Roman" w:cs="Times New Roman"/>
          <w:sz w:val="24"/>
          <w:szCs w:val="24"/>
        </w:rPr>
        <w:t xml:space="preserve">освоения дисциплины </w:t>
      </w:r>
      <w:r w:rsidR="00792DEA" w:rsidRPr="00262D8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C426B"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Формальные методы 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программной инженерии</w:t>
      </w:r>
      <w:r w:rsidR="00792DEA" w:rsidRPr="00262D8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F7447" w:rsidRPr="00262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изучение основных принципов использования формальных методов в программной инж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нерии, в том числе, изучение основных математич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моделей и методов их анализа и синтеза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анализа и проектирования программного обеспечения с и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формальных методов.</w:t>
      </w:r>
    </w:p>
    <w:p w:rsidR="000F7447" w:rsidRPr="000F7447" w:rsidRDefault="000F7447" w:rsidP="007131DE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447" w:rsidRPr="000F7447" w:rsidRDefault="000F7447" w:rsidP="00713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0F7447" w:rsidRPr="000F7447" w:rsidRDefault="000F7447" w:rsidP="007131DE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447" w:rsidRPr="000F7447" w:rsidRDefault="000F7447" w:rsidP="00713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262D8D" w:rsidRPr="00262D8D" w:rsidRDefault="00262D8D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основные математические модели и методы их анализа и синтеза для разработки и в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рификации/тестирования программного обеспечения;</w:t>
      </w:r>
    </w:p>
    <w:p w:rsidR="00262D8D" w:rsidRPr="00262D8D" w:rsidRDefault="00262D8D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основные достоинства и недостатки известных формальных методов анализа к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обеспечения;</w:t>
      </w:r>
    </w:p>
    <w:p w:rsidR="000F7447" w:rsidRPr="000F7447" w:rsidRDefault="000F7447" w:rsidP="00713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262D8D" w:rsidRPr="00262D8D" w:rsidRDefault="00262D8D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D">
        <w:rPr>
          <w:rFonts w:ascii="Arial" w:eastAsia="Times New Roman" w:hAnsi="Arial" w:cs="Arial"/>
          <w:sz w:val="24"/>
          <w:szCs w:val="24"/>
          <w:lang w:eastAsia="ru-RU"/>
        </w:rPr>
        <w:t xml:space="preserve">− 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известные формальные методы при проектировании программного обесп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на языках высокого и низкого уровней; </w:t>
      </w:r>
    </w:p>
    <w:p w:rsidR="00262D8D" w:rsidRPr="00262D8D" w:rsidRDefault="00262D8D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D">
        <w:rPr>
          <w:rFonts w:ascii="Arial" w:eastAsia="Times New Roman" w:hAnsi="Arial" w:cs="Arial"/>
          <w:sz w:val="24"/>
          <w:szCs w:val="24"/>
          <w:lang w:eastAsia="ru-RU"/>
        </w:rPr>
        <w:t xml:space="preserve">− 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 известные методы и разрабатывать новые для проект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и анализа программного обеспечения;</w:t>
      </w:r>
    </w:p>
    <w:p w:rsidR="000F7447" w:rsidRPr="000F7447" w:rsidRDefault="000F7447" w:rsidP="00713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:rsidR="00262D8D" w:rsidRPr="00262D8D" w:rsidRDefault="00262D8D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− навыками проектирования программного обеспечения в соответс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его жизненным циклом;</w:t>
      </w:r>
    </w:p>
    <w:p w:rsidR="00262D8D" w:rsidRPr="00262D8D" w:rsidRDefault="00262D8D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верификации и тестирования программного обеспечения, в том числе, на основе фо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мальных моделей. </w:t>
      </w:r>
    </w:p>
    <w:p w:rsidR="00262D8D" w:rsidRDefault="00262D8D" w:rsidP="00713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447" w:rsidRPr="00262D8D" w:rsidRDefault="000F7447" w:rsidP="00713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D8D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CC426B"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Формальные методы верификации и тестирования телеко</w:t>
      </w:r>
      <w:r w:rsidR="00CC426B"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C426B"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муникационных протоколов и сервисов</w:t>
      </w:r>
      <w:r w:rsidRPr="00262D8D">
        <w:rPr>
          <w:rFonts w:ascii="Times New Roman" w:hAnsi="Times New Roman" w:cs="Times New Roman"/>
          <w:sz w:val="24"/>
          <w:szCs w:val="24"/>
        </w:rPr>
        <w:t>» базируется на следующих дисциплинах:</w:t>
      </w:r>
    </w:p>
    <w:p w:rsidR="00262D8D" w:rsidRPr="00262D8D" w:rsidRDefault="00262D8D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D">
        <w:rPr>
          <w:rFonts w:ascii="Arial" w:eastAsia="Times New Roman" w:hAnsi="Arial" w:cs="Arial"/>
          <w:sz w:val="24"/>
          <w:szCs w:val="24"/>
          <w:lang w:eastAsia="ru-RU"/>
        </w:rPr>
        <w:t xml:space="preserve">• 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«Дискретная математика», </w:t>
      </w:r>
    </w:p>
    <w:p w:rsidR="00262D8D" w:rsidRPr="00262D8D" w:rsidRDefault="00262D8D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D">
        <w:rPr>
          <w:rFonts w:ascii="Arial" w:eastAsia="Times New Roman" w:hAnsi="Arial" w:cs="Arial"/>
          <w:sz w:val="24"/>
          <w:szCs w:val="24"/>
          <w:lang w:eastAsia="ru-RU"/>
        </w:rPr>
        <w:t xml:space="preserve">• 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«Программирование», </w:t>
      </w:r>
    </w:p>
    <w:p w:rsidR="00262D8D" w:rsidRPr="00262D8D" w:rsidRDefault="00262D8D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D">
        <w:rPr>
          <w:rFonts w:ascii="Arial" w:eastAsia="Times New Roman" w:hAnsi="Arial" w:cs="Arial"/>
          <w:sz w:val="24"/>
          <w:szCs w:val="24"/>
          <w:lang w:eastAsia="ru-RU"/>
        </w:rPr>
        <w:t xml:space="preserve">• 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«Информатика, математическая логика и теория алгоритмов», </w:t>
      </w:r>
    </w:p>
    <w:p w:rsidR="00262D8D" w:rsidRPr="00262D8D" w:rsidRDefault="00262D8D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D">
        <w:rPr>
          <w:rFonts w:ascii="Arial" w:eastAsia="Times New Roman" w:hAnsi="Arial" w:cs="Arial"/>
          <w:sz w:val="24"/>
          <w:szCs w:val="24"/>
          <w:lang w:eastAsia="ru-RU"/>
        </w:rPr>
        <w:t xml:space="preserve">• 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«Построение и анализ алгоритмов», </w:t>
      </w:r>
    </w:p>
    <w:p w:rsidR="00262D8D" w:rsidRPr="00262D8D" w:rsidRDefault="00262D8D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D">
        <w:rPr>
          <w:rFonts w:ascii="Arial" w:eastAsia="Times New Roman" w:hAnsi="Arial" w:cs="Arial"/>
          <w:sz w:val="24"/>
          <w:szCs w:val="24"/>
          <w:lang w:eastAsia="ru-RU"/>
        </w:rPr>
        <w:t xml:space="preserve">• 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«Архитектура вычислительных систем»</w:t>
      </w:r>
    </w:p>
    <w:p w:rsidR="000F7447" w:rsidRPr="00262D8D" w:rsidRDefault="000F7447" w:rsidP="00713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D8D">
        <w:rPr>
          <w:rFonts w:ascii="Times New Roman" w:hAnsi="Times New Roman" w:cs="Times New Roman"/>
          <w:sz w:val="24"/>
          <w:szCs w:val="24"/>
        </w:rPr>
        <w:t>.</w:t>
      </w:r>
    </w:p>
    <w:p w:rsidR="000F7447" w:rsidRPr="000F7447" w:rsidRDefault="000F7447" w:rsidP="00713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</w:t>
      </w:r>
      <w:r w:rsidRPr="000F7447">
        <w:rPr>
          <w:rFonts w:ascii="Times New Roman" w:hAnsi="Times New Roman" w:cs="Times New Roman"/>
          <w:sz w:val="24"/>
          <w:szCs w:val="24"/>
        </w:rPr>
        <w:t>я</w:t>
      </w:r>
      <w:r w:rsidRPr="000F7447">
        <w:rPr>
          <w:rFonts w:ascii="Times New Roman" w:hAnsi="Times New Roman" w:cs="Times New Roman"/>
          <w:sz w:val="24"/>
          <w:szCs w:val="24"/>
        </w:rPr>
        <w:t>ми и компетенциями:</w:t>
      </w:r>
    </w:p>
    <w:p w:rsidR="000F7447" w:rsidRPr="000F7447" w:rsidRDefault="000F7447" w:rsidP="007131D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знать основные </w:t>
      </w:r>
      <w:r w:rsidR="00D2040C">
        <w:rPr>
          <w:rFonts w:ascii="Times New Roman" w:hAnsi="Times New Roman" w:cs="Times New Roman"/>
          <w:sz w:val="24"/>
          <w:szCs w:val="24"/>
        </w:rPr>
        <w:t>разделы дискретной математики</w:t>
      </w:r>
      <w:r w:rsidRPr="000F7447">
        <w:rPr>
          <w:rFonts w:ascii="Times New Roman" w:hAnsi="Times New Roman" w:cs="Times New Roman"/>
          <w:sz w:val="24"/>
          <w:szCs w:val="24"/>
        </w:rPr>
        <w:t>;</w:t>
      </w:r>
    </w:p>
    <w:p w:rsidR="00D2040C" w:rsidRPr="000F7447" w:rsidRDefault="0063200E" w:rsidP="007131D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знать основные принципы</w:t>
      </w:r>
      <w:r w:rsidR="00D2040C" w:rsidRPr="000F7447">
        <w:rPr>
          <w:rFonts w:ascii="Times New Roman" w:hAnsi="Times New Roman" w:cs="Times New Roman"/>
          <w:sz w:val="24"/>
          <w:szCs w:val="24"/>
        </w:rPr>
        <w:t xml:space="preserve"> </w:t>
      </w:r>
      <w:r w:rsidR="00D2040C">
        <w:rPr>
          <w:rFonts w:ascii="Times New Roman" w:hAnsi="Times New Roman" w:cs="Times New Roman"/>
          <w:sz w:val="24"/>
          <w:szCs w:val="24"/>
        </w:rPr>
        <w:t>разработки алгоритмов</w:t>
      </w:r>
      <w:r w:rsidR="00D2040C" w:rsidRPr="000F7447">
        <w:rPr>
          <w:rFonts w:ascii="Times New Roman" w:hAnsi="Times New Roman" w:cs="Times New Roman"/>
          <w:sz w:val="24"/>
          <w:szCs w:val="24"/>
        </w:rPr>
        <w:t>;</w:t>
      </w:r>
    </w:p>
    <w:p w:rsidR="000F7447" w:rsidRPr="000F7447" w:rsidRDefault="000F7447" w:rsidP="007131D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обладать навыками </w:t>
      </w:r>
      <w:r w:rsidR="00CC426B">
        <w:rPr>
          <w:rFonts w:ascii="Times New Roman" w:hAnsi="Times New Roman" w:cs="Times New Roman"/>
          <w:sz w:val="24"/>
          <w:szCs w:val="24"/>
        </w:rPr>
        <w:t>разработки программ в языках высокого уровня</w:t>
      </w:r>
      <w:r w:rsidRPr="000F7447">
        <w:rPr>
          <w:rFonts w:ascii="Times New Roman" w:hAnsi="Times New Roman" w:cs="Times New Roman"/>
          <w:sz w:val="24"/>
          <w:szCs w:val="24"/>
        </w:rPr>
        <w:t>.</w:t>
      </w:r>
    </w:p>
    <w:p w:rsidR="000F7447" w:rsidRPr="000F7447" w:rsidRDefault="000F7447" w:rsidP="00713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447" w:rsidRPr="000F7447" w:rsidRDefault="000F7447" w:rsidP="00713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Основные положения дисциплины </w:t>
      </w:r>
      <w:r w:rsidR="0063200E">
        <w:rPr>
          <w:rFonts w:ascii="Times New Roman" w:hAnsi="Times New Roman" w:cs="Times New Roman"/>
          <w:sz w:val="24"/>
          <w:szCs w:val="24"/>
        </w:rPr>
        <w:t>могут</w:t>
      </w:r>
      <w:r w:rsidRPr="000F7447">
        <w:rPr>
          <w:rFonts w:ascii="Times New Roman" w:hAnsi="Times New Roman" w:cs="Times New Roman"/>
          <w:sz w:val="24"/>
          <w:szCs w:val="24"/>
        </w:rPr>
        <w:t xml:space="preserve"> быть использованы в дальнейшем при из</w:t>
      </w:r>
      <w:r w:rsidRPr="000F7447">
        <w:rPr>
          <w:rFonts w:ascii="Times New Roman" w:hAnsi="Times New Roman" w:cs="Times New Roman"/>
          <w:sz w:val="24"/>
          <w:szCs w:val="24"/>
        </w:rPr>
        <w:t>у</w:t>
      </w:r>
      <w:r w:rsidRPr="000F7447">
        <w:rPr>
          <w:rFonts w:ascii="Times New Roman" w:hAnsi="Times New Roman" w:cs="Times New Roman"/>
          <w:sz w:val="24"/>
          <w:szCs w:val="24"/>
        </w:rPr>
        <w:t>чении следующих дисциплин:</w:t>
      </w:r>
    </w:p>
    <w:p w:rsidR="00D2040C" w:rsidRPr="000F7447" w:rsidRDefault="00D2040C" w:rsidP="007131D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формальные методы верификации и тестирования телекоммуникационных прот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колов и сервисов</w:t>
      </w:r>
      <w:r w:rsidRPr="000F7447">
        <w:rPr>
          <w:rFonts w:ascii="Times New Roman" w:hAnsi="Times New Roman" w:cs="Times New Roman"/>
          <w:sz w:val="24"/>
          <w:szCs w:val="24"/>
        </w:rPr>
        <w:t>;</w:t>
      </w:r>
    </w:p>
    <w:p w:rsidR="002C0AE5" w:rsidRPr="00D2040C" w:rsidRDefault="00D2040C" w:rsidP="007131D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40C">
        <w:rPr>
          <w:rFonts w:ascii="Times New Roman" w:hAnsi="Times New Roman" w:cs="Times New Roman"/>
          <w:sz w:val="24"/>
          <w:szCs w:val="24"/>
        </w:rPr>
        <w:t>Подготовка ВКР</w:t>
      </w:r>
      <w:r w:rsidR="002C0AE5" w:rsidRPr="00D2040C">
        <w:rPr>
          <w:rFonts w:ascii="Times New Roman" w:hAnsi="Times New Roman" w:cs="Times New Roman"/>
          <w:sz w:val="24"/>
          <w:szCs w:val="24"/>
        </w:rPr>
        <w:t>.</w:t>
      </w:r>
    </w:p>
    <w:p w:rsidR="000F7447" w:rsidRPr="000F7447" w:rsidRDefault="000F7447" w:rsidP="00713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.</w:t>
      </w:r>
    </w:p>
    <w:p w:rsidR="000F7447" w:rsidRPr="001D25C4" w:rsidRDefault="000F7447" w:rsidP="007131D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:rsidR="00D055C4" w:rsidRDefault="00D055C4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Введение.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5C4" w:rsidRPr="00D055C4" w:rsidRDefault="00D055C4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Формальные методы в программной инженерии. И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тория появления формальных методов и оценки эффективности их использования. Необходимость их и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пользования.</w:t>
      </w:r>
    </w:p>
    <w:p w:rsidR="00D055C4" w:rsidRDefault="00D055C4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098E" w:rsidRDefault="00D055C4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Модели с конечным числом переходов</w:t>
      </w:r>
    </w:p>
    <w:p w:rsidR="00D055C4" w:rsidRPr="00D055C4" w:rsidRDefault="00B7098E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055C4"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онечные автоматы и полуавтоматы, расширенные и временные автоматы, композиция автоматных моделей, сети Петри. Обсуждение использования моделей с бесконечным числом состояний и переходов. Основные задачи анализа данных моделей, их связь с ан</w:t>
      </w:r>
      <w:r w:rsidR="00D055C4"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55C4"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лизом качества прикладного и системного программного обеспечения. Сложность задач ан</w:t>
      </w:r>
      <w:r w:rsidR="00D055C4"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55C4"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 моделей с конечным числом переходов. Идентификация состояний в автоматных моделях. Построение проверяющих тестов с гарантированной полнотой на основе класс</w:t>
      </w:r>
      <w:r w:rsidR="00D055C4"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55C4"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и неклассических автоматных моделей. Полнота проверяющих тестов. Многоко</w:t>
      </w:r>
      <w:r w:rsidR="00D055C4"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055C4"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понентные программные системы. Композиция автоматных моделей. Задачи анализа ко</w:t>
      </w:r>
      <w:r w:rsidR="00D055C4"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055C4"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позиции; осцилляции и тупики. С</w:t>
      </w:r>
      <w:r w:rsidR="00D055C4"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055C4"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Петри. </w:t>
      </w:r>
    </w:p>
    <w:p w:rsidR="00D055C4" w:rsidRPr="00D055C4" w:rsidRDefault="00D055C4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098E" w:rsidRPr="00B7098E" w:rsidRDefault="00D055C4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Тестирование и верификация программного обеспечения на основе фо</w:t>
      </w:r>
      <w:r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мальных</w:t>
      </w:r>
      <w:r w:rsidR="00B7098E"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моделей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55C4" w:rsidRPr="00B7098E" w:rsidRDefault="00D055C4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верификаторов SPIN</w:t>
      </w:r>
      <w:r w:rsidR="00B7098E"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и JPF.</w:t>
      </w:r>
      <w:r w:rsidR="00B7098E"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на соответствие сп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цификации и совместимости.</w:t>
      </w:r>
      <w:r w:rsidR="00B7098E"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</w:t>
      </w:r>
      <w:r w:rsid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(</w:t>
      </w:r>
      <w:proofErr w:type="spellStart"/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конформности</w:t>
      </w:r>
      <w:proofErr w:type="spellEnd"/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моделей с конечным чи</w:t>
      </w:r>
      <w:r w:rsid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 состояний </w:t>
      </w:r>
      <w:r w:rsidR="00B7098E"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переходов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098E"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программных реализаций на соответствие сп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цификации с использованием автоматных моделей.</w:t>
      </w:r>
      <w:r w:rsidR="00B7098E" w:rsidRPr="00B709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098E"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проверяющих тестов для пр</w:t>
      </w:r>
      <w:r w:rsidR="00B7098E"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098E"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граммных реализаций на основе расширенных и временных автоматов. Тестирование а</w:t>
      </w:r>
      <w:r w:rsidR="00B7098E"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098E"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томатных композиций на совместимость, проверка наличия тупиков и зациклив</w:t>
      </w:r>
      <w:r w:rsidR="00B7098E"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098E"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 w:rsid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98E" w:rsidRPr="00D055C4" w:rsidRDefault="00B7098E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098E" w:rsidRDefault="00B7098E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 w:rsidR="00D055C4"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Проектирование</w:t>
      </w:r>
      <w:r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55C4"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программного обеспечения</w:t>
      </w:r>
      <w:r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55C4"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использованием</w:t>
      </w:r>
      <w:r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55C4"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формальных моделей</w:t>
      </w:r>
      <w:r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55C4"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методов.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5C4" w:rsidRPr="00B7098E" w:rsidRDefault="00D055C4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Автоматное программирование. Автоматическое</w:t>
      </w:r>
      <w:r w:rsidR="00B7098E"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полуавтоматич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="00B7098E"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программного обеспечения по автоматному описанию, например, UML. Достоинства и н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достатки </w:t>
      </w:r>
      <w:proofErr w:type="gramStart"/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автоматической</w:t>
      </w:r>
      <w:proofErr w:type="gramEnd"/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кодогенерации</w:t>
      </w:r>
      <w:proofErr w:type="spellEnd"/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55C4" w:rsidRPr="00D055C4" w:rsidRDefault="00D055C4" w:rsidP="007131D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67D87" w:rsidRDefault="00967D87" w:rsidP="007131DE">
      <w:pPr>
        <w:numPr>
          <w:ilvl w:val="0"/>
          <w:numId w:val="8"/>
        </w:numPr>
        <w:tabs>
          <w:tab w:val="left" w:pos="21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:rsidR="00CE45C3" w:rsidRDefault="00227F7B" w:rsidP="007131DE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7B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>Оценочные средства</w:t>
      </w:r>
      <w:r w:rsidRPr="00967D87">
        <w:rPr>
          <w:rFonts w:ascii="Times New Roman" w:eastAsia="Times New Roman" w:hAnsi="Times New Roman" w:cs="Times New Roman"/>
          <w:color w:val="auto"/>
          <w:sz w:val="22"/>
          <w:szCs w:val="24"/>
        </w:rPr>
        <w:t xml:space="preserve"> для текущего контроля студента</w:t>
      </w:r>
      <w:r>
        <w:rPr>
          <w:rFonts w:ascii="Times New Roman" w:eastAsia="Times New Roman" w:hAnsi="Times New Roman" w:cs="Times New Roman"/>
          <w:color w:val="auto"/>
          <w:sz w:val="22"/>
          <w:szCs w:val="24"/>
        </w:rPr>
        <w:t>.</w:t>
      </w:r>
      <w:r w:rsidR="00CE45C3" w:rsidRPr="00C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98E" w:rsidRPr="00B7098E" w:rsidRDefault="00B7098E" w:rsidP="007131D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синтезу тестов по неформальному описанию дискретной системы (по выбору преподавателя). Описание системы автоматной моделью, си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 тестов с гарантированной полнотой на основе автоматной модели. </w:t>
      </w:r>
      <w:r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отчет по лабор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торной работе.</w:t>
      </w:r>
    </w:p>
    <w:p w:rsidR="00B7098E" w:rsidRPr="00B7098E" w:rsidRDefault="00B7098E" w:rsidP="007131D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Тестирование на основе неклассических автоматных мод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B7098E" w:rsidRPr="007225FB" w:rsidRDefault="00B7098E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знаний, навыков </w:t>
      </w:r>
    </w:p>
    <w:p w:rsidR="00B7098E" w:rsidRPr="007225FB" w:rsidRDefault="00B7098E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курса слушателям предлагается выполнить домашнее задание</w:t>
      </w:r>
      <w:r w:rsidR="007225FB"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контрольную р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боту, сдать два итоговых</w:t>
      </w:r>
      <w:r w:rsidR="007225FB"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Оценки за контрольную работу, за домашнее зад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за каждый экзамен выставляются по 10-ти балльной шкале.</w:t>
      </w:r>
    </w:p>
    <w:p w:rsidR="007225FB" w:rsidRDefault="007225FB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7098E" w:rsidRPr="00614BF9" w:rsidRDefault="00B7098E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формирования оценок по дисциплине </w:t>
      </w:r>
    </w:p>
    <w:p w:rsidR="00614BF9" w:rsidRDefault="00B7098E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 первый семестр</w:t>
      </w:r>
      <w:r w:rsidR="007225FB"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(итоговая оценка</w:t>
      </w:r>
      <w:r w:rsidR="007225FB"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Оитог.1) складывается из накопленной оце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 1 семестра (Онакопл.1) и оценки за устный экзамен</w:t>
      </w:r>
      <w:r w:rsidR="007225FB"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2-го модуля</w:t>
      </w:r>
      <w:r w:rsidR="007225FB"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(Оэкз.1): </w:t>
      </w:r>
    </w:p>
    <w:p w:rsidR="00B7098E" w:rsidRDefault="00B7098E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копл.1</w:t>
      </w:r>
      <w:r w:rsidR="0063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Одом</w:t>
      </w:r>
      <w:proofErr w:type="gramStart"/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proofErr w:type="spellEnd"/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.; Оитог.1</w:t>
      </w:r>
      <w:r w:rsidR="0063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= 0.5</w:t>
      </w:r>
      <w:r w:rsidRPr="007225FB">
        <w:rPr>
          <w:rFonts w:ascii="Cambria Math" w:eastAsia="Times New Roman" w:hAnsi="Cambria Math" w:cs="Times New Roman"/>
          <w:sz w:val="24"/>
          <w:szCs w:val="24"/>
          <w:lang w:eastAsia="ru-RU"/>
        </w:rPr>
        <w:t>⋅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Онакопл.1</w:t>
      </w:r>
      <w:r w:rsidR="0063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+ 0.5</w:t>
      </w:r>
      <w:r w:rsidRPr="007225FB">
        <w:rPr>
          <w:rFonts w:ascii="Cambria Math" w:eastAsia="Times New Roman" w:hAnsi="Cambria Math" w:cs="Times New Roman"/>
          <w:sz w:val="24"/>
          <w:szCs w:val="24"/>
          <w:lang w:eastAsia="ru-RU"/>
        </w:rPr>
        <w:t>⋅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Оэкз.1</w:t>
      </w:r>
      <w:r w:rsid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BF9" w:rsidRPr="007225FB" w:rsidRDefault="00614BF9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BF9" w:rsidRDefault="00B7098E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 второй семестр</w:t>
      </w:r>
      <w:r w:rsidR="007225FB"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(итоговая оценка</w:t>
      </w:r>
      <w:r w:rsidR="007225FB"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Оитог.2) складывается из н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копленной оценки (Онакопл.2) и оценки за устный экзамен </w:t>
      </w:r>
      <w:r w:rsidR="007225FB"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4-го модуля (Оэкз.2), в то время как Онакопл.2 складывается из Оитог.1</w:t>
      </w:r>
      <w:r w:rsidR="007225FB"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за контрольную работу (</w:t>
      </w:r>
      <w:proofErr w:type="spellStart"/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Оконтр</w:t>
      </w:r>
      <w:proofErr w:type="spellEnd"/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B7098E" w:rsidRPr="007225FB" w:rsidRDefault="00B7098E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копл.2</w:t>
      </w:r>
      <w:r w:rsidR="0063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= 0.7</w:t>
      </w:r>
      <w:r w:rsidRPr="007225FB">
        <w:rPr>
          <w:rFonts w:ascii="Cambria Math" w:eastAsia="Times New Roman" w:hAnsi="Cambria Math" w:cs="Times New Roman"/>
          <w:sz w:val="24"/>
          <w:szCs w:val="24"/>
          <w:lang w:eastAsia="ru-RU"/>
        </w:rPr>
        <w:t>⋅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Оитог.1</w:t>
      </w:r>
      <w:r w:rsidR="0063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+ 0.3</w:t>
      </w:r>
      <w:r w:rsidRPr="007225FB">
        <w:rPr>
          <w:rFonts w:ascii="Cambria Math" w:eastAsia="Times New Roman" w:hAnsi="Cambria Math" w:cs="Times New Roman"/>
          <w:sz w:val="24"/>
          <w:szCs w:val="24"/>
          <w:lang w:eastAsia="ru-RU"/>
        </w:rPr>
        <w:t>⋅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Оконтр.; </w:t>
      </w:r>
    </w:p>
    <w:p w:rsidR="007225FB" w:rsidRPr="00614BF9" w:rsidRDefault="00B7098E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Оитог.2 = 0.5</w:t>
      </w:r>
      <w:r w:rsidRPr="00614BF9">
        <w:rPr>
          <w:rFonts w:ascii="Cambria Math" w:eastAsia="Times New Roman" w:hAnsi="Cambria Math" w:cs="Times New Roman"/>
          <w:sz w:val="24"/>
          <w:szCs w:val="24"/>
          <w:lang w:eastAsia="ru-RU"/>
        </w:rPr>
        <w:t>⋅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Онакопл.2</w:t>
      </w:r>
      <w:r w:rsidR="0063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+ 0.5</w:t>
      </w:r>
      <w:r w:rsidRPr="00614BF9">
        <w:rPr>
          <w:rFonts w:ascii="Cambria Math" w:eastAsia="Times New Roman" w:hAnsi="Cambria Math" w:cs="Times New Roman"/>
          <w:sz w:val="24"/>
          <w:szCs w:val="24"/>
          <w:lang w:eastAsia="ru-RU"/>
        </w:rPr>
        <w:t>⋅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Оэкз.2; </w:t>
      </w:r>
    </w:p>
    <w:p w:rsidR="00B7098E" w:rsidRPr="00614BF9" w:rsidRDefault="00B7098E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 2-й семестр (Оитог.2) является результирующей. </w:t>
      </w:r>
    </w:p>
    <w:p w:rsidR="00614BF9" w:rsidRDefault="00614BF9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8E" w:rsidRPr="007225FB" w:rsidRDefault="00B7098E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округления оценок – арифметический.</w:t>
      </w:r>
    </w:p>
    <w:p w:rsidR="00967D87" w:rsidRPr="00967D87" w:rsidRDefault="00967D87" w:rsidP="007131DE">
      <w:pPr>
        <w:spacing w:line="322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7D87" w:rsidRPr="00967D87" w:rsidRDefault="00967D87" w:rsidP="007131DE">
      <w:pPr>
        <w:numPr>
          <w:ilvl w:val="0"/>
          <w:numId w:val="17"/>
        </w:numPr>
        <w:tabs>
          <w:tab w:val="left" w:pos="21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</w:p>
    <w:p w:rsidR="00227F7B" w:rsidRPr="00614BF9" w:rsidRDefault="00227F7B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Примеры контрольных вопросов для экзамена </w:t>
      </w:r>
    </w:p>
    <w:p w:rsidR="00614BF9" w:rsidRPr="00614BF9" w:rsidRDefault="00614BF9" w:rsidP="007131D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конечный автомат? Какова семантика входных и выходных символов конечного автомата? Каким образом представляется </w:t>
      </w:r>
      <w:proofErr w:type="spellStart"/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последовательностная</w:t>
      </w:r>
      <w:proofErr w:type="spellEnd"/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посредством конечного автомата?</w:t>
      </w:r>
    </w:p>
    <w:p w:rsidR="00614BF9" w:rsidRPr="00614BF9" w:rsidRDefault="00614BF9" w:rsidP="007131D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модели неисправности на основе конечного автомата? Какие Вам известны методы построения тестов с гарантированной полнотой по конечн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автомату? </w:t>
      </w:r>
    </w:p>
    <w:p w:rsidR="00614BF9" w:rsidRPr="00614BF9" w:rsidRDefault="00614BF9" w:rsidP="007131D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тестирование на соответствие спецификации?</w:t>
      </w:r>
    </w:p>
    <w:p w:rsidR="00614BF9" w:rsidRPr="00614BF9" w:rsidRDefault="00614BF9" w:rsidP="007131D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тестирование многокомпонентного программного обеспечения на с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вместимость?</w:t>
      </w:r>
    </w:p>
    <w:p w:rsidR="00614BF9" w:rsidRPr="00614BF9" w:rsidRDefault="00614BF9" w:rsidP="007131D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протокольных </w:t>
      </w:r>
      <w:proofErr w:type="gramStart"/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реализаций</w:t>
      </w:r>
      <w:proofErr w:type="gramEnd"/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: к каких случаях удобно использовать а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тивное и пассивное тестирование? </w:t>
      </w:r>
    </w:p>
    <w:p w:rsidR="00614BF9" w:rsidRPr="00614BF9" w:rsidRDefault="00614BF9" w:rsidP="007131D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Верификаторы SPIN и JPF. Какова их роль в современной верификации програм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обеспечения?</w:t>
      </w:r>
    </w:p>
    <w:p w:rsidR="00614BF9" w:rsidRPr="00614BF9" w:rsidRDefault="00614BF9" w:rsidP="007131DE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7.  Какие существуют этапы проектирования программного обеспеч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ния?</w:t>
      </w:r>
    </w:p>
    <w:p w:rsidR="00614BF9" w:rsidRPr="00614BF9" w:rsidRDefault="00614BF9" w:rsidP="007131DE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такое автоматное программирование?</w:t>
      </w:r>
    </w:p>
    <w:p w:rsidR="00614BF9" w:rsidRPr="00614BF9" w:rsidRDefault="00614BF9" w:rsidP="007131DE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Каковы достоинства и недостатки автоматической генерации пр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граммного кода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67D87" w:rsidRPr="00227F7B" w:rsidRDefault="00967D87" w:rsidP="007131DE">
      <w:pPr>
        <w:pStyle w:val="a3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8729C" w:rsidRPr="0068729C" w:rsidRDefault="0068729C" w:rsidP="007131DE">
      <w:pPr>
        <w:numPr>
          <w:ilvl w:val="0"/>
          <w:numId w:val="18"/>
        </w:numPr>
        <w:tabs>
          <w:tab w:val="left" w:pos="2115"/>
        </w:tabs>
        <w:jc w:val="both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:rsidR="0068729C" w:rsidRPr="00A87AFC" w:rsidRDefault="00E05767" w:rsidP="007131DE">
      <w:pPr>
        <w:numPr>
          <w:ilvl w:val="1"/>
          <w:numId w:val="18"/>
        </w:numPr>
        <w:tabs>
          <w:tab w:val="left" w:pos="211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AF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8729C" w:rsidRPr="00A87AFC">
        <w:rPr>
          <w:rFonts w:ascii="Times New Roman" w:eastAsia="Times New Roman" w:hAnsi="Times New Roman" w:cs="Times New Roman"/>
          <w:b/>
          <w:sz w:val="24"/>
          <w:szCs w:val="24"/>
        </w:rPr>
        <w:t xml:space="preserve">сновная литература </w:t>
      </w:r>
    </w:p>
    <w:p w:rsidR="00D7675E" w:rsidRDefault="00D7675E" w:rsidP="007131DE">
      <w:pPr>
        <w:pStyle w:val="a3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Введение в теорию конечных автоматов</w:t>
      </w: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 / Режим доступа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675E" w:rsidRDefault="00D7675E" w:rsidP="007131DE">
      <w:pPr>
        <w:pStyle w:val="a3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977135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http://www.retrolib.narod.ru/books21/1966_gill.pdf</w:t>
        </w:r>
      </w:hyperlink>
    </w:p>
    <w:p w:rsidR="00614BF9" w:rsidRPr="00D7675E" w:rsidRDefault="00614BF9" w:rsidP="007131DE">
      <w:pPr>
        <w:pStyle w:val="a3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Крупский В. Н. Математическая логика и теория алгоритмов: </w:t>
      </w:r>
      <w:r w:rsidR="0071345E"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 пособие для бакалавров, обучающихся по направлениям подготовки "Информатика и вычисл</w:t>
      </w: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тельная техника", "Информационные системы"] / В. Н. Крупский, В. Е. </w:t>
      </w:r>
      <w:proofErr w:type="spellStart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Плиско</w:t>
      </w:r>
      <w:proofErr w:type="spellEnd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Москва</w:t>
      </w:r>
      <w:proofErr w:type="gramStart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2013. – 415 </w:t>
      </w:r>
      <w:proofErr w:type="gramStart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675E" w:rsidRPr="00D7675E" w:rsidRDefault="00D7675E" w:rsidP="007131DE">
      <w:pPr>
        <w:pStyle w:val="a3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5E">
        <w:rPr>
          <w:rFonts w:ascii="Times New Roman" w:hAnsi="Times New Roman" w:cs="Times New Roman"/>
          <w:sz w:val="24"/>
          <w:szCs w:val="24"/>
        </w:rPr>
        <w:t>В. Б. Кудрявцев, И. С. Грунский, В. А. Козловский. Анализ и синтез абстрактных автом</w:t>
      </w:r>
      <w:r w:rsidRPr="00D7675E">
        <w:rPr>
          <w:rFonts w:ascii="Times New Roman" w:hAnsi="Times New Roman" w:cs="Times New Roman"/>
          <w:sz w:val="24"/>
          <w:szCs w:val="24"/>
        </w:rPr>
        <w:t>а</w:t>
      </w:r>
      <w:r w:rsidRPr="00D7675E">
        <w:rPr>
          <w:rFonts w:ascii="Times New Roman" w:hAnsi="Times New Roman" w:cs="Times New Roman"/>
          <w:sz w:val="24"/>
          <w:szCs w:val="24"/>
        </w:rPr>
        <w:t>тов.</w:t>
      </w:r>
      <w:r w:rsidRPr="00D7675E">
        <w:rPr>
          <w:sz w:val="24"/>
          <w:szCs w:val="24"/>
        </w:rPr>
        <w:t xml:space="preserve"> </w:t>
      </w: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Фундаментальная и прикладная математика, 2009, том 15, </w:t>
      </w:r>
      <w:proofErr w:type="spellStart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с. 101—175.</w:t>
      </w:r>
    </w:p>
    <w:p w:rsidR="00614BF9" w:rsidRPr="00D7675E" w:rsidRDefault="00614BF9" w:rsidP="007131DE">
      <w:pPr>
        <w:pStyle w:val="a3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Н.И. Поликарпова, А.А. </w:t>
      </w:r>
      <w:proofErr w:type="spellStart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Шалыто</w:t>
      </w:r>
      <w:proofErr w:type="spellEnd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Автоматное программиров</w:t>
      </w: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ние. Санкт-Петербург, 2008, 147 </w:t>
      </w:r>
      <w:proofErr w:type="gramStart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345E"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0AF" w:rsidRPr="00D350AF" w:rsidRDefault="00227F7B" w:rsidP="007131DE">
      <w:pPr>
        <w:tabs>
          <w:tab w:val="left" w:pos="5355"/>
        </w:tabs>
        <w:spacing w:after="0" w:line="272" w:lineRule="auto"/>
        <w:ind w:right="84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</w:p>
    <w:p w:rsidR="0068729C" w:rsidRPr="00D350AF" w:rsidRDefault="0068729C" w:rsidP="007131DE">
      <w:pPr>
        <w:numPr>
          <w:ilvl w:val="1"/>
          <w:numId w:val="31"/>
        </w:numPr>
        <w:tabs>
          <w:tab w:val="left" w:pos="2115"/>
        </w:tabs>
        <w:jc w:val="both"/>
        <w:rPr>
          <w:rFonts w:ascii="Times New Roman" w:eastAsia="Times New Roman" w:hAnsi="Times New Roman" w:cs="Times New Roman"/>
          <w:b/>
          <w:szCs w:val="24"/>
        </w:rPr>
      </w:pPr>
      <w:r w:rsidRPr="00D350AF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DB7D1F" w:rsidRPr="00D350AF">
        <w:rPr>
          <w:rFonts w:ascii="Times New Roman" w:eastAsia="Times New Roman" w:hAnsi="Times New Roman" w:cs="Times New Roman"/>
          <w:b/>
          <w:szCs w:val="24"/>
        </w:rPr>
        <w:t>Д</w:t>
      </w:r>
      <w:r w:rsidRPr="00D350AF">
        <w:rPr>
          <w:rFonts w:ascii="Times New Roman" w:eastAsia="Times New Roman" w:hAnsi="Times New Roman" w:cs="Times New Roman"/>
          <w:b/>
          <w:szCs w:val="24"/>
        </w:rPr>
        <w:t>ополнительная литература</w:t>
      </w:r>
    </w:p>
    <w:p w:rsidR="00335EB8" w:rsidRDefault="00D7675E" w:rsidP="007131D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Евтушенко, и др. Н.В. Недетерминированные автоматы: анализ и синтез: учебное пос</w:t>
      </w: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бие, ч.1-4 /.. Томск: </w:t>
      </w:r>
      <w:r w:rsidR="0063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</w:t>
      </w: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Start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spellEnd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университета, 2006 </w:t>
      </w:r>
      <w:r w:rsidR="006320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  <w:r w:rsidR="0063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</w:t>
      </w: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675E" w:rsidRPr="00D7675E" w:rsidRDefault="00D7675E" w:rsidP="007131D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SPIN [Электронный ресурс]  / Режим доступа:</w:t>
      </w:r>
    </w:p>
    <w:p w:rsidR="00D7675E" w:rsidRPr="00D7675E" w:rsidRDefault="00D7675E" w:rsidP="007131D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B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</w:t>
      </w:r>
      <w:r w:rsidRPr="0004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EB8">
        <w:rPr>
          <w:rFonts w:ascii="Times New Roman" w:eastAsia="Times New Roman" w:hAnsi="Times New Roman" w:cs="Times New Roman"/>
          <w:sz w:val="24"/>
          <w:szCs w:val="24"/>
          <w:lang w:eastAsia="ru-RU"/>
        </w:rPr>
        <w:t>spinroot.co</w:t>
      </w:r>
      <w:proofErr w:type="spellEnd"/>
    </w:p>
    <w:p w:rsidR="00946986" w:rsidRPr="00D7675E" w:rsidRDefault="00946986" w:rsidP="007131D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Ф. Романов. Лекции по теории автоматов. Часть 1. Теория абстрактных автом</w:t>
      </w: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="00D7675E"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[Электронный ресурс]  / Режим доступа</w:t>
      </w:r>
      <w:r w:rsid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7675E"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D7675E" w:rsidRPr="00977135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http://e.lib.vlsu.ru/bitstream/123456789/1409/3/00298.pdf</w:t>
        </w:r>
      </w:hyperlink>
    </w:p>
    <w:p w:rsidR="00946986" w:rsidRPr="00D7675E" w:rsidRDefault="00D7675E" w:rsidP="007131DE">
      <w:pPr>
        <w:pStyle w:val="a3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6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Proceedings of Intern Conf. on Soft</w:t>
      </w:r>
      <w:r w:rsidR="006320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ware Testing, ICST, 2008 -2015,</w:t>
      </w:r>
      <w:r w:rsidRPr="00D76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Testing Sy</w:t>
      </w:r>
      <w:r w:rsidRPr="00D76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76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tems and Software, ICTSS, 1991 – 2018 (</w:t>
      </w: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Pr="00D76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on Protocol Testing)</w:t>
      </w:r>
    </w:p>
    <w:p w:rsidR="0068729C" w:rsidRPr="00D7675E" w:rsidRDefault="0068729C" w:rsidP="007131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</w:p>
    <w:p w:rsidR="0068729C" w:rsidRPr="000434C0" w:rsidRDefault="0068729C" w:rsidP="007131DE">
      <w:pPr>
        <w:pStyle w:val="a3"/>
        <w:numPr>
          <w:ilvl w:val="1"/>
          <w:numId w:val="31"/>
        </w:numPr>
        <w:tabs>
          <w:tab w:val="left" w:pos="2115"/>
        </w:tabs>
        <w:jc w:val="both"/>
        <w:rPr>
          <w:rFonts w:ascii="Times New Roman" w:eastAsia="Times New Roman" w:hAnsi="Times New Roman" w:cs="Times New Roman"/>
          <w:bCs/>
          <w:szCs w:val="24"/>
        </w:rPr>
      </w:pPr>
      <w:r w:rsidRPr="000434C0">
        <w:rPr>
          <w:rFonts w:ascii="Times New Roman" w:eastAsia="Times New Roman" w:hAnsi="Times New Roman" w:cs="Times New Roman"/>
          <w:b/>
          <w:szCs w:val="24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4572"/>
        <w:gridCol w:w="4370"/>
      </w:tblGrid>
      <w:tr w:rsidR="0068729C" w:rsidRPr="0068729C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729C" w:rsidRPr="0068729C" w:rsidRDefault="0068729C" w:rsidP="007131DE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№ </w:t>
            </w:r>
            <w:proofErr w:type="gramStart"/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729C" w:rsidRPr="0068729C" w:rsidRDefault="0068729C" w:rsidP="007131DE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  <w:p w:rsidR="0068729C" w:rsidRPr="0068729C" w:rsidRDefault="0068729C" w:rsidP="007131DE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729C" w:rsidRPr="0068729C" w:rsidRDefault="0068729C" w:rsidP="007131DE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68729C" w:rsidRPr="0068729C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729C" w:rsidRPr="009A66FC" w:rsidRDefault="0068729C" w:rsidP="007131DE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 xml:space="preserve">   </w:t>
            </w:r>
            <w:r w:rsidR="009A66FC">
              <w:rPr>
                <w:rFonts w:ascii="Times New Roman" w:eastAsia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66FC" w:rsidRDefault="0068729C" w:rsidP="007131DE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> 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7 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  <w:p w:rsidR="00D350AF" w:rsidRPr="00D350AF" w:rsidRDefault="00D350AF" w:rsidP="007131DE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10</w:t>
            </w:r>
          </w:p>
          <w:p w:rsidR="0068729C" w:rsidRPr="0068729C" w:rsidRDefault="00D350AF" w:rsidP="007131DE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8.1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729C" w:rsidRPr="0068729C" w:rsidRDefault="009A66FC" w:rsidP="007131DE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D350AF" w:rsidRPr="0068729C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0AF" w:rsidRPr="0068729C" w:rsidRDefault="00D350AF" w:rsidP="007131DE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0AF" w:rsidRPr="00D350AF" w:rsidRDefault="00D350AF" w:rsidP="007131DE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Office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Plus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2010</w:t>
            </w:r>
          </w:p>
          <w:p w:rsidR="00D350AF" w:rsidRPr="0068729C" w:rsidRDefault="00D350AF" w:rsidP="007131DE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0AF" w:rsidRDefault="00D350AF" w:rsidP="007131DE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</w:tbl>
    <w:p w:rsidR="00B509AD" w:rsidRPr="00B509AD" w:rsidRDefault="00B509AD" w:rsidP="007131DE">
      <w:pPr>
        <w:tabs>
          <w:tab w:val="left" w:pos="2115"/>
        </w:tabs>
        <w:ind w:left="1800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0F7447" w:rsidRPr="00DB7D1F" w:rsidRDefault="0068729C" w:rsidP="007131DE">
      <w:pPr>
        <w:pStyle w:val="a3"/>
        <w:numPr>
          <w:ilvl w:val="1"/>
          <w:numId w:val="31"/>
        </w:numPr>
        <w:tabs>
          <w:tab w:val="left" w:pos="2115"/>
        </w:tabs>
        <w:jc w:val="both"/>
        <w:rPr>
          <w:rFonts w:ascii="Times New Roman" w:eastAsia="Times New Roman" w:hAnsi="Times New Roman" w:cs="Times New Roman"/>
          <w:b/>
          <w:szCs w:val="24"/>
        </w:rPr>
      </w:pPr>
      <w:r w:rsidRPr="00DB7D1F"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:rsidR="00DB7D1F" w:rsidRPr="00960FB7" w:rsidRDefault="00DB7D1F" w:rsidP="007131DE">
      <w:pPr>
        <w:pStyle w:val="ad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>
        <w:rPr>
          <w:bCs/>
          <w:sz w:val="24"/>
          <w:szCs w:val="24"/>
        </w:rPr>
        <w:t>т испол</w:t>
      </w:r>
      <w:r w:rsidR="00364DCA">
        <w:rPr>
          <w:bCs/>
          <w:sz w:val="24"/>
          <w:szCs w:val="24"/>
        </w:rPr>
        <w:t>ь</w:t>
      </w:r>
      <w:r w:rsidR="00364DCA">
        <w:rPr>
          <w:bCs/>
          <w:sz w:val="24"/>
          <w:szCs w:val="24"/>
        </w:rPr>
        <w:t>зование</w:t>
      </w:r>
      <w:r w:rsidRPr="00960FB7">
        <w:rPr>
          <w:bCs/>
          <w:sz w:val="24"/>
          <w:szCs w:val="24"/>
        </w:rPr>
        <w:t xml:space="preserve"> </w:t>
      </w:r>
      <w:r w:rsidR="00364DCA">
        <w:rPr>
          <w:bCs/>
          <w:sz w:val="24"/>
          <w:szCs w:val="24"/>
        </w:rPr>
        <w:t xml:space="preserve">и </w:t>
      </w:r>
      <w:r w:rsidR="00364DCA" w:rsidRPr="00960FB7">
        <w:rPr>
          <w:bCs/>
          <w:sz w:val="24"/>
          <w:szCs w:val="24"/>
        </w:rPr>
        <w:t>демонстраци</w:t>
      </w:r>
      <w:r w:rsidR="00364DCA">
        <w:rPr>
          <w:bCs/>
          <w:sz w:val="24"/>
          <w:szCs w:val="24"/>
        </w:rPr>
        <w:t>ю</w:t>
      </w:r>
      <w:r w:rsidR="00364DCA" w:rsidRPr="00960FB7">
        <w:rPr>
          <w:bCs/>
          <w:sz w:val="24"/>
          <w:szCs w:val="24"/>
        </w:rPr>
        <w:t xml:space="preserve"> </w:t>
      </w:r>
      <w:r w:rsidRPr="00960FB7">
        <w:rPr>
          <w:bCs/>
          <w:sz w:val="24"/>
          <w:szCs w:val="24"/>
        </w:rPr>
        <w:t>тематически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 w:rsidR="00364DCA"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</w:t>
      </w:r>
      <w:r w:rsidRPr="00960FB7">
        <w:rPr>
          <w:bCs/>
          <w:sz w:val="24"/>
          <w:szCs w:val="24"/>
        </w:rPr>
        <w:t>с</w:t>
      </w:r>
      <w:r w:rsidRPr="00960FB7">
        <w:rPr>
          <w:bCs/>
          <w:sz w:val="24"/>
          <w:szCs w:val="24"/>
        </w:rPr>
        <w:t>циплины в составе:</w:t>
      </w:r>
    </w:p>
    <w:p w:rsidR="00DB7D1F" w:rsidRPr="00960FB7" w:rsidRDefault="00DB7D1F" w:rsidP="007131DE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</w:t>
      </w:r>
      <w:r w:rsidRPr="00960FB7">
        <w:rPr>
          <w:bCs/>
          <w:sz w:val="24"/>
          <w:szCs w:val="24"/>
        </w:rPr>
        <w:t>н</w:t>
      </w:r>
      <w:r w:rsidRPr="00960FB7">
        <w:rPr>
          <w:bCs/>
          <w:sz w:val="24"/>
          <w:szCs w:val="24"/>
        </w:rPr>
        <w:t>тивирусные программы);</w:t>
      </w:r>
    </w:p>
    <w:p w:rsidR="00DB7D1F" w:rsidRPr="0011464A" w:rsidRDefault="00DB7D1F" w:rsidP="007131DE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 w:rsidR="0011464A"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:rsidR="00DB7D1F" w:rsidRPr="00960FB7" w:rsidRDefault="00DB7D1F" w:rsidP="007131DE">
      <w:pPr>
        <w:pStyle w:val="ad"/>
        <w:widowControl w:val="0"/>
        <w:ind w:firstLine="567"/>
        <w:jc w:val="both"/>
        <w:rPr>
          <w:bCs/>
          <w:sz w:val="24"/>
          <w:szCs w:val="24"/>
        </w:rPr>
      </w:pPr>
      <w:r w:rsidRPr="00F91CF0">
        <w:rPr>
          <w:bCs/>
          <w:sz w:val="24"/>
          <w:szCs w:val="24"/>
        </w:rPr>
        <w:t xml:space="preserve">Учебные аудитории для лабораторных и самостоятельных занятий по дисциплине оснащены </w:t>
      </w:r>
      <w:r w:rsidR="00364DCA" w:rsidRPr="00F91CF0">
        <w:rPr>
          <w:bCs/>
          <w:sz w:val="24"/>
          <w:szCs w:val="24"/>
        </w:rPr>
        <w:softHyphen/>
      </w:r>
      <w:r w:rsidR="00364DCA" w:rsidRPr="00F91CF0">
        <w:rPr>
          <w:bCs/>
          <w:sz w:val="24"/>
          <w:szCs w:val="24"/>
        </w:rPr>
        <w:softHyphen/>
      </w:r>
      <w:r w:rsidR="00364DCA" w:rsidRPr="00F91CF0">
        <w:rPr>
          <w:bCs/>
          <w:sz w:val="24"/>
          <w:szCs w:val="24"/>
        </w:rPr>
        <w:softHyphen/>
      </w:r>
      <w:r w:rsidR="00364DCA" w:rsidRPr="00F91CF0">
        <w:rPr>
          <w:bCs/>
          <w:sz w:val="24"/>
          <w:szCs w:val="24"/>
        </w:rPr>
        <w:softHyphen/>
      </w:r>
      <w:r w:rsidR="00364DCA" w:rsidRPr="00F91CF0">
        <w:rPr>
          <w:bCs/>
          <w:sz w:val="24"/>
          <w:szCs w:val="24"/>
        </w:rPr>
        <w:softHyphen/>
      </w:r>
      <w:r w:rsidR="00364DCA" w:rsidRPr="00F91CF0">
        <w:rPr>
          <w:bCs/>
          <w:sz w:val="24"/>
          <w:szCs w:val="24"/>
        </w:rPr>
        <w:softHyphen/>
      </w:r>
      <w:r w:rsidR="00364DCA" w:rsidRPr="00F91CF0">
        <w:rPr>
          <w:bCs/>
          <w:sz w:val="24"/>
          <w:szCs w:val="24"/>
        </w:rPr>
        <w:softHyphen/>
      </w:r>
      <w:r w:rsidR="00364DCA" w:rsidRPr="00F91CF0">
        <w:rPr>
          <w:bCs/>
          <w:sz w:val="24"/>
          <w:szCs w:val="24"/>
        </w:rPr>
        <w:softHyphen/>
      </w:r>
      <w:r w:rsidR="00364DCA" w:rsidRPr="00F91CF0">
        <w:rPr>
          <w:bCs/>
          <w:sz w:val="24"/>
          <w:szCs w:val="24"/>
        </w:rPr>
        <w:softHyphen/>
      </w:r>
      <w:r w:rsidR="00364DCA" w:rsidRPr="00F91CF0">
        <w:rPr>
          <w:bCs/>
          <w:sz w:val="24"/>
          <w:szCs w:val="24"/>
        </w:rPr>
        <w:softHyphen/>
      </w:r>
      <w:r w:rsidR="00364DCA" w:rsidRPr="00F91CF0">
        <w:rPr>
          <w:bCs/>
          <w:sz w:val="24"/>
          <w:szCs w:val="24"/>
        </w:rPr>
        <w:softHyphen/>
      </w:r>
      <w:r w:rsidR="00364DCA" w:rsidRPr="00F91CF0">
        <w:rPr>
          <w:bCs/>
          <w:sz w:val="24"/>
          <w:szCs w:val="24"/>
        </w:rPr>
        <w:softHyphen/>
      </w:r>
      <w:r w:rsidR="00364DCA" w:rsidRPr="00F91CF0">
        <w:rPr>
          <w:bCs/>
          <w:sz w:val="24"/>
          <w:szCs w:val="24"/>
        </w:rPr>
        <w:softHyphen/>
      </w:r>
      <w:r w:rsidR="00364DCA" w:rsidRPr="00F91CF0">
        <w:rPr>
          <w:bCs/>
          <w:sz w:val="24"/>
          <w:szCs w:val="24"/>
        </w:rPr>
        <w:softHyphen/>
      </w:r>
      <w:r w:rsidR="00364DCA" w:rsidRPr="00F91CF0">
        <w:rPr>
          <w:bCs/>
          <w:sz w:val="24"/>
          <w:szCs w:val="24"/>
        </w:rPr>
        <w:softHyphen/>
      </w:r>
      <w:r w:rsidR="00364DCA" w:rsidRPr="00F91CF0">
        <w:rPr>
          <w:bCs/>
          <w:sz w:val="24"/>
          <w:szCs w:val="24"/>
        </w:rPr>
        <w:softHyphen/>
      </w:r>
      <w:r w:rsidR="00364DCA" w:rsidRPr="00F91CF0">
        <w:rPr>
          <w:bCs/>
          <w:sz w:val="24"/>
          <w:szCs w:val="24"/>
        </w:rPr>
        <w:softHyphen/>
      </w:r>
      <w:r w:rsidR="00364DCA" w:rsidRPr="00F91CF0">
        <w:rPr>
          <w:bCs/>
          <w:sz w:val="24"/>
          <w:szCs w:val="24"/>
        </w:rPr>
        <w:softHyphen/>
      </w:r>
      <w:r w:rsidR="00364DCA" w:rsidRPr="00F91CF0">
        <w:rPr>
          <w:bCs/>
          <w:sz w:val="24"/>
          <w:szCs w:val="24"/>
        </w:rPr>
        <w:softHyphen/>
      </w:r>
      <w:r w:rsidR="00364DCA" w:rsidRPr="00F91CF0">
        <w:rPr>
          <w:bCs/>
          <w:sz w:val="24"/>
          <w:szCs w:val="24"/>
        </w:rPr>
        <w:softHyphen/>
      </w:r>
      <w:r w:rsidR="00364DCA" w:rsidRPr="00F91CF0">
        <w:rPr>
          <w:bCs/>
          <w:sz w:val="24"/>
          <w:szCs w:val="24"/>
        </w:rPr>
        <w:softHyphen/>
      </w:r>
      <w:r w:rsidR="00364DCA" w:rsidRPr="00F91CF0">
        <w:rPr>
          <w:bCs/>
          <w:sz w:val="24"/>
          <w:szCs w:val="24"/>
        </w:rPr>
        <w:softHyphen/>
      </w:r>
      <w:r w:rsidR="00364DCA" w:rsidRPr="00F91CF0">
        <w:rPr>
          <w:bCs/>
          <w:sz w:val="24"/>
          <w:szCs w:val="24"/>
        </w:rPr>
        <w:softHyphen/>
      </w:r>
      <w:r w:rsidR="00364DCA" w:rsidRPr="00F91CF0">
        <w:rPr>
          <w:bCs/>
          <w:sz w:val="24"/>
          <w:szCs w:val="24"/>
        </w:rPr>
        <w:softHyphen/>
        <w:t xml:space="preserve"> </w:t>
      </w:r>
      <w:r w:rsidR="000434C0" w:rsidRPr="00F91CF0">
        <w:rPr>
          <w:bCs/>
          <w:sz w:val="24"/>
          <w:szCs w:val="24"/>
        </w:rPr>
        <w:t>персональными компьютерами</w:t>
      </w:r>
      <w:r w:rsidR="00364DCA" w:rsidRPr="00F91CF0">
        <w:rPr>
          <w:bCs/>
          <w:sz w:val="24"/>
          <w:szCs w:val="24"/>
        </w:rPr>
        <w:t>,</w:t>
      </w:r>
      <w:r w:rsidR="00F91CF0">
        <w:rPr>
          <w:bCs/>
          <w:sz w:val="24"/>
          <w:szCs w:val="24"/>
        </w:rPr>
        <w:t xml:space="preserve"> </w:t>
      </w:r>
      <w:r w:rsidRPr="00F91CF0">
        <w:rPr>
          <w:bCs/>
          <w:sz w:val="24"/>
          <w:szCs w:val="24"/>
        </w:rPr>
        <w:t>с возможностью подключения к сети Интернет и доступом к электронной информацио</w:t>
      </w:r>
      <w:r w:rsidRPr="00F91CF0">
        <w:rPr>
          <w:bCs/>
          <w:sz w:val="24"/>
          <w:szCs w:val="24"/>
        </w:rPr>
        <w:t>н</w:t>
      </w:r>
      <w:r w:rsidRPr="00F91CF0">
        <w:rPr>
          <w:bCs/>
          <w:sz w:val="24"/>
          <w:szCs w:val="24"/>
        </w:rPr>
        <w:t xml:space="preserve">но-образовательной среде  </w:t>
      </w:r>
      <w:r w:rsidR="00364DCA" w:rsidRPr="00F91CF0">
        <w:rPr>
          <w:bCs/>
          <w:sz w:val="24"/>
          <w:szCs w:val="24"/>
        </w:rPr>
        <w:t>НИУ ВШЭ</w:t>
      </w:r>
      <w:r w:rsidRPr="00F91CF0">
        <w:rPr>
          <w:bCs/>
          <w:sz w:val="24"/>
          <w:szCs w:val="24"/>
        </w:rPr>
        <w:t>.</w:t>
      </w:r>
      <w:bookmarkStart w:id="0" w:name="_GoBack"/>
      <w:bookmarkEnd w:id="0"/>
      <w:r w:rsidRPr="00960FB7">
        <w:rPr>
          <w:bCs/>
          <w:sz w:val="24"/>
          <w:szCs w:val="24"/>
        </w:rPr>
        <w:t xml:space="preserve">  </w:t>
      </w:r>
    </w:p>
    <w:p w:rsidR="00DB7D1F" w:rsidRPr="00075705" w:rsidRDefault="00DB7D1F" w:rsidP="007131DE">
      <w:pPr>
        <w:pStyle w:val="ad"/>
        <w:widowControl w:val="0"/>
        <w:ind w:firstLine="567"/>
        <w:jc w:val="both"/>
        <w:rPr>
          <w:bCs/>
          <w:sz w:val="24"/>
          <w:szCs w:val="24"/>
        </w:rPr>
      </w:pPr>
    </w:p>
    <w:sectPr w:rsidR="00DB7D1F" w:rsidRPr="00075705" w:rsidSect="0055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85086" w15:done="0"/>
  <w15:commentEx w15:paraId="2C9F2371" w15:done="0"/>
  <w15:commentEx w15:paraId="7F1911EF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6F7943DF" w15:done="0"/>
  <w15:commentEx w15:paraId="26646031" w15:done="0"/>
  <w15:commentEx w15:paraId="1A2DB87A" w15:done="0"/>
  <w15:commentEx w15:paraId="6125E45A" w15:done="0"/>
  <w15:commentEx w15:paraId="30A86784" w15:done="0"/>
  <w15:commentEx w15:paraId="266EBF25" w15:done="0"/>
  <w15:commentEx w15:paraId="01A7AE3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1EC" w:rsidRDefault="006441EC" w:rsidP="0071345E">
      <w:pPr>
        <w:spacing w:after="0" w:line="240" w:lineRule="auto"/>
      </w:pPr>
      <w:r>
        <w:separator/>
      </w:r>
    </w:p>
  </w:endnote>
  <w:endnote w:type="continuationSeparator" w:id="0">
    <w:p w:rsidR="006441EC" w:rsidRDefault="006441EC" w:rsidP="007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FBX10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1EC" w:rsidRDefault="006441EC" w:rsidP="0071345E">
      <w:pPr>
        <w:spacing w:after="0" w:line="240" w:lineRule="auto"/>
      </w:pPr>
      <w:r>
        <w:separator/>
      </w:r>
    </w:p>
  </w:footnote>
  <w:footnote w:type="continuationSeparator" w:id="0">
    <w:p w:rsidR="006441EC" w:rsidRDefault="006441EC" w:rsidP="00713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463386"/>
    <w:multiLevelType w:val="hybridMultilevel"/>
    <w:tmpl w:val="4FE6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F76BAD"/>
    <w:multiLevelType w:val="hybridMultilevel"/>
    <w:tmpl w:val="9A1CB322"/>
    <w:lvl w:ilvl="0" w:tplc="818AF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DB2415"/>
    <w:multiLevelType w:val="hybridMultilevel"/>
    <w:tmpl w:val="0C149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411D5D"/>
    <w:multiLevelType w:val="hybridMultilevel"/>
    <w:tmpl w:val="5FD6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F26722"/>
    <w:multiLevelType w:val="hybridMultilevel"/>
    <w:tmpl w:val="23F263A0"/>
    <w:lvl w:ilvl="0" w:tplc="063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2">
    <w:nsid w:val="1FB63747"/>
    <w:multiLevelType w:val="hybridMultilevel"/>
    <w:tmpl w:val="1BB8C1DA"/>
    <w:lvl w:ilvl="0" w:tplc="A6D6D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51B2FF2"/>
    <w:multiLevelType w:val="hybridMultilevel"/>
    <w:tmpl w:val="1556C54E"/>
    <w:lvl w:ilvl="0" w:tplc="AC048BB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5">
    <w:nsid w:val="3B9F716B"/>
    <w:multiLevelType w:val="hybridMultilevel"/>
    <w:tmpl w:val="8C02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74020"/>
    <w:multiLevelType w:val="hybridMultilevel"/>
    <w:tmpl w:val="B7F6F31C"/>
    <w:lvl w:ilvl="0" w:tplc="C93234B6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417D2C88"/>
    <w:multiLevelType w:val="hybridMultilevel"/>
    <w:tmpl w:val="1BB8C1DA"/>
    <w:lvl w:ilvl="0" w:tplc="A6D6D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91D74"/>
    <w:multiLevelType w:val="hybridMultilevel"/>
    <w:tmpl w:val="C4769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D77B46"/>
    <w:multiLevelType w:val="hybridMultilevel"/>
    <w:tmpl w:val="38AA1DEE"/>
    <w:lvl w:ilvl="0" w:tplc="4DF88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7B07E4D"/>
    <w:multiLevelType w:val="hybridMultilevel"/>
    <w:tmpl w:val="576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2955CCA"/>
    <w:multiLevelType w:val="hybridMultilevel"/>
    <w:tmpl w:val="B694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71167"/>
    <w:multiLevelType w:val="hybridMultilevel"/>
    <w:tmpl w:val="A170C37E"/>
    <w:lvl w:ilvl="0" w:tplc="CCE86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B00BA6"/>
    <w:multiLevelType w:val="hybridMultilevel"/>
    <w:tmpl w:val="F8904AB4"/>
    <w:lvl w:ilvl="0" w:tplc="C46A987A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DC94CA6"/>
    <w:multiLevelType w:val="hybridMultilevel"/>
    <w:tmpl w:val="576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17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24"/>
  </w:num>
  <w:num w:numId="6">
    <w:abstractNumId w:val="9"/>
  </w:num>
  <w:num w:numId="7">
    <w:abstractNumId w:val="1"/>
  </w:num>
  <w:num w:numId="8">
    <w:abstractNumId w:val="39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38"/>
  </w:num>
  <w:num w:numId="18">
    <w:abstractNumId w:val="21"/>
  </w:num>
  <w:num w:numId="19">
    <w:abstractNumId w:val="10"/>
  </w:num>
  <w:num w:numId="20">
    <w:abstractNumId w:val="8"/>
  </w:num>
  <w:num w:numId="21">
    <w:abstractNumId w:val="0"/>
  </w:num>
  <w:num w:numId="22">
    <w:abstractNumId w:val="29"/>
  </w:num>
  <w:num w:numId="23">
    <w:abstractNumId w:val="14"/>
  </w:num>
  <w:num w:numId="24">
    <w:abstractNumId w:val="28"/>
  </w:num>
  <w:num w:numId="25">
    <w:abstractNumId w:val="37"/>
  </w:num>
  <w:num w:numId="26">
    <w:abstractNumId w:val="30"/>
  </w:num>
  <w:num w:numId="27">
    <w:abstractNumId w:val="15"/>
  </w:num>
  <w:num w:numId="28">
    <w:abstractNumId w:val="25"/>
  </w:num>
  <w:num w:numId="29">
    <w:abstractNumId w:val="31"/>
  </w:num>
  <w:num w:numId="30">
    <w:abstractNumId w:val="16"/>
  </w:num>
  <w:num w:numId="31">
    <w:abstractNumId w:val="27"/>
  </w:num>
  <w:num w:numId="32">
    <w:abstractNumId w:val="40"/>
  </w:num>
  <w:num w:numId="33">
    <w:abstractNumId w:val="22"/>
  </w:num>
  <w:num w:numId="34">
    <w:abstractNumId w:val="26"/>
  </w:num>
  <w:num w:numId="35">
    <w:abstractNumId w:val="18"/>
  </w:num>
  <w:num w:numId="36">
    <w:abstractNumId w:val="19"/>
  </w:num>
  <w:num w:numId="37">
    <w:abstractNumId w:val="36"/>
  </w:num>
  <w:num w:numId="38">
    <w:abstractNumId w:val="35"/>
  </w:num>
  <w:num w:numId="39">
    <w:abstractNumId w:val="20"/>
  </w:num>
  <w:num w:numId="40">
    <w:abstractNumId w:val="23"/>
  </w:num>
  <w:num w:numId="41">
    <w:abstractNumId w:val="41"/>
  </w:num>
  <w:num w:numId="42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447"/>
    <w:rsid w:val="000434C0"/>
    <w:rsid w:val="00075705"/>
    <w:rsid w:val="000A6E87"/>
    <w:rsid w:val="000F7447"/>
    <w:rsid w:val="0011464A"/>
    <w:rsid w:val="00227F7B"/>
    <w:rsid w:val="00262D8D"/>
    <w:rsid w:val="002C0AE5"/>
    <w:rsid w:val="00335987"/>
    <w:rsid w:val="00335EB8"/>
    <w:rsid w:val="003631AC"/>
    <w:rsid w:val="00364DCA"/>
    <w:rsid w:val="004A0E93"/>
    <w:rsid w:val="00551670"/>
    <w:rsid w:val="00614BF9"/>
    <w:rsid w:val="0063200E"/>
    <w:rsid w:val="006441EC"/>
    <w:rsid w:val="00681EDB"/>
    <w:rsid w:val="0068729C"/>
    <w:rsid w:val="00712BF4"/>
    <w:rsid w:val="007131DE"/>
    <w:rsid w:val="0071345E"/>
    <w:rsid w:val="007225FB"/>
    <w:rsid w:val="00777081"/>
    <w:rsid w:val="00792DEA"/>
    <w:rsid w:val="008C2FD4"/>
    <w:rsid w:val="008F4333"/>
    <w:rsid w:val="00935BCF"/>
    <w:rsid w:val="00946986"/>
    <w:rsid w:val="009625FB"/>
    <w:rsid w:val="009641C5"/>
    <w:rsid w:val="00967D87"/>
    <w:rsid w:val="009A66FC"/>
    <w:rsid w:val="00A87AFC"/>
    <w:rsid w:val="00B055D8"/>
    <w:rsid w:val="00B509AD"/>
    <w:rsid w:val="00B629D5"/>
    <w:rsid w:val="00B7098E"/>
    <w:rsid w:val="00C522A8"/>
    <w:rsid w:val="00CC426B"/>
    <w:rsid w:val="00CE45C3"/>
    <w:rsid w:val="00D055C4"/>
    <w:rsid w:val="00D2040C"/>
    <w:rsid w:val="00D350AF"/>
    <w:rsid w:val="00D7675E"/>
    <w:rsid w:val="00DB7D1F"/>
    <w:rsid w:val="00DC55E6"/>
    <w:rsid w:val="00E05767"/>
    <w:rsid w:val="00E273A3"/>
    <w:rsid w:val="00F077B9"/>
    <w:rsid w:val="00F2532C"/>
    <w:rsid w:val="00F9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70"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71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1345E"/>
  </w:style>
  <w:style w:type="paragraph" w:styleId="af2">
    <w:name w:val="footer"/>
    <w:basedOn w:val="a"/>
    <w:link w:val="af3"/>
    <w:uiPriority w:val="99"/>
    <w:semiHidden/>
    <w:unhideWhenUsed/>
    <w:rsid w:val="0071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13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70"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rolib.narod.ru/books21/1966_gill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ib.vlsu.ru/bitstream/123456789/1409/3/00298.pdf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52333-FD31-4198-96C1-F2938A47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Nina</cp:lastModifiedBy>
  <cp:revision>6</cp:revision>
  <cp:lastPrinted>2019-01-18T06:55:00Z</cp:lastPrinted>
  <dcterms:created xsi:type="dcterms:W3CDTF">2019-01-30T07:54:00Z</dcterms:created>
  <dcterms:modified xsi:type="dcterms:W3CDTF">2019-01-30T10:18:00Z</dcterms:modified>
</cp:coreProperties>
</file>