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AD760" w14:textId="675183C8" w:rsidR="005D0E75" w:rsidRPr="00203240" w:rsidRDefault="005D0E75" w:rsidP="00203240">
      <w:pPr>
        <w:spacing w:line="240" w:lineRule="auto"/>
        <w:ind w:firstLine="0"/>
        <w:jc w:val="center"/>
        <w:rPr>
          <w:b/>
          <w:szCs w:val="28"/>
        </w:rPr>
      </w:pPr>
      <w:r w:rsidRPr="00203240">
        <w:rPr>
          <w:b/>
          <w:bCs/>
          <w:color w:val="000000"/>
          <w:szCs w:val="28"/>
        </w:rPr>
        <w:t>Программа учебной дисциплины</w:t>
      </w:r>
      <w:r w:rsidR="009D38BF" w:rsidRPr="00203240">
        <w:rPr>
          <w:b/>
          <w:szCs w:val="28"/>
        </w:rPr>
        <w:t xml:space="preserve"> «Экономика»</w:t>
      </w:r>
    </w:p>
    <w:p w14:paraId="65B549ED" w14:textId="77777777" w:rsidR="005D0E75" w:rsidRPr="00203240" w:rsidRDefault="005D0E75" w:rsidP="00203240">
      <w:pPr>
        <w:spacing w:line="240" w:lineRule="auto"/>
        <w:ind w:firstLine="4678"/>
        <w:jc w:val="center"/>
        <w:rPr>
          <w:szCs w:val="28"/>
        </w:rPr>
      </w:pPr>
      <w:r w:rsidRPr="00203240">
        <w:rPr>
          <w:szCs w:val="28"/>
        </w:rPr>
        <w:t xml:space="preserve">Утверждена </w:t>
      </w:r>
    </w:p>
    <w:p w14:paraId="76E1F0F2" w14:textId="77777777" w:rsidR="005D0E75" w:rsidRPr="00203240" w:rsidRDefault="005D0E75" w:rsidP="00203240">
      <w:pPr>
        <w:spacing w:line="240" w:lineRule="auto"/>
        <w:ind w:firstLine="4678"/>
        <w:jc w:val="center"/>
        <w:rPr>
          <w:szCs w:val="28"/>
        </w:rPr>
      </w:pPr>
      <w:r w:rsidRPr="00203240">
        <w:rPr>
          <w:szCs w:val="28"/>
        </w:rPr>
        <w:t>Академическим советом ООП</w:t>
      </w:r>
    </w:p>
    <w:p w14:paraId="54E56AAD" w14:textId="50B67112" w:rsidR="005D0E75" w:rsidRPr="00203240" w:rsidRDefault="005D0E75" w:rsidP="00203240">
      <w:pPr>
        <w:spacing w:line="240" w:lineRule="auto"/>
        <w:ind w:firstLine="4678"/>
        <w:jc w:val="center"/>
        <w:rPr>
          <w:szCs w:val="28"/>
        </w:rPr>
      </w:pPr>
      <w:r w:rsidRPr="00203240">
        <w:rPr>
          <w:szCs w:val="28"/>
        </w:rPr>
        <w:t xml:space="preserve">Протокол </w:t>
      </w:r>
      <w:r w:rsidRPr="00203240">
        <w:rPr>
          <w:color w:val="C00000"/>
          <w:szCs w:val="28"/>
        </w:rPr>
        <w:t>№</w:t>
      </w:r>
      <w:r w:rsidR="006047A8" w:rsidRPr="00203240">
        <w:rPr>
          <w:color w:val="C00000"/>
          <w:szCs w:val="28"/>
        </w:rPr>
        <w:t xml:space="preserve"> </w:t>
      </w:r>
      <w:r w:rsidR="0009286F" w:rsidRPr="00203240">
        <w:rPr>
          <w:color w:val="C00000"/>
          <w:szCs w:val="28"/>
        </w:rPr>
        <w:t xml:space="preserve">___ </w:t>
      </w:r>
      <w:r w:rsidR="006047A8" w:rsidRPr="00203240">
        <w:rPr>
          <w:color w:val="C00000"/>
          <w:szCs w:val="28"/>
        </w:rPr>
        <w:t>от «</w:t>
      </w:r>
      <w:r w:rsidR="0009286F" w:rsidRPr="00203240">
        <w:rPr>
          <w:color w:val="C00000"/>
          <w:szCs w:val="28"/>
        </w:rPr>
        <w:t>___</w:t>
      </w:r>
      <w:r w:rsidR="006047A8" w:rsidRPr="00203240">
        <w:rPr>
          <w:color w:val="C00000"/>
          <w:szCs w:val="28"/>
        </w:rPr>
        <w:t xml:space="preserve">» </w:t>
      </w:r>
      <w:r w:rsidR="0009286F" w:rsidRPr="00203240">
        <w:rPr>
          <w:color w:val="C00000"/>
          <w:szCs w:val="28"/>
        </w:rPr>
        <w:t>______</w:t>
      </w:r>
      <w:r w:rsidR="006047A8" w:rsidRPr="00203240">
        <w:rPr>
          <w:color w:val="C00000"/>
          <w:szCs w:val="28"/>
        </w:rPr>
        <w:t xml:space="preserve"> </w:t>
      </w:r>
      <w:r w:rsidRPr="00203240">
        <w:rPr>
          <w:color w:val="C00000"/>
          <w:szCs w:val="28"/>
        </w:rPr>
        <w:t>20</w:t>
      </w:r>
      <w:r w:rsidR="006047A8" w:rsidRPr="00203240">
        <w:rPr>
          <w:color w:val="C00000"/>
          <w:szCs w:val="28"/>
        </w:rPr>
        <w:t>15</w:t>
      </w:r>
      <w:r w:rsidRPr="00203240">
        <w:rPr>
          <w:color w:val="C00000"/>
          <w:szCs w:val="28"/>
        </w:rPr>
        <w:t xml:space="preserve"> </w:t>
      </w:r>
      <w:r w:rsidRPr="00203240">
        <w:rPr>
          <w:szCs w:val="28"/>
        </w:rPr>
        <w:t>г.</w:t>
      </w:r>
    </w:p>
    <w:p w14:paraId="003A44F2" w14:textId="77777777" w:rsidR="005D0E75" w:rsidRPr="00203240" w:rsidRDefault="005D0E75" w:rsidP="00203240">
      <w:pPr>
        <w:spacing w:line="240" w:lineRule="auto"/>
        <w:ind w:firstLine="4678"/>
        <w:jc w:val="center"/>
        <w:rPr>
          <w:szCs w:val="28"/>
        </w:rPr>
      </w:pPr>
    </w:p>
    <w:tbl>
      <w:tblPr>
        <w:tblStyle w:val="affff7"/>
        <w:tblW w:w="9351" w:type="dxa"/>
        <w:tblLook w:val="04A0" w:firstRow="1" w:lastRow="0" w:firstColumn="1" w:lastColumn="0" w:noHBand="0" w:noVBand="1"/>
      </w:tblPr>
      <w:tblGrid>
        <w:gridCol w:w="2277"/>
        <w:gridCol w:w="7074"/>
      </w:tblGrid>
      <w:tr w:rsidR="005D0E75" w:rsidRPr="00203240" w14:paraId="64428B49" w14:textId="77777777" w:rsidTr="000D18FD">
        <w:tc>
          <w:tcPr>
            <w:tcW w:w="2162" w:type="dxa"/>
          </w:tcPr>
          <w:p w14:paraId="5673A013" w14:textId="2FD42D44" w:rsidR="005D0E75" w:rsidRPr="00203240" w:rsidRDefault="005D0E75" w:rsidP="00203240">
            <w:pPr>
              <w:spacing w:line="240" w:lineRule="auto"/>
              <w:ind w:firstLine="0"/>
              <w:rPr>
                <w:szCs w:val="28"/>
              </w:rPr>
            </w:pPr>
            <w:r w:rsidRPr="00203240">
              <w:rPr>
                <w:szCs w:val="28"/>
              </w:rPr>
              <w:t>Автор</w:t>
            </w:r>
            <w:r w:rsidR="00FA1AF6">
              <w:rPr>
                <w:szCs w:val="28"/>
              </w:rPr>
              <w:t>ы</w:t>
            </w:r>
            <w:r w:rsidRPr="00203240">
              <w:rPr>
                <w:szCs w:val="28"/>
              </w:rPr>
              <w:t xml:space="preserve"> </w:t>
            </w:r>
          </w:p>
        </w:tc>
        <w:tc>
          <w:tcPr>
            <w:tcW w:w="7189" w:type="dxa"/>
            <w:vAlign w:val="center"/>
          </w:tcPr>
          <w:p w14:paraId="07355360" w14:textId="77777777" w:rsidR="00FA1AF6" w:rsidRDefault="00FA1AF6" w:rsidP="00203240">
            <w:pPr>
              <w:spacing w:line="240" w:lineRule="auto"/>
              <w:ind w:hanging="3"/>
              <w:jc w:val="center"/>
              <w:rPr>
                <w:szCs w:val="28"/>
              </w:rPr>
            </w:pPr>
            <w:r w:rsidRPr="00455E7F">
              <w:rPr>
                <w:szCs w:val="28"/>
              </w:rPr>
              <w:t xml:space="preserve">канд. </w:t>
            </w:r>
            <w:proofErr w:type="spellStart"/>
            <w:r w:rsidRPr="00455E7F">
              <w:rPr>
                <w:szCs w:val="28"/>
              </w:rPr>
              <w:t>экон</w:t>
            </w:r>
            <w:proofErr w:type="spellEnd"/>
            <w:r w:rsidRPr="00455E7F">
              <w:rPr>
                <w:szCs w:val="28"/>
              </w:rPr>
              <w:t>. наук, доцент Зухба Даур Сергеевич</w:t>
            </w:r>
            <w:r w:rsidRPr="00203240">
              <w:rPr>
                <w:szCs w:val="28"/>
              </w:rPr>
              <w:t xml:space="preserve"> </w:t>
            </w:r>
          </w:p>
          <w:p w14:paraId="2CD0E088" w14:textId="6BB09734" w:rsidR="003746EC" w:rsidRPr="00203240" w:rsidRDefault="009D38BF" w:rsidP="00203240">
            <w:pPr>
              <w:spacing w:line="240" w:lineRule="auto"/>
              <w:ind w:hanging="3"/>
              <w:jc w:val="center"/>
              <w:rPr>
                <w:szCs w:val="28"/>
              </w:rPr>
            </w:pPr>
            <w:r w:rsidRPr="00203240">
              <w:rPr>
                <w:szCs w:val="28"/>
              </w:rPr>
              <w:t xml:space="preserve">канд. </w:t>
            </w:r>
            <w:proofErr w:type="spellStart"/>
            <w:r w:rsidRPr="00203240">
              <w:rPr>
                <w:szCs w:val="28"/>
              </w:rPr>
              <w:t>экон</w:t>
            </w:r>
            <w:proofErr w:type="spellEnd"/>
            <w:r w:rsidRPr="00203240">
              <w:rPr>
                <w:szCs w:val="28"/>
              </w:rPr>
              <w:t>. наук, доцент Зухба Елена Николаевна</w:t>
            </w:r>
          </w:p>
        </w:tc>
      </w:tr>
      <w:tr w:rsidR="005D0E75" w:rsidRPr="00203240" w14:paraId="7F31C0A3" w14:textId="77777777" w:rsidTr="000D18FD">
        <w:tc>
          <w:tcPr>
            <w:tcW w:w="2162" w:type="dxa"/>
          </w:tcPr>
          <w:p w14:paraId="67E64D1A" w14:textId="77777777" w:rsidR="005D0E75" w:rsidRPr="00203240" w:rsidRDefault="005D0E75" w:rsidP="00203240">
            <w:pPr>
              <w:spacing w:line="240" w:lineRule="auto"/>
              <w:ind w:firstLine="0"/>
              <w:rPr>
                <w:szCs w:val="28"/>
              </w:rPr>
            </w:pPr>
            <w:r w:rsidRPr="00203240">
              <w:rPr>
                <w:szCs w:val="28"/>
              </w:rPr>
              <w:t xml:space="preserve">Число кредитов </w:t>
            </w:r>
          </w:p>
        </w:tc>
        <w:tc>
          <w:tcPr>
            <w:tcW w:w="7189" w:type="dxa"/>
            <w:vAlign w:val="center"/>
          </w:tcPr>
          <w:p w14:paraId="0928D9A2" w14:textId="0D5EA0CC" w:rsidR="005D0E75" w:rsidRPr="00203240" w:rsidRDefault="009D38BF" w:rsidP="00203240">
            <w:pPr>
              <w:spacing w:line="240" w:lineRule="auto"/>
              <w:ind w:hanging="3"/>
              <w:jc w:val="center"/>
              <w:rPr>
                <w:szCs w:val="28"/>
              </w:rPr>
            </w:pPr>
            <w:r w:rsidRPr="00203240">
              <w:rPr>
                <w:szCs w:val="28"/>
              </w:rPr>
              <w:t>4</w:t>
            </w:r>
          </w:p>
        </w:tc>
      </w:tr>
      <w:tr w:rsidR="005D0E75" w:rsidRPr="00203240" w14:paraId="07F4403E" w14:textId="77777777" w:rsidTr="000D18FD">
        <w:tc>
          <w:tcPr>
            <w:tcW w:w="2162" w:type="dxa"/>
          </w:tcPr>
          <w:p w14:paraId="32B83489" w14:textId="77777777" w:rsidR="005D0E75" w:rsidRPr="00203240" w:rsidRDefault="005D0E75" w:rsidP="00203240">
            <w:pPr>
              <w:spacing w:line="240" w:lineRule="auto"/>
              <w:ind w:firstLine="0"/>
              <w:rPr>
                <w:szCs w:val="28"/>
              </w:rPr>
            </w:pPr>
            <w:r w:rsidRPr="00203240">
              <w:rPr>
                <w:szCs w:val="28"/>
              </w:rPr>
              <w:t xml:space="preserve">Контактная работа (час.) </w:t>
            </w:r>
          </w:p>
        </w:tc>
        <w:tc>
          <w:tcPr>
            <w:tcW w:w="7189" w:type="dxa"/>
            <w:vAlign w:val="center"/>
          </w:tcPr>
          <w:p w14:paraId="5FC44768" w14:textId="021C8FDE" w:rsidR="005D0E75" w:rsidRPr="00203240" w:rsidRDefault="009D38BF" w:rsidP="00203240">
            <w:pPr>
              <w:spacing w:line="240" w:lineRule="auto"/>
              <w:ind w:hanging="3"/>
              <w:jc w:val="center"/>
              <w:rPr>
                <w:szCs w:val="28"/>
              </w:rPr>
            </w:pPr>
            <w:r w:rsidRPr="00203240">
              <w:rPr>
                <w:szCs w:val="28"/>
              </w:rPr>
              <w:t>0</w:t>
            </w:r>
          </w:p>
        </w:tc>
      </w:tr>
      <w:tr w:rsidR="005D0E75" w:rsidRPr="00203240" w14:paraId="082717EB" w14:textId="77777777" w:rsidTr="000D18FD">
        <w:tc>
          <w:tcPr>
            <w:tcW w:w="2162" w:type="dxa"/>
          </w:tcPr>
          <w:p w14:paraId="40514DBC" w14:textId="77777777" w:rsidR="005D0E75" w:rsidRPr="00203240" w:rsidRDefault="005D0E75" w:rsidP="00203240">
            <w:pPr>
              <w:spacing w:line="240" w:lineRule="auto"/>
              <w:ind w:firstLine="0"/>
              <w:rPr>
                <w:szCs w:val="28"/>
              </w:rPr>
            </w:pPr>
            <w:r w:rsidRPr="00203240">
              <w:rPr>
                <w:szCs w:val="28"/>
              </w:rPr>
              <w:t xml:space="preserve">Самостоятельная работа (час.) </w:t>
            </w:r>
          </w:p>
        </w:tc>
        <w:tc>
          <w:tcPr>
            <w:tcW w:w="7189" w:type="dxa"/>
            <w:vAlign w:val="center"/>
          </w:tcPr>
          <w:p w14:paraId="0A1FFC84" w14:textId="1CC7E056" w:rsidR="005D0E75" w:rsidRPr="00203240" w:rsidRDefault="003746EC" w:rsidP="00203240">
            <w:pPr>
              <w:spacing w:line="240" w:lineRule="auto"/>
              <w:ind w:hanging="3"/>
              <w:jc w:val="center"/>
              <w:rPr>
                <w:szCs w:val="28"/>
              </w:rPr>
            </w:pPr>
            <w:r w:rsidRPr="00203240">
              <w:rPr>
                <w:szCs w:val="28"/>
              </w:rPr>
              <w:t>152</w:t>
            </w:r>
          </w:p>
        </w:tc>
      </w:tr>
      <w:tr w:rsidR="005D0E75" w:rsidRPr="00203240" w14:paraId="19FD3D5C" w14:textId="77777777" w:rsidTr="000D18FD">
        <w:tc>
          <w:tcPr>
            <w:tcW w:w="2162" w:type="dxa"/>
          </w:tcPr>
          <w:p w14:paraId="5ECD3C2E" w14:textId="77777777" w:rsidR="005D0E75" w:rsidRPr="00203240" w:rsidRDefault="005D0E75" w:rsidP="00203240">
            <w:pPr>
              <w:spacing w:line="240" w:lineRule="auto"/>
              <w:ind w:firstLine="0"/>
              <w:rPr>
                <w:szCs w:val="28"/>
              </w:rPr>
            </w:pPr>
            <w:r w:rsidRPr="00203240">
              <w:rPr>
                <w:szCs w:val="28"/>
              </w:rPr>
              <w:t xml:space="preserve">Курс </w:t>
            </w:r>
          </w:p>
        </w:tc>
        <w:tc>
          <w:tcPr>
            <w:tcW w:w="7189" w:type="dxa"/>
            <w:vAlign w:val="center"/>
          </w:tcPr>
          <w:p w14:paraId="028A9831" w14:textId="3AF60EEC" w:rsidR="005D0E75" w:rsidRPr="00203240" w:rsidRDefault="003746EC" w:rsidP="00203240">
            <w:pPr>
              <w:spacing w:line="240" w:lineRule="auto"/>
              <w:ind w:hanging="3"/>
              <w:jc w:val="center"/>
              <w:rPr>
                <w:szCs w:val="28"/>
              </w:rPr>
            </w:pPr>
            <w:r w:rsidRPr="00203240">
              <w:rPr>
                <w:szCs w:val="28"/>
              </w:rPr>
              <w:t>4</w:t>
            </w:r>
          </w:p>
        </w:tc>
      </w:tr>
      <w:tr w:rsidR="005D0E75" w:rsidRPr="00203240" w14:paraId="7B19BC43" w14:textId="77777777" w:rsidTr="000D18FD">
        <w:tc>
          <w:tcPr>
            <w:tcW w:w="2162" w:type="dxa"/>
          </w:tcPr>
          <w:p w14:paraId="2327B6B0" w14:textId="77777777" w:rsidR="005D0E75" w:rsidRPr="00203240" w:rsidRDefault="005D0E75" w:rsidP="00203240">
            <w:pPr>
              <w:spacing w:line="240" w:lineRule="auto"/>
              <w:ind w:firstLine="0"/>
              <w:rPr>
                <w:szCs w:val="28"/>
              </w:rPr>
            </w:pPr>
            <w:r w:rsidRPr="00203240">
              <w:rPr>
                <w:szCs w:val="28"/>
              </w:rPr>
              <w:t>Формат изучения дисциплины</w:t>
            </w:r>
          </w:p>
        </w:tc>
        <w:tc>
          <w:tcPr>
            <w:tcW w:w="7189" w:type="dxa"/>
            <w:vAlign w:val="center"/>
          </w:tcPr>
          <w:p w14:paraId="45983443" w14:textId="09AB2E54" w:rsidR="005D0E75" w:rsidRPr="00203240" w:rsidRDefault="003746EC" w:rsidP="00203240">
            <w:pPr>
              <w:spacing w:line="240" w:lineRule="auto"/>
              <w:ind w:hanging="3"/>
              <w:jc w:val="center"/>
              <w:rPr>
                <w:szCs w:val="28"/>
              </w:rPr>
            </w:pPr>
            <w:r w:rsidRPr="00203240">
              <w:rPr>
                <w:szCs w:val="28"/>
              </w:rPr>
              <w:t xml:space="preserve">с использованием </w:t>
            </w:r>
            <w:r w:rsidR="005D0E75" w:rsidRPr="00203240">
              <w:rPr>
                <w:szCs w:val="28"/>
              </w:rPr>
              <w:t>онлайн курса</w:t>
            </w:r>
          </w:p>
        </w:tc>
      </w:tr>
    </w:tbl>
    <w:p w14:paraId="4F89B835" w14:textId="77777777" w:rsidR="005D0E75" w:rsidRPr="00203240" w:rsidRDefault="005D0E75" w:rsidP="00203240">
      <w:pPr>
        <w:pStyle w:val="affff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716CA2A4" w14:textId="77777777" w:rsidR="005D0E75" w:rsidRPr="00203240" w:rsidRDefault="005D0E75" w:rsidP="00203240">
      <w:pPr>
        <w:pStyle w:val="affff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76748F88" w14:textId="14A24B41" w:rsidR="00026D4B" w:rsidRPr="00203240" w:rsidRDefault="00026D4B" w:rsidP="00203240">
      <w:pPr>
        <w:pStyle w:val="affffe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03240">
        <w:rPr>
          <w:b/>
          <w:bCs/>
          <w:color w:val="000000"/>
          <w:sz w:val="28"/>
          <w:szCs w:val="28"/>
        </w:rPr>
        <w:t>ЦЕЛЬ, РЕЗУЛЬТАТЫ ОСВОЕНИЯ ДИСЦИПЛИНЫ И ПРЕРЕКВИЗИТЫ</w:t>
      </w:r>
    </w:p>
    <w:p w14:paraId="71E69F88" w14:textId="3FFCDD4E" w:rsidR="009D38BF" w:rsidRPr="00203240" w:rsidRDefault="009D38BF" w:rsidP="00203240">
      <w:pPr>
        <w:spacing w:line="240" w:lineRule="auto"/>
        <w:rPr>
          <w:szCs w:val="28"/>
        </w:rPr>
      </w:pPr>
      <w:r w:rsidRPr="00203240">
        <w:rPr>
          <w:szCs w:val="28"/>
        </w:rPr>
        <w:t>Целью освоения дисциплины «Экономика» является овладение студентами основными</w:t>
      </w:r>
      <w:r w:rsidR="00CD280A" w:rsidRPr="00203240">
        <w:rPr>
          <w:szCs w:val="28"/>
        </w:rPr>
        <w:t xml:space="preserve"> </w:t>
      </w:r>
      <w:r w:rsidRPr="00203240">
        <w:rPr>
          <w:szCs w:val="28"/>
        </w:rPr>
        <w:t>концепциями экономическо</w:t>
      </w:r>
      <w:r w:rsidR="00CD280A" w:rsidRPr="00203240">
        <w:rPr>
          <w:szCs w:val="28"/>
        </w:rPr>
        <w:t>й</w:t>
      </w:r>
      <w:r w:rsidRPr="00203240">
        <w:rPr>
          <w:szCs w:val="28"/>
        </w:rPr>
        <w:t xml:space="preserve"> </w:t>
      </w:r>
      <w:r w:rsidR="00CD280A" w:rsidRPr="00203240">
        <w:rPr>
          <w:szCs w:val="28"/>
        </w:rPr>
        <w:t>науки</w:t>
      </w:r>
      <w:r w:rsidRPr="00203240">
        <w:rPr>
          <w:szCs w:val="28"/>
        </w:rPr>
        <w:t>. Задачи курса заключаются в том, чтобы:</w:t>
      </w:r>
    </w:p>
    <w:p w14:paraId="3783146D" w14:textId="77777777" w:rsidR="009D38BF" w:rsidRPr="00203240" w:rsidRDefault="009D38BF" w:rsidP="00203240">
      <w:pPr>
        <w:spacing w:line="240" w:lineRule="auto"/>
        <w:rPr>
          <w:szCs w:val="28"/>
        </w:rPr>
      </w:pPr>
      <w:r w:rsidRPr="00203240">
        <w:rPr>
          <w:szCs w:val="28"/>
        </w:rPr>
        <w:t xml:space="preserve">- познакомить с основными понятиями экономической теории; </w:t>
      </w:r>
    </w:p>
    <w:p w14:paraId="3AB3625B" w14:textId="77777777" w:rsidR="009D38BF" w:rsidRPr="00203240" w:rsidRDefault="009D38BF" w:rsidP="00203240">
      <w:pPr>
        <w:spacing w:line="240" w:lineRule="auto"/>
        <w:rPr>
          <w:szCs w:val="28"/>
        </w:rPr>
      </w:pPr>
      <w:r w:rsidRPr="00203240">
        <w:rPr>
          <w:szCs w:val="28"/>
        </w:rPr>
        <w:t>- изучить теоретические и методологические принципы экономического анализа;</w:t>
      </w:r>
    </w:p>
    <w:p w14:paraId="0ED0FED9" w14:textId="77777777" w:rsidR="009D38BF" w:rsidRPr="00203240" w:rsidRDefault="009D38BF" w:rsidP="00203240">
      <w:pPr>
        <w:spacing w:line="240" w:lineRule="auto"/>
        <w:rPr>
          <w:szCs w:val="28"/>
        </w:rPr>
      </w:pPr>
      <w:r w:rsidRPr="00203240">
        <w:rPr>
          <w:szCs w:val="28"/>
        </w:rPr>
        <w:t>- сформировать представление о методах и инструментах экономического анализа.</w:t>
      </w:r>
    </w:p>
    <w:p w14:paraId="1A81505A" w14:textId="77777777" w:rsidR="009D38BF" w:rsidRPr="00203240" w:rsidRDefault="009D38BF" w:rsidP="00203240">
      <w:pPr>
        <w:spacing w:line="240" w:lineRule="auto"/>
        <w:rPr>
          <w:szCs w:val="28"/>
        </w:rPr>
      </w:pPr>
      <w:r w:rsidRPr="00203240">
        <w:rPr>
          <w:szCs w:val="28"/>
        </w:rPr>
        <w:t>В результате освоения дисциплины студент должен:</w:t>
      </w:r>
    </w:p>
    <w:p w14:paraId="6DF4487C" w14:textId="77777777" w:rsidR="009D38BF" w:rsidRPr="00203240" w:rsidRDefault="009D38BF" w:rsidP="00203240">
      <w:pPr>
        <w:autoSpaceDE w:val="0"/>
        <w:autoSpaceDN w:val="0"/>
        <w:adjustRightInd w:val="0"/>
        <w:spacing w:line="240" w:lineRule="auto"/>
        <w:ind w:firstLine="0"/>
        <w:rPr>
          <w:i/>
          <w:szCs w:val="28"/>
        </w:rPr>
      </w:pPr>
      <w:r w:rsidRPr="00203240">
        <w:rPr>
          <w:i/>
          <w:szCs w:val="28"/>
        </w:rPr>
        <w:t>Знать:</w:t>
      </w:r>
    </w:p>
    <w:p w14:paraId="4F8DBB4D" w14:textId="77777777" w:rsidR="009D38BF" w:rsidRPr="00203240" w:rsidRDefault="009D38BF" w:rsidP="00203240">
      <w:pPr>
        <w:pStyle w:val="a4"/>
        <w:ind w:left="0" w:hanging="357"/>
        <w:rPr>
          <w:sz w:val="28"/>
          <w:szCs w:val="28"/>
        </w:rPr>
      </w:pPr>
      <w:r w:rsidRPr="00203240">
        <w:rPr>
          <w:sz w:val="28"/>
          <w:szCs w:val="28"/>
        </w:rPr>
        <w:t>базовые понятия, категории и инструменты экономической теории;</w:t>
      </w:r>
    </w:p>
    <w:p w14:paraId="0B57555D" w14:textId="4BF788BF" w:rsidR="009D38BF" w:rsidRPr="00203240" w:rsidRDefault="009D38BF" w:rsidP="00203240">
      <w:pPr>
        <w:pStyle w:val="a4"/>
        <w:ind w:left="0" w:hanging="357"/>
        <w:jc w:val="both"/>
        <w:rPr>
          <w:sz w:val="28"/>
          <w:szCs w:val="28"/>
        </w:rPr>
      </w:pPr>
      <w:r w:rsidRPr="00203240">
        <w:rPr>
          <w:sz w:val="28"/>
          <w:szCs w:val="28"/>
        </w:rPr>
        <w:t>основные принципы экономического анализа микро и макроэкономических процессов и тенденций;</w:t>
      </w:r>
      <w:r w:rsidR="006B2FA3" w:rsidRPr="00203240">
        <w:rPr>
          <w:sz w:val="28"/>
          <w:szCs w:val="28"/>
        </w:rPr>
        <w:t xml:space="preserve"> </w:t>
      </w:r>
    </w:p>
    <w:p w14:paraId="307282D7" w14:textId="77777777" w:rsidR="009D38BF" w:rsidRPr="00203240" w:rsidRDefault="009D38BF" w:rsidP="00203240">
      <w:pPr>
        <w:pStyle w:val="a4"/>
        <w:ind w:left="0" w:firstLine="709"/>
        <w:jc w:val="both"/>
        <w:rPr>
          <w:sz w:val="28"/>
          <w:szCs w:val="28"/>
        </w:rPr>
      </w:pPr>
      <w:r w:rsidRPr="00203240">
        <w:rPr>
          <w:sz w:val="28"/>
          <w:szCs w:val="28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микро- и макроуровне;</w:t>
      </w:r>
    </w:p>
    <w:p w14:paraId="34123278" w14:textId="77777777" w:rsidR="009D38BF" w:rsidRPr="00203240" w:rsidRDefault="009D38BF" w:rsidP="00203240">
      <w:pPr>
        <w:pStyle w:val="a4"/>
        <w:ind w:left="0" w:firstLine="709"/>
        <w:jc w:val="both"/>
        <w:rPr>
          <w:sz w:val="28"/>
          <w:szCs w:val="28"/>
        </w:rPr>
      </w:pPr>
      <w:r w:rsidRPr="00203240">
        <w:rPr>
          <w:sz w:val="28"/>
          <w:szCs w:val="28"/>
        </w:rPr>
        <w:t>способы решения базовых экономических проблем в рамках экономических систем различных типов.</w:t>
      </w:r>
    </w:p>
    <w:p w14:paraId="3927008F" w14:textId="77777777" w:rsidR="009D38BF" w:rsidRPr="00203240" w:rsidRDefault="009D38BF" w:rsidP="00203240">
      <w:pPr>
        <w:autoSpaceDE w:val="0"/>
        <w:autoSpaceDN w:val="0"/>
        <w:adjustRightInd w:val="0"/>
        <w:spacing w:line="240" w:lineRule="auto"/>
        <w:ind w:firstLine="0"/>
        <w:rPr>
          <w:i/>
          <w:szCs w:val="28"/>
        </w:rPr>
      </w:pPr>
      <w:r w:rsidRPr="00203240">
        <w:rPr>
          <w:i/>
          <w:szCs w:val="28"/>
        </w:rPr>
        <w:t>Уметь:</w:t>
      </w:r>
    </w:p>
    <w:p w14:paraId="284D350F" w14:textId="77777777" w:rsidR="009D38BF" w:rsidRPr="00203240" w:rsidRDefault="009D38BF" w:rsidP="00203240">
      <w:pPr>
        <w:pStyle w:val="a4"/>
        <w:ind w:left="0" w:firstLine="709"/>
        <w:jc w:val="both"/>
        <w:rPr>
          <w:sz w:val="28"/>
          <w:szCs w:val="28"/>
        </w:rPr>
      </w:pPr>
      <w:r w:rsidRPr="00203240">
        <w:rPr>
          <w:sz w:val="28"/>
          <w:szCs w:val="28"/>
        </w:rPr>
        <w:t>логично формулировать, излагать и аргументированно отстаивать собственное видение рассматриваемых экономических проблем;</w:t>
      </w:r>
    </w:p>
    <w:p w14:paraId="34F94263" w14:textId="4A902061" w:rsidR="009D38BF" w:rsidRPr="00203240" w:rsidRDefault="009D38BF" w:rsidP="00203240">
      <w:pPr>
        <w:pStyle w:val="a4"/>
        <w:ind w:left="0" w:firstLine="709"/>
        <w:jc w:val="both"/>
        <w:rPr>
          <w:sz w:val="28"/>
          <w:szCs w:val="28"/>
        </w:rPr>
      </w:pPr>
      <w:r w:rsidRPr="00203240">
        <w:rPr>
          <w:sz w:val="28"/>
          <w:szCs w:val="28"/>
        </w:rPr>
        <w:t>использовать принципы экономического анализа для объяснения экономического выбора экономических субъектов и особенностей функционирования экономической системы в целом, и отдельных ее секторов;</w:t>
      </w:r>
    </w:p>
    <w:p w14:paraId="5974A3CF" w14:textId="41E35FFE" w:rsidR="009D38BF" w:rsidRPr="00203240" w:rsidRDefault="009D38BF" w:rsidP="00203240">
      <w:pPr>
        <w:pStyle w:val="a4"/>
        <w:ind w:left="0" w:firstLine="709"/>
        <w:jc w:val="both"/>
        <w:rPr>
          <w:sz w:val="28"/>
          <w:szCs w:val="28"/>
        </w:rPr>
      </w:pPr>
      <w:r w:rsidRPr="00203240">
        <w:rPr>
          <w:sz w:val="28"/>
          <w:szCs w:val="28"/>
        </w:rPr>
        <w:lastRenderedPageBreak/>
        <w:t>применять основные положения и методы экономической теории для понимания основных закономерностей, тенденций и взаимосвязей развития в сфере экономики и для решения исследовательских и прикладных задач;</w:t>
      </w:r>
    </w:p>
    <w:p w14:paraId="6ABD1FDA" w14:textId="77777777" w:rsidR="009D38BF" w:rsidRPr="00203240" w:rsidRDefault="009D38BF" w:rsidP="00203240">
      <w:pPr>
        <w:pStyle w:val="a4"/>
        <w:ind w:left="0" w:firstLine="709"/>
        <w:jc w:val="both"/>
        <w:rPr>
          <w:sz w:val="28"/>
          <w:szCs w:val="28"/>
        </w:rPr>
      </w:pPr>
      <w:r w:rsidRPr="00203240">
        <w:rPr>
          <w:sz w:val="28"/>
          <w:szCs w:val="28"/>
        </w:rPr>
        <w:t>самостоятельно анализировать экономическую литературу;</w:t>
      </w:r>
    </w:p>
    <w:p w14:paraId="747BDE5C" w14:textId="77777777" w:rsidR="009D38BF" w:rsidRPr="00203240" w:rsidRDefault="009D38BF" w:rsidP="00203240">
      <w:pPr>
        <w:pStyle w:val="a4"/>
        <w:ind w:left="0" w:firstLine="709"/>
        <w:jc w:val="both"/>
        <w:rPr>
          <w:sz w:val="28"/>
          <w:szCs w:val="28"/>
        </w:rPr>
      </w:pPr>
      <w:r w:rsidRPr="00203240">
        <w:rPr>
          <w:sz w:val="28"/>
          <w:szCs w:val="28"/>
        </w:rPr>
        <w:t>работать с современными библиографическими базами данных и поисковыми системами.</w:t>
      </w:r>
    </w:p>
    <w:p w14:paraId="7761845B" w14:textId="77777777" w:rsidR="009D38BF" w:rsidRPr="00203240" w:rsidRDefault="009D38BF" w:rsidP="00203240">
      <w:pPr>
        <w:autoSpaceDE w:val="0"/>
        <w:autoSpaceDN w:val="0"/>
        <w:adjustRightInd w:val="0"/>
        <w:spacing w:line="240" w:lineRule="auto"/>
        <w:ind w:firstLine="0"/>
        <w:rPr>
          <w:i/>
          <w:szCs w:val="28"/>
        </w:rPr>
      </w:pPr>
      <w:r w:rsidRPr="00203240">
        <w:rPr>
          <w:i/>
          <w:szCs w:val="28"/>
        </w:rPr>
        <w:t>Владеть:</w:t>
      </w:r>
    </w:p>
    <w:p w14:paraId="731F8833" w14:textId="77777777" w:rsidR="009D38BF" w:rsidRPr="00203240" w:rsidRDefault="009D38BF" w:rsidP="00203240">
      <w:pPr>
        <w:pStyle w:val="a4"/>
        <w:ind w:left="0" w:firstLine="709"/>
        <w:jc w:val="both"/>
        <w:rPr>
          <w:sz w:val="28"/>
          <w:szCs w:val="28"/>
        </w:rPr>
      </w:pPr>
      <w:r w:rsidRPr="00203240">
        <w:rPr>
          <w:sz w:val="28"/>
          <w:szCs w:val="28"/>
        </w:rPr>
        <w:t>навыками создания устных и письменных текстов на экономические темы;</w:t>
      </w:r>
    </w:p>
    <w:p w14:paraId="1BB8F129" w14:textId="77777777" w:rsidR="009D38BF" w:rsidRPr="00203240" w:rsidRDefault="009D38BF" w:rsidP="00203240">
      <w:pPr>
        <w:pStyle w:val="a4"/>
        <w:ind w:left="0" w:firstLine="709"/>
        <w:jc w:val="both"/>
        <w:rPr>
          <w:sz w:val="28"/>
          <w:szCs w:val="28"/>
        </w:rPr>
      </w:pPr>
      <w:r w:rsidRPr="00203240">
        <w:rPr>
          <w:sz w:val="28"/>
          <w:szCs w:val="28"/>
        </w:rPr>
        <w:t>навыками постановки целей и эффективных средств их достижения на основе экономического анализа.</w:t>
      </w:r>
    </w:p>
    <w:p w14:paraId="1DB3B27A" w14:textId="54906912" w:rsidR="009D38BF" w:rsidRPr="00203240" w:rsidRDefault="009D38B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В соответствии с рабочим учебным планом дисциплина «Экономика» относится к базовой части цикла гуманитарных, социальных и экономических дисциплин. </w:t>
      </w:r>
    </w:p>
    <w:p w14:paraId="11D2C485" w14:textId="071CFB20" w:rsidR="009D38BF" w:rsidRPr="00203240" w:rsidRDefault="009D38B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Данная дисциплина изучается на </w:t>
      </w:r>
      <w:r w:rsidR="003746EC" w:rsidRPr="00203240">
        <w:rPr>
          <w:szCs w:val="28"/>
        </w:rPr>
        <w:t>4</w:t>
      </w:r>
      <w:r w:rsidRPr="00203240">
        <w:rPr>
          <w:szCs w:val="28"/>
        </w:rPr>
        <w:t>-ом курсе с 1-ого по 2-ой модуль.</w:t>
      </w:r>
    </w:p>
    <w:p w14:paraId="5DC9DFC2" w14:textId="77777777" w:rsidR="009D38BF" w:rsidRPr="00203240" w:rsidRDefault="009D38BF" w:rsidP="00203240">
      <w:pPr>
        <w:spacing w:line="240" w:lineRule="auto"/>
        <w:ind w:firstLine="709"/>
        <w:rPr>
          <w:szCs w:val="28"/>
        </w:rPr>
      </w:pPr>
    </w:p>
    <w:p w14:paraId="2499ED38" w14:textId="77777777" w:rsidR="009D38BF" w:rsidRPr="00203240" w:rsidRDefault="009D38B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>Изучение данной дисциплины базируется на следующих дисциплинах:</w:t>
      </w:r>
    </w:p>
    <w:p w14:paraId="648C7448" w14:textId="77777777" w:rsidR="00FA1AF6" w:rsidRDefault="009D38BF" w:rsidP="00203240">
      <w:pPr>
        <w:pStyle w:val="a4"/>
        <w:ind w:left="0" w:firstLine="709"/>
        <w:jc w:val="both"/>
        <w:rPr>
          <w:sz w:val="28"/>
          <w:szCs w:val="28"/>
        </w:rPr>
      </w:pPr>
      <w:r w:rsidRPr="00203240">
        <w:rPr>
          <w:sz w:val="28"/>
          <w:szCs w:val="28"/>
        </w:rPr>
        <w:t>Математика</w:t>
      </w:r>
    </w:p>
    <w:p w14:paraId="402E4BB8" w14:textId="39E9D015" w:rsidR="009D38BF" w:rsidRPr="00203240" w:rsidRDefault="009D38BF" w:rsidP="00203240">
      <w:pPr>
        <w:pStyle w:val="a4"/>
        <w:numPr>
          <w:ilvl w:val="0"/>
          <w:numId w:val="0"/>
        </w:numPr>
        <w:ind w:left="709"/>
        <w:jc w:val="both"/>
        <w:rPr>
          <w:sz w:val="28"/>
          <w:szCs w:val="28"/>
        </w:rPr>
      </w:pPr>
    </w:p>
    <w:p w14:paraId="62028E39" w14:textId="6157F4B5" w:rsidR="00026D4B" w:rsidRPr="00203240" w:rsidRDefault="005D0E75" w:rsidP="00203240">
      <w:pPr>
        <w:pStyle w:val="10"/>
        <w:keepNext w:val="0"/>
        <w:pageBreakBefore w:val="0"/>
        <w:numPr>
          <w:ilvl w:val="0"/>
          <w:numId w:val="18"/>
        </w:numPr>
        <w:spacing w:before="0" w:after="0" w:line="240" w:lineRule="auto"/>
        <w:ind w:left="0"/>
        <w:jc w:val="center"/>
        <w:textAlignment w:val="baseline"/>
        <w:rPr>
          <w:smallCaps/>
          <w:color w:val="000000"/>
          <w:sz w:val="28"/>
          <w:szCs w:val="28"/>
        </w:rPr>
      </w:pPr>
      <w:r w:rsidRPr="00203240">
        <w:rPr>
          <w:smallCaps/>
          <w:color w:val="000000"/>
          <w:sz w:val="28"/>
          <w:szCs w:val="28"/>
        </w:rPr>
        <w:t>Содержание</w:t>
      </w:r>
      <w:r w:rsidR="00026D4B" w:rsidRPr="00203240">
        <w:rPr>
          <w:smallCaps/>
          <w:color w:val="000000"/>
          <w:sz w:val="28"/>
          <w:szCs w:val="28"/>
        </w:rPr>
        <w:t xml:space="preserve"> УЧЕБНОЙ ДИСЦИПЛИНЫ </w:t>
      </w:r>
    </w:p>
    <w:p w14:paraId="283EDC70" w14:textId="178D9221" w:rsidR="00B738D7" w:rsidRPr="00203240" w:rsidRDefault="00B738D7" w:rsidP="00203240">
      <w:pPr>
        <w:spacing w:line="240" w:lineRule="auto"/>
        <w:rPr>
          <w:szCs w:val="28"/>
        </w:rPr>
      </w:pPr>
    </w:p>
    <w:p w14:paraId="0E9B8F9E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  <w:r w:rsidRPr="00203240">
        <w:rPr>
          <w:b/>
          <w:szCs w:val="28"/>
        </w:rPr>
        <w:t>Раздел 1. Экономическая теория: микроэкономика</w:t>
      </w:r>
    </w:p>
    <w:p w14:paraId="00E150D8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</w:p>
    <w:p w14:paraId="5EE71F48" w14:textId="77777777" w:rsidR="00B738D7" w:rsidRPr="00203240" w:rsidRDefault="00B738D7" w:rsidP="00203240">
      <w:pPr>
        <w:spacing w:line="240" w:lineRule="auto"/>
        <w:ind w:firstLine="709"/>
        <w:rPr>
          <w:i/>
          <w:szCs w:val="28"/>
        </w:rPr>
      </w:pPr>
      <w:r w:rsidRPr="00203240">
        <w:rPr>
          <w:i/>
          <w:szCs w:val="28"/>
        </w:rPr>
        <w:t>Тема 1. Экономическая теория как наука. Предмет и методы исследования</w:t>
      </w:r>
    </w:p>
    <w:p w14:paraId="2AD3E9FE" w14:textId="7F262739" w:rsidR="00B738D7" w:rsidRPr="00203240" w:rsidRDefault="00B738D7" w:rsidP="00203240">
      <w:pPr>
        <w:spacing w:line="240" w:lineRule="auto"/>
        <w:ind w:firstLine="709"/>
        <w:rPr>
          <w:bCs/>
          <w:color w:val="000000"/>
          <w:szCs w:val="28"/>
        </w:rPr>
      </w:pPr>
      <w:r w:rsidRPr="00203240">
        <w:rPr>
          <w:szCs w:val="28"/>
        </w:rPr>
        <w:t xml:space="preserve">Предмет и методы экономической науки. Принципы экономики. Позитивный и нормативный анализ. Рациональное поведение. Микро- и макроэкономика. </w:t>
      </w:r>
      <w:r w:rsidRPr="00203240">
        <w:rPr>
          <w:bCs/>
          <w:color w:val="000000"/>
          <w:szCs w:val="28"/>
        </w:rPr>
        <w:t>Экономическая теория и экономическая политика.</w:t>
      </w:r>
      <w:r w:rsidRPr="00203240">
        <w:rPr>
          <w:color w:val="000000"/>
          <w:szCs w:val="28"/>
        </w:rPr>
        <w:t xml:space="preserve"> </w:t>
      </w:r>
      <w:r w:rsidRPr="00203240">
        <w:rPr>
          <w:bCs/>
          <w:color w:val="000000"/>
          <w:szCs w:val="28"/>
        </w:rPr>
        <w:t>Роль ожиданий экономических агентов.</w:t>
      </w:r>
    </w:p>
    <w:p w14:paraId="1EC4768A" w14:textId="77777777" w:rsidR="00B738D7" w:rsidRPr="00203240" w:rsidRDefault="00B738D7" w:rsidP="00203240">
      <w:pPr>
        <w:pStyle w:val="affff"/>
        <w:spacing w:after="0" w:line="240" w:lineRule="auto"/>
        <w:ind w:firstLine="709"/>
        <w:rPr>
          <w:bCs/>
          <w:szCs w:val="28"/>
        </w:rPr>
      </w:pPr>
      <w:r w:rsidRPr="00203240">
        <w:rPr>
          <w:bCs/>
          <w:szCs w:val="28"/>
        </w:rPr>
        <w:t>Агрегирование. Модель круговых потоков.</w:t>
      </w:r>
    </w:p>
    <w:p w14:paraId="720447A0" w14:textId="77777777" w:rsidR="00B738D7" w:rsidRPr="00203240" w:rsidRDefault="00B738D7" w:rsidP="00203240">
      <w:pPr>
        <w:pStyle w:val="afffff1"/>
        <w:spacing w:after="0" w:line="240" w:lineRule="auto"/>
        <w:ind w:left="0" w:firstLine="709"/>
        <w:rPr>
          <w:szCs w:val="28"/>
        </w:rPr>
      </w:pPr>
      <w:r w:rsidRPr="00203240">
        <w:rPr>
          <w:szCs w:val="28"/>
        </w:rPr>
        <w:t xml:space="preserve">Свободные и экономические блага. Факторы производства. Доходы собственников факторов производства. Ограниченность (редкость) факторов производства и безграничность потребностей: проблема выбора. </w:t>
      </w:r>
    </w:p>
    <w:p w14:paraId="293CA782" w14:textId="77777777" w:rsidR="00B738D7" w:rsidRPr="00203240" w:rsidRDefault="00B738D7" w:rsidP="00203240">
      <w:pPr>
        <w:pStyle w:val="afffff1"/>
        <w:spacing w:after="0" w:line="240" w:lineRule="auto"/>
        <w:ind w:left="0" w:firstLine="709"/>
        <w:rPr>
          <w:szCs w:val="28"/>
        </w:rPr>
      </w:pPr>
      <w:r w:rsidRPr="00203240">
        <w:rPr>
          <w:szCs w:val="28"/>
        </w:rPr>
        <w:t xml:space="preserve">Граница производственных возможностей общества. Альтернативные издержки. Сравнительное преимущество. Разделение труда, специализация и обмен. </w:t>
      </w:r>
    </w:p>
    <w:p w14:paraId="16F2ECBD" w14:textId="643C9CE8" w:rsidR="00B738D7" w:rsidRPr="00203240" w:rsidRDefault="00B738D7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Основные вопросы экономики и способы их решения в различных экономических системах. </w:t>
      </w:r>
    </w:p>
    <w:p w14:paraId="0070BF38" w14:textId="77777777" w:rsidR="00B738D7" w:rsidRPr="00203240" w:rsidRDefault="00B738D7" w:rsidP="00203240">
      <w:pPr>
        <w:spacing w:line="240" w:lineRule="auto"/>
        <w:ind w:firstLine="709"/>
        <w:rPr>
          <w:i/>
          <w:szCs w:val="28"/>
        </w:rPr>
      </w:pPr>
    </w:p>
    <w:p w14:paraId="6A0C72E2" w14:textId="77777777" w:rsidR="00B738D7" w:rsidRPr="00203240" w:rsidRDefault="00B738D7" w:rsidP="00203240">
      <w:pPr>
        <w:widowControl w:val="0"/>
        <w:autoSpaceDE w:val="0"/>
        <w:spacing w:line="240" w:lineRule="auto"/>
        <w:ind w:firstLine="709"/>
        <w:rPr>
          <w:i/>
          <w:szCs w:val="28"/>
        </w:rPr>
      </w:pPr>
      <w:r w:rsidRPr="00203240">
        <w:rPr>
          <w:i/>
          <w:szCs w:val="28"/>
          <w:lang w:val="uk-UA"/>
        </w:rPr>
        <w:t xml:space="preserve">ТЕМА 2. </w:t>
      </w:r>
      <w:r w:rsidRPr="00203240">
        <w:rPr>
          <w:i/>
          <w:szCs w:val="28"/>
        </w:rPr>
        <w:t>Рынок, его структура и функции</w:t>
      </w:r>
    </w:p>
    <w:p w14:paraId="15309B02" w14:textId="77777777" w:rsidR="00B738D7" w:rsidRPr="00203240" w:rsidRDefault="00B738D7" w:rsidP="00203240">
      <w:pPr>
        <w:widowControl w:val="0"/>
        <w:autoSpaceDE w:val="0"/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Институциональные основы рыночной экономики. Сущность рынка, его функции. Структура рынка. </w:t>
      </w:r>
    </w:p>
    <w:p w14:paraId="04B74C5C" w14:textId="77777777" w:rsidR="00B738D7" w:rsidRPr="00203240" w:rsidRDefault="00B738D7" w:rsidP="00203240">
      <w:pPr>
        <w:widowControl w:val="0"/>
        <w:autoSpaceDE w:val="0"/>
        <w:spacing w:line="240" w:lineRule="auto"/>
        <w:ind w:firstLine="709"/>
        <w:rPr>
          <w:color w:val="000000"/>
          <w:szCs w:val="28"/>
        </w:rPr>
      </w:pPr>
      <w:r w:rsidRPr="00203240">
        <w:rPr>
          <w:szCs w:val="28"/>
        </w:rPr>
        <w:t xml:space="preserve">Рыночный механизм. Спрос, предложение, цена. </w:t>
      </w:r>
      <w:r w:rsidRPr="00203240">
        <w:rPr>
          <w:color w:val="000000"/>
          <w:szCs w:val="28"/>
        </w:rPr>
        <w:t xml:space="preserve">Объяснения изменения объема спроса в результате изменения цены. Неценовые детерминанты спроса. Нормальные и </w:t>
      </w:r>
      <w:proofErr w:type="spellStart"/>
      <w:r w:rsidRPr="00203240">
        <w:rPr>
          <w:color w:val="000000"/>
          <w:szCs w:val="28"/>
        </w:rPr>
        <w:t>инфериорные</w:t>
      </w:r>
      <w:proofErr w:type="spellEnd"/>
      <w:r w:rsidRPr="00203240">
        <w:rPr>
          <w:color w:val="000000"/>
          <w:szCs w:val="28"/>
        </w:rPr>
        <w:t xml:space="preserve"> блага. Взаимозаменяемые и взаимодополняющие </w:t>
      </w:r>
      <w:r w:rsidRPr="00203240">
        <w:rPr>
          <w:color w:val="000000"/>
          <w:szCs w:val="28"/>
        </w:rPr>
        <w:lastRenderedPageBreak/>
        <w:t>блага. Индивидуальный и рыночный спрос. Построение кривой рыночного спроса.</w:t>
      </w:r>
    </w:p>
    <w:p w14:paraId="06F9147B" w14:textId="77777777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  <w:r w:rsidRPr="00203240">
        <w:rPr>
          <w:color w:val="000000"/>
          <w:szCs w:val="28"/>
        </w:rPr>
        <w:t>Изменение объема предложения в результате изменения цены. Неценовые детерминанты предложения. Сдвиги кривой предложения при изменении неценовых детерминант. Построение кривой рыночного предложения.</w:t>
      </w:r>
    </w:p>
    <w:p w14:paraId="1C9368DC" w14:textId="77777777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szCs w:val="28"/>
        </w:rPr>
      </w:pPr>
      <w:r w:rsidRPr="00203240">
        <w:rPr>
          <w:color w:val="000000"/>
          <w:szCs w:val="28"/>
        </w:rPr>
        <w:t>Понятие эластичности. Ценовая эластичность спроса. Эластичный и неэластичный спрос и выручка продавцов. Факторы, влияющие на эластичность спроса по цене. Эластичность спроса по доходу. Перекрестная эластичность. Эластичность предложения по цене.</w:t>
      </w:r>
    </w:p>
    <w:p w14:paraId="5E2A7FE9" w14:textId="77777777" w:rsidR="00B738D7" w:rsidRPr="00203240" w:rsidRDefault="00B738D7" w:rsidP="00203240">
      <w:pPr>
        <w:pStyle w:val="afffff1"/>
        <w:tabs>
          <w:tab w:val="left" w:pos="360"/>
        </w:tabs>
        <w:spacing w:after="0" w:line="240" w:lineRule="auto"/>
        <w:ind w:left="0" w:firstLine="709"/>
        <w:rPr>
          <w:i/>
          <w:szCs w:val="28"/>
        </w:rPr>
      </w:pPr>
      <w:r w:rsidRPr="00203240">
        <w:rPr>
          <w:szCs w:val="28"/>
        </w:rPr>
        <w:t>Частичное равновесие на совершенно конкурентном рынке в краткосрочном периоде. Влияние изменений спроса и предложения на равновесную цену и равновесное количество.</w:t>
      </w:r>
      <w:r w:rsidRPr="00203240">
        <w:rPr>
          <w:i/>
          <w:szCs w:val="28"/>
        </w:rPr>
        <w:t xml:space="preserve"> </w:t>
      </w:r>
    </w:p>
    <w:p w14:paraId="1F79EC22" w14:textId="77777777" w:rsidR="00B738D7" w:rsidRPr="00203240" w:rsidRDefault="00B738D7" w:rsidP="00203240">
      <w:pPr>
        <w:pStyle w:val="afffff1"/>
        <w:tabs>
          <w:tab w:val="left" w:pos="360"/>
        </w:tabs>
        <w:spacing w:after="0" w:line="240" w:lineRule="auto"/>
        <w:ind w:left="0" w:firstLine="709"/>
        <w:rPr>
          <w:szCs w:val="28"/>
        </w:rPr>
      </w:pPr>
      <w:r w:rsidRPr="00203240">
        <w:rPr>
          <w:szCs w:val="28"/>
        </w:rPr>
        <w:t>Понятие общего равновесия.</w:t>
      </w:r>
    </w:p>
    <w:p w14:paraId="2A3C1507" w14:textId="77777777" w:rsidR="00A47C9C" w:rsidRPr="00203240" w:rsidRDefault="00A47C9C" w:rsidP="00203240">
      <w:pPr>
        <w:spacing w:line="240" w:lineRule="auto"/>
        <w:ind w:firstLine="709"/>
        <w:rPr>
          <w:i/>
          <w:szCs w:val="28"/>
        </w:rPr>
      </w:pPr>
    </w:p>
    <w:p w14:paraId="4E7AD65B" w14:textId="2C85F606" w:rsidR="00B738D7" w:rsidRPr="00203240" w:rsidRDefault="00B738D7" w:rsidP="00203240">
      <w:pPr>
        <w:spacing w:line="240" w:lineRule="auto"/>
        <w:ind w:firstLine="709"/>
        <w:rPr>
          <w:i/>
          <w:szCs w:val="28"/>
        </w:rPr>
      </w:pPr>
      <w:r w:rsidRPr="00203240">
        <w:rPr>
          <w:i/>
          <w:szCs w:val="28"/>
        </w:rPr>
        <w:t>Тема 3. Теория предельной полезности и поведение потребителя</w:t>
      </w:r>
    </w:p>
    <w:p w14:paraId="37F317D8" w14:textId="77777777" w:rsidR="00B738D7" w:rsidRPr="00203240" w:rsidRDefault="00B738D7" w:rsidP="00203240">
      <w:pPr>
        <w:widowControl w:val="0"/>
        <w:autoSpaceDE w:val="0"/>
        <w:spacing w:line="240" w:lineRule="auto"/>
        <w:ind w:firstLine="709"/>
        <w:rPr>
          <w:szCs w:val="28"/>
        </w:rPr>
      </w:pPr>
      <w:r w:rsidRPr="00203240">
        <w:rPr>
          <w:iCs/>
          <w:szCs w:val="28"/>
        </w:rPr>
        <w:t>Основные предположения о предпочтениях</w:t>
      </w:r>
      <w:r w:rsidRPr="00203240">
        <w:rPr>
          <w:szCs w:val="28"/>
        </w:rPr>
        <w:t xml:space="preserve"> потребителя. </w:t>
      </w:r>
      <w:r w:rsidRPr="00203240">
        <w:rPr>
          <w:iCs/>
          <w:szCs w:val="28"/>
        </w:rPr>
        <w:t xml:space="preserve">Рациональный выбор потребителя. Множество потребительских наборов. Отношение предпочтения среди потребительских наборов. Примеры предпочтений: комплементы, субституты, безразличные блага, </w:t>
      </w:r>
      <w:proofErr w:type="spellStart"/>
      <w:r w:rsidRPr="00203240">
        <w:rPr>
          <w:iCs/>
          <w:szCs w:val="28"/>
        </w:rPr>
        <w:t>антиблага</w:t>
      </w:r>
      <w:proofErr w:type="spellEnd"/>
      <w:r w:rsidRPr="00203240">
        <w:rPr>
          <w:iCs/>
          <w:szCs w:val="28"/>
        </w:rPr>
        <w:t>.</w:t>
      </w:r>
    </w:p>
    <w:p w14:paraId="03E6866D" w14:textId="77777777" w:rsidR="00B738D7" w:rsidRPr="00203240" w:rsidRDefault="00B738D7" w:rsidP="00203240">
      <w:pPr>
        <w:widowControl w:val="0"/>
        <w:autoSpaceDE w:val="0"/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Полезность в экономической теории и проблемы ее измерения. Совокупная и предельная полезность. Функция полезности. Закон убывающей предельной полезности блага. Равновесие потребителя с </w:t>
      </w:r>
      <w:proofErr w:type="spellStart"/>
      <w:r w:rsidRPr="00203240">
        <w:rPr>
          <w:szCs w:val="28"/>
        </w:rPr>
        <w:t>кардиналистских</w:t>
      </w:r>
      <w:proofErr w:type="spellEnd"/>
      <w:r w:rsidRPr="00203240">
        <w:rPr>
          <w:szCs w:val="28"/>
        </w:rPr>
        <w:t xml:space="preserve"> позиций. </w:t>
      </w:r>
    </w:p>
    <w:p w14:paraId="3DBFA59E" w14:textId="77777777" w:rsidR="00B738D7" w:rsidRPr="00203240" w:rsidRDefault="00B738D7" w:rsidP="00203240">
      <w:pPr>
        <w:widowControl w:val="0"/>
        <w:autoSpaceDE w:val="0"/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Выбор потребителя с </w:t>
      </w:r>
      <w:proofErr w:type="spellStart"/>
      <w:r w:rsidRPr="00203240">
        <w:rPr>
          <w:szCs w:val="28"/>
        </w:rPr>
        <w:t>ординалистских</w:t>
      </w:r>
      <w:proofErr w:type="spellEnd"/>
      <w:r w:rsidRPr="00203240">
        <w:rPr>
          <w:szCs w:val="28"/>
        </w:rPr>
        <w:t xml:space="preserve"> позиций. Кривые безразличия, их свойства. Бюджетное ограничение потребителя и бюджетная линия. </w:t>
      </w:r>
      <w:r w:rsidRPr="00203240">
        <w:rPr>
          <w:iCs/>
          <w:szCs w:val="28"/>
        </w:rPr>
        <w:t>Замещение блага другим благом. Предельная норма замещения.</w:t>
      </w:r>
    </w:p>
    <w:p w14:paraId="7C4163B4" w14:textId="77777777" w:rsidR="00B738D7" w:rsidRPr="00203240" w:rsidRDefault="00B738D7" w:rsidP="00203240">
      <w:pPr>
        <w:widowControl w:val="0"/>
        <w:autoSpaceDE w:val="0"/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Оптимум потребителя как модель рационального потребительского выбора. Динамическое равновесие потребителя: кривые «доход – потребление» и «цена – потребление». Индивидуальный спрос потребителя. Кривая индивидуального спроса. </w:t>
      </w:r>
    </w:p>
    <w:p w14:paraId="7DA150F9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</w:p>
    <w:p w14:paraId="30AC6156" w14:textId="77777777" w:rsidR="00B738D7" w:rsidRPr="00203240" w:rsidRDefault="00B738D7" w:rsidP="00203240">
      <w:pPr>
        <w:spacing w:line="240" w:lineRule="auto"/>
        <w:ind w:firstLine="709"/>
        <w:rPr>
          <w:i/>
          <w:szCs w:val="28"/>
        </w:rPr>
      </w:pPr>
      <w:r w:rsidRPr="00203240">
        <w:rPr>
          <w:i/>
          <w:szCs w:val="28"/>
        </w:rPr>
        <w:t>Тема 4. Теория производства</w:t>
      </w:r>
    </w:p>
    <w:p w14:paraId="2B63E79F" w14:textId="77777777" w:rsidR="00B738D7" w:rsidRPr="00203240" w:rsidRDefault="00B738D7" w:rsidP="00203240">
      <w:pPr>
        <w:pStyle w:val="afffff1"/>
        <w:spacing w:after="0" w:line="240" w:lineRule="auto"/>
        <w:ind w:left="0" w:firstLine="709"/>
        <w:rPr>
          <w:szCs w:val="28"/>
        </w:rPr>
      </w:pPr>
      <w:r w:rsidRPr="00203240">
        <w:rPr>
          <w:szCs w:val="28"/>
        </w:rPr>
        <w:t>Понятие фирмы в экономической теории. Постоянные и переменные факторы производства. Краткосрочный и долгосрочный периоды производства.</w:t>
      </w:r>
    </w:p>
    <w:p w14:paraId="32B98A24" w14:textId="77777777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i/>
          <w:iCs/>
          <w:szCs w:val="28"/>
          <w:u w:val="single"/>
        </w:rPr>
      </w:pPr>
      <w:r w:rsidRPr="00203240">
        <w:rPr>
          <w:color w:val="000000"/>
          <w:szCs w:val="28"/>
        </w:rPr>
        <w:t xml:space="preserve">Производственная функция. Общий и средний продукты переменного фактора производства. Предельный продукт переменного фактора. </w:t>
      </w:r>
    </w:p>
    <w:p w14:paraId="12F55695" w14:textId="77777777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  <w:r w:rsidRPr="00203240">
        <w:rPr>
          <w:color w:val="000000"/>
          <w:szCs w:val="28"/>
        </w:rPr>
        <w:t xml:space="preserve">Экономический подход к определению издержек и прибыли. Роль альтернативных издержек в принятии решений. </w:t>
      </w:r>
    </w:p>
    <w:p w14:paraId="69073AE3" w14:textId="564F08AD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  <w:r w:rsidRPr="00203240">
        <w:rPr>
          <w:color w:val="000000"/>
          <w:szCs w:val="28"/>
        </w:rPr>
        <w:t>Издержки в краткосрочном периоде. Постоянные, переменные и общие издержки. Средние постоянные, средние переменные и средние издержки.</w:t>
      </w:r>
      <w:r w:rsidR="006B2FA3" w:rsidRPr="00203240">
        <w:rPr>
          <w:color w:val="000000"/>
          <w:szCs w:val="28"/>
        </w:rPr>
        <w:t xml:space="preserve"> </w:t>
      </w:r>
      <w:r w:rsidRPr="00203240">
        <w:rPr>
          <w:color w:val="000000"/>
          <w:szCs w:val="28"/>
        </w:rPr>
        <w:t xml:space="preserve">Предельные издержки. Взаимосвязь между предельными издержками и предельным продуктом переменного фактора производства; средними переменными издержками и средним продуктом. </w:t>
      </w:r>
    </w:p>
    <w:p w14:paraId="556B0F79" w14:textId="77777777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iCs/>
          <w:szCs w:val="28"/>
        </w:rPr>
      </w:pPr>
      <w:r w:rsidRPr="00203240">
        <w:rPr>
          <w:iCs/>
          <w:szCs w:val="28"/>
        </w:rPr>
        <w:t>Выручка и прибыль фирмы.</w:t>
      </w:r>
      <w:r w:rsidRPr="00203240">
        <w:rPr>
          <w:color w:val="000000"/>
          <w:szCs w:val="28"/>
        </w:rPr>
        <w:t xml:space="preserve"> Общая, средняя и предельная выручка.</w:t>
      </w:r>
    </w:p>
    <w:p w14:paraId="073D7C36" w14:textId="77777777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  <w:r w:rsidRPr="00203240">
        <w:rPr>
          <w:color w:val="000000"/>
          <w:szCs w:val="28"/>
        </w:rPr>
        <w:t>Максимизация прибыли и спрос на факторы производства в краткосрочном периоде.</w:t>
      </w:r>
    </w:p>
    <w:p w14:paraId="0AD88C92" w14:textId="77777777" w:rsidR="00B738D7" w:rsidRPr="00203240" w:rsidRDefault="00B738D7" w:rsidP="00203240">
      <w:pPr>
        <w:spacing w:line="240" w:lineRule="auto"/>
        <w:ind w:firstLine="709"/>
        <w:rPr>
          <w:i/>
          <w:szCs w:val="28"/>
        </w:rPr>
      </w:pPr>
    </w:p>
    <w:p w14:paraId="309574F0" w14:textId="77777777" w:rsidR="00B738D7" w:rsidRPr="00203240" w:rsidRDefault="00B738D7" w:rsidP="00203240">
      <w:pPr>
        <w:spacing w:line="240" w:lineRule="auto"/>
        <w:ind w:firstLine="709"/>
        <w:rPr>
          <w:i/>
          <w:szCs w:val="28"/>
        </w:rPr>
      </w:pPr>
      <w:r w:rsidRPr="00203240">
        <w:rPr>
          <w:i/>
          <w:szCs w:val="28"/>
        </w:rPr>
        <w:t>Тема 5. Теория организации рыночных структур</w:t>
      </w:r>
    </w:p>
    <w:p w14:paraId="439F7AB0" w14:textId="77777777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  <w:r w:rsidRPr="00203240">
        <w:rPr>
          <w:szCs w:val="28"/>
        </w:rPr>
        <w:t>Совершенная и несовершенная</w:t>
      </w:r>
      <w:r w:rsidRPr="00203240">
        <w:rPr>
          <w:color w:val="000000"/>
          <w:szCs w:val="28"/>
        </w:rPr>
        <w:t xml:space="preserve"> конкуренция. Рыночные структуры: монополия, олигополия, монополистическая конкуренция. Фирма </w:t>
      </w:r>
      <w:r w:rsidRPr="00203240">
        <w:rPr>
          <w:color w:val="000000"/>
          <w:szCs w:val="28"/>
          <w:lang w:val="en-US"/>
        </w:rPr>
        <w:t>price</w:t>
      </w:r>
      <w:r w:rsidRPr="00203240">
        <w:rPr>
          <w:color w:val="000000"/>
          <w:szCs w:val="28"/>
        </w:rPr>
        <w:t>-</w:t>
      </w:r>
      <w:r w:rsidRPr="00203240">
        <w:rPr>
          <w:color w:val="000000"/>
          <w:szCs w:val="28"/>
          <w:lang w:val="en-US"/>
        </w:rPr>
        <w:t>taker</w:t>
      </w:r>
      <w:r w:rsidRPr="00203240">
        <w:rPr>
          <w:color w:val="000000"/>
          <w:szCs w:val="28"/>
        </w:rPr>
        <w:t xml:space="preserve"> и фирма </w:t>
      </w:r>
      <w:r w:rsidRPr="00203240">
        <w:rPr>
          <w:color w:val="000000"/>
          <w:szCs w:val="28"/>
          <w:lang w:val="en-US"/>
        </w:rPr>
        <w:t>price</w:t>
      </w:r>
      <w:r w:rsidRPr="00203240">
        <w:rPr>
          <w:color w:val="000000"/>
          <w:szCs w:val="28"/>
        </w:rPr>
        <w:t>-</w:t>
      </w:r>
      <w:r w:rsidRPr="00203240">
        <w:rPr>
          <w:color w:val="000000"/>
          <w:szCs w:val="28"/>
          <w:lang w:val="en-US"/>
        </w:rPr>
        <w:t>maker</w:t>
      </w:r>
      <w:r w:rsidRPr="00203240">
        <w:rPr>
          <w:color w:val="000000"/>
          <w:szCs w:val="28"/>
        </w:rPr>
        <w:t xml:space="preserve">. Понятие рыночной власти. </w:t>
      </w:r>
    </w:p>
    <w:p w14:paraId="58328E3F" w14:textId="77777777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  <w:r w:rsidRPr="00203240">
        <w:rPr>
          <w:color w:val="000000"/>
          <w:szCs w:val="28"/>
        </w:rPr>
        <w:t>Основные признаки рынка совершенной конкуренции. Спрос на продукцию фирмы, действующей на совершенно конкурентном рынке. Условие максимизации прибыли фирмой в условиях совершенной конкуренции. Кривая предложения фирмы в краткосрочном периоде. Влияние налогов и субсидий различного типа на предложение фирмы.</w:t>
      </w:r>
    </w:p>
    <w:p w14:paraId="2687FEB3" w14:textId="77777777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  <w:r w:rsidRPr="00203240">
        <w:rPr>
          <w:color w:val="000000"/>
          <w:szCs w:val="28"/>
        </w:rPr>
        <w:t>Основные признаки рынка чистой монополии. Выбор монополиста в отсутствии дискриминации. Ценовая дискриминация.</w:t>
      </w:r>
    </w:p>
    <w:p w14:paraId="4A42DD83" w14:textId="77777777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  <w:r w:rsidRPr="00203240">
        <w:rPr>
          <w:color w:val="000000"/>
          <w:szCs w:val="28"/>
        </w:rPr>
        <w:t xml:space="preserve">Барьеры для входа в отрасль. Понятие естественной монополии. Потери в общественном благосостоянии при существовании монополии. Государственная политика в отношении монополий: реструктуризация и регулирование. Налогообложение монополиста: сравнение с конкурентным рынком. </w:t>
      </w:r>
    </w:p>
    <w:p w14:paraId="0238C52F" w14:textId="77777777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  <w:r w:rsidRPr="00203240">
        <w:rPr>
          <w:color w:val="000000"/>
          <w:szCs w:val="28"/>
        </w:rPr>
        <w:t>Монополистическая конкуренция. Роль дифференциации.</w:t>
      </w:r>
    </w:p>
    <w:p w14:paraId="56F14057" w14:textId="77777777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  <w:r w:rsidRPr="00203240">
        <w:rPr>
          <w:color w:val="000000"/>
          <w:szCs w:val="28"/>
        </w:rPr>
        <w:t>Олигополия. Стратегическое взаимодействие на рынке.</w:t>
      </w:r>
    </w:p>
    <w:p w14:paraId="63CA47E5" w14:textId="77777777" w:rsidR="00B738D7" w:rsidRPr="00203240" w:rsidRDefault="00B738D7" w:rsidP="00203240">
      <w:pPr>
        <w:widowControl w:val="0"/>
        <w:autoSpaceDE w:val="0"/>
        <w:spacing w:line="240" w:lineRule="auto"/>
        <w:ind w:firstLine="709"/>
        <w:rPr>
          <w:i/>
          <w:szCs w:val="28"/>
        </w:rPr>
      </w:pPr>
    </w:p>
    <w:p w14:paraId="623508E9" w14:textId="77777777" w:rsidR="00B738D7" w:rsidRPr="00203240" w:rsidRDefault="00B738D7" w:rsidP="00203240">
      <w:pPr>
        <w:widowControl w:val="0"/>
        <w:autoSpaceDE w:val="0"/>
        <w:spacing w:line="240" w:lineRule="auto"/>
        <w:ind w:firstLine="709"/>
        <w:rPr>
          <w:i/>
          <w:szCs w:val="28"/>
        </w:rPr>
      </w:pPr>
      <w:r w:rsidRPr="00203240">
        <w:rPr>
          <w:i/>
          <w:szCs w:val="28"/>
        </w:rPr>
        <w:t>Тема 6 Эффективность рыночной модели: провалы рынка и неравенство доходов</w:t>
      </w:r>
    </w:p>
    <w:p w14:paraId="332B76D6" w14:textId="77777777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szCs w:val="28"/>
        </w:rPr>
      </w:pPr>
      <w:r w:rsidRPr="00203240">
        <w:rPr>
          <w:color w:val="000000"/>
          <w:szCs w:val="28"/>
        </w:rPr>
        <w:t>Проблемы рынка: несправедливость (неравенство доходов) и провалы (</w:t>
      </w:r>
      <w:proofErr w:type="spellStart"/>
      <w:r w:rsidRPr="00203240">
        <w:rPr>
          <w:szCs w:val="28"/>
        </w:rPr>
        <w:t>экстерналии</w:t>
      </w:r>
      <w:proofErr w:type="spellEnd"/>
      <w:r w:rsidRPr="00203240">
        <w:rPr>
          <w:szCs w:val="28"/>
        </w:rPr>
        <w:t xml:space="preserve">) </w:t>
      </w:r>
      <w:r w:rsidRPr="00203240">
        <w:rPr>
          <w:color w:val="000000"/>
          <w:szCs w:val="28"/>
        </w:rPr>
        <w:t xml:space="preserve">рынка (монополизация, внешние эффекты, общественные блага, асимметрия информации). </w:t>
      </w:r>
      <w:r w:rsidRPr="00203240">
        <w:rPr>
          <w:szCs w:val="28"/>
        </w:rPr>
        <w:t xml:space="preserve">Моделирование </w:t>
      </w:r>
      <w:proofErr w:type="spellStart"/>
      <w:r w:rsidRPr="00203240">
        <w:rPr>
          <w:szCs w:val="28"/>
        </w:rPr>
        <w:t>экстерналий</w:t>
      </w:r>
      <w:proofErr w:type="spellEnd"/>
      <w:r w:rsidRPr="00203240">
        <w:rPr>
          <w:szCs w:val="28"/>
        </w:rPr>
        <w:t xml:space="preserve">. Неэффективность равновесия в экономике с </w:t>
      </w:r>
      <w:proofErr w:type="spellStart"/>
      <w:r w:rsidRPr="00203240">
        <w:rPr>
          <w:szCs w:val="28"/>
        </w:rPr>
        <w:t>экстерналиями</w:t>
      </w:r>
      <w:proofErr w:type="spellEnd"/>
      <w:r w:rsidRPr="00203240">
        <w:rPr>
          <w:szCs w:val="28"/>
        </w:rPr>
        <w:t xml:space="preserve">. </w:t>
      </w:r>
    </w:p>
    <w:p w14:paraId="257AB5F4" w14:textId="77777777" w:rsidR="00B738D7" w:rsidRPr="00203240" w:rsidRDefault="00B738D7" w:rsidP="00203240">
      <w:pPr>
        <w:pStyle w:val="afffff1"/>
        <w:tabs>
          <w:tab w:val="left" w:pos="360"/>
        </w:tabs>
        <w:spacing w:after="0" w:line="240" w:lineRule="auto"/>
        <w:ind w:left="0" w:firstLine="709"/>
        <w:rPr>
          <w:szCs w:val="28"/>
        </w:rPr>
      </w:pPr>
      <w:r w:rsidRPr="00203240">
        <w:rPr>
          <w:szCs w:val="28"/>
        </w:rPr>
        <w:t>Высокая степень дифференциации доходов и проблема бедности. Кривая Лоренца и коэффициент Джини. Перераспределение доходов государством.</w:t>
      </w:r>
    </w:p>
    <w:p w14:paraId="6FA30CAE" w14:textId="77777777" w:rsidR="00B738D7" w:rsidRPr="00203240" w:rsidRDefault="00B738D7" w:rsidP="00203240">
      <w:pPr>
        <w:pStyle w:val="afffff1"/>
        <w:tabs>
          <w:tab w:val="left" w:pos="360"/>
        </w:tabs>
        <w:spacing w:after="0" w:line="240" w:lineRule="auto"/>
        <w:ind w:left="0" w:firstLine="709"/>
        <w:rPr>
          <w:szCs w:val="28"/>
        </w:rPr>
      </w:pPr>
      <w:r w:rsidRPr="00203240">
        <w:rPr>
          <w:szCs w:val="28"/>
        </w:rPr>
        <w:t>Концепция эффективности. Эффективность в потреблении, эффективность в производстве и эффективность в структуре производства, распределения и потребления. Положительные и отрицательные внешние эффекты в производстве и в потреблении.</w:t>
      </w:r>
    </w:p>
    <w:p w14:paraId="5D2A7482" w14:textId="77777777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  <w:r w:rsidRPr="00203240">
        <w:rPr>
          <w:szCs w:val="28"/>
        </w:rPr>
        <w:t>Теория общественного благосостояния. Проблема эффективности рынка, справедливости и равенства. Рыночное распределение и перераспределение богатства. Выигрыш потребителей, выигрыш производителей и общественное благосостояние. Внешние эффекты и затраты. Общественные блага.</w:t>
      </w:r>
      <w:r w:rsidRPr="00203240">
        <w:rPr>
          <w:color w:val="000000"/>
          <w:szCs w:val="28"/>
        </w:rPr>
        <w:t xml:space="preserve"> Чистое общественное благо. Свойства общественных благ: </w:t>
      </w:r>
      <w:proofErr w:type="spellStart"/>
      <w:r w:rsidRPr="00203240">
        <w:rPr>
          <w:color w:val="000000"/>
          <w:szCs w:val="28"/>
        </w:rPr>
        <w:t>неконкурентность</w:t>
      </w:r>
      <w:proofErr w:type="spellEnd"/>
      <w:r w:rsidRPr="00203240">
        <w:rPr>
          <w:color w:val="000000"/>
          <w:szCs w:val="28"/>
        </w:rPr>
        <w:t xml:space="preserve"> и </w:t>
      </w:r>
      <w:proofErr w:type="spellStart"/>
      <w:r w:rsidRPr="00203240">
        <w:rPr>
          <w:color w:val="000000"/>
          <w:szCs w:val="28"/>
        </w:rPr>
        <w:t>неисключаемость</w:t>
      </w:r>
      <w:proofErr w:type="spellEnd"/>
      <w:r w:rsidRPr="00203240">
        <w:rPr>
          <w:color w:val="000000"/>
          <w:szCs w:val="28"/>
        </w:rPr>
        <w:t xml:space="preserve"> в потреблении. Проблема «безбилетника». Роль государства в предоставлении общественных благ. </w:t>
      </w:r>
    </w:p>
    <w:p w14:paraId="40C47E76" w14:textId="77777777" w:rsidR="00B738D7" w:rsidRPr="00203240" w:rsidRDefault="00B738D7" w:rsidP="00203240">
      <w:pPr>
        <w:widowControl w:val="0"/>
        <w:autoSpaceDE w:val="0"/>
        <w:spacing w:line="240" w:lineRule="auto"/>
        <w:ind w:firstLine="709"/>
        <w:rPr>
          <w:szCs w:val="28"/>
        </w:rPr>
      </w:pPr>
      <w:r w:rsidRPr="00203240">
        <w:rPr>
          <w:szCs w:val="28"/>
        </w:rPr>
        <w:t>Конкуренция, ее формы, методы, социально-экономические последствия. Несовершенная конкуренция и эффективность рыночной модели. Асимметрия информации</w:t>
      </w:r>
      <w:r w:rsidRPr="00203240">
        <w:rPr>
          <w:color w:val="000000"/>
          <w:szCs w:val="28"/>
        </w:rPr>
        <w:t xml:space="preserve"> на рынках товаров, рынке труда и рынке капитала.</w:t>
      </w:r>
      <w:r w:rsidRPr="00203240">
        <w:rPr>
          <w:szCs w:val="28"/>
        </w:rPr>
        <w:t xml:space="preserve"> Антимонопольная политика государства.</w:t>
      </w:r>
    </w:p>
    <w:p w14:paraId="4D344989" w14:textId="77777777" w:rsidR="00B738D7" w:rsidRPr="00203240" w:rsidRDefault="00B738D7" w:rsidP="00203240">
      <w:pPr>
        <w:widowControl w:val="0"/>
        <w:autoSpaceDE w:val="0"/>
        <w:spacing w:line="240" w:lineRule="auto"/>
        <w:ind w:firstLine="709"/>
        <w:rPr>
          <w:szCs w:val="28"/>
        </w:rPr>
      </w:pPr>
      <w:r w:rsidRPr="00203240">
        <w:rPr>
          <w:color w:val="000000"/>
          <w:szCs w:val="28"/>
        </w:rPr>
        <w:t xml:space="preserve">Роль государства в </w:t>
      </w:r>
      <w:proofErr w:type="spellStart"/>
      <w:r w:rsidRPr="00203240">
        <w:rPr>
          <w:color w:val="000000"/>
          <w:szCs w:val="28"/>
        </w:rPr>
        <w:t>интернализации</w:t>
      </w:r>
      <w:proofErr w:type="spellEnd"/>
      <w:r w:rsidRPr="00203240">
        <w:rPr>
          <w:color w:val="000000"/>
          <w:szCs w:val="28"/>
        </w:rPr>
        <w:t xml:space="preserve"> внешних эффектов.</w:t>
      </w:r>
      <w:r w:rsidRPr="00203240">
        <w:rPr>
          <w:szCs w:val="28"/>
        </w:rPr>
        <w:t xml:space="preserve"> Провалы государства. Регулирование </w:t>
      </w:r>
      <w:proofErr w:type="spellStart"/>
      <w:r w:rsidRPr="00203240">
        <w:rPr>
          <w:szCs w:val="28"/>
        </w:rPr>
        <w:t>экстерналий</w:t>
      </w:r>
      <w:proofErr w:type="spellEnd"/>
      <w:r w:rsidRPr="00203240">
        <w:rPr>
          <w:szCs w:val="28"/>
        </w:rPr>
        <w:t xml:space="preserve"> посредством квот и налогов. </w:t>
      </w:r>
      <w:proofErr w:type="spellStart"/>
      <w:r w:rsidRPr="00203240">
        <w:rPr>
          <w:color w:val="000000"/>
          <w:szCs w:val="28"/>
        </w:rPr>
        <w:lastRenderedPageBreak/>
        <w:t>Неинтервенционные</w:t>
      </w:r>
      <w:proofErr w:type="spellEnd"/>
      <w:r w:rsidRPr="00203240">
        <w:rPr>
          <w:color w:val="000000"/>
          <w:szCs w:val="28"/>
        </w:rPr>
        <w:t xml:space="preserve"> решения проблемы </w:t>
      </w:r>
      <w:proofErr w:type="spellStart"/>
      <w:r w:rsidRPr="00203240">
        <w:rPr>
          <w:color w:val="000000"/>
          <w:szCs w:val="28"/>
        </w:rPr>
        <w:t>экстерналий</w:t>
      </w:r>
      <w:proofErr w:type="spellEnd"/>
      <w:r w:rsidRPr="00203240">
        <w:rPr>
          <w:color w:val="000000"/>
          <w:szCs w:val="28"/>
        </w:rPr>
        <w:t xml:space="preserve">. </w:t>
      </w:r>
      <w:r w:rsidRPr="00203240">
        <w:rPr>
          <w:szCs w:val="28"/>
        </w:rPr>
        <w:t xml:space="preserve">Рыночная инфраструктура, ее роль в регулировании экономических процессов. </w:t>
      </w:r>
    </w:p>
    <w:p w14:paraId="4797A904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</w:p>
    <w:p w14:paraId="203BE3E9" w14:textId="77777777" w:rsidR="00B738D7" w:rsidRPr="00203240" w:rsidRDefault="00B738D7" w:rsidP="00203240">
      <w:pPr>
        <w:spacing w:line="240" w:lineRule="auto"/>
        <w:ind w:firstLine="709"/>
        <w:rPr>
          <w:b/>
          <w:szCs w:val="28"/>
        </w:rPr>
      </w:pPr>
      <w:r w:rsidRPr="00203240">
        <w:rPr>
          <w:b/>
          <w:szCs w:val="28"/>
        </w:rPr>
        <w:t>Раздел 2 Экономическая теория: макроэкономика</w:t>
      </w:r>
    </w:p>
    <w:p w14:paraId="34A312E0" w14:textId="77777777" w:rsidR="00B738D7" w:rsidRPr="00203240" w:rsidRDefault="00B738D7" w:rsidP="00203240">
      <w:pPr>
        <w:spacing w:line="240" w:lineRule="auto"/>
        <w:ind w:firstLine="709"/>
        <w:rPr>
          <w:i/>
          <w:szCs w:val="28"/>
        </w:rPr>
      </w:pPr>
    </w:p>
    <w:p w14:paraId="6F17DBD0" w14:textId="77777777" w:rsidR="00B738D7" w:rsidRPr="00203240" w:rsidRDefault="00B738D7" w:rsidP="00203240">
      <w:pPr>
        <w:spacing w:line="240" w:lineRule="auto"/>
        <w:ind w:firstLine="709"/>
        <w:rPr>
          <w:i/>
          <w:szCs w:val="28"/>
        </w:rPr>
      </w:pPr>
      <w:r w:rsidRPr="00203240">
        <w:rPr>
          <w:i/>
          <w:szCs w:val="28"/>
        </w:rPr>
        <w:t>Тема 7 Основные макроэкономические показатели и тождества.</w:t>
      </w:r>
    </w:p>
    <w:p w14:paraId="1699E00F" w14:textId="07D8986F" w:rsidR="00B738D7" w:rsidRPr="00203240" w:rsidRDefault="00B738D7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Макроэкономика как наука о национальном хозяйстве в целом. История возникновения предмета. Связь макроэкономического и микроэкономического анализа. Принципы анализа </w:t>
      </w:r>
      <w:proofErr w:type="spellStart"/>
      <w:r w:rsidRPr="00203240">
        <w:rPr>
          <w:szCs w:val="28"/>
        </w:rPr>
        <w:t>ex</w:t>
      </w:r>
      <w:proofErr w:type="spellEnd"/>
      <w:r w:rsidRPr="00203240">
        <w:rPr>
          <w:szCs w:val="28"/>
        </w:rPr>
        <w:t xml:space="preserve"> </w:t>
      </w:r>
      <w:proofErr w:type="spellStart"/>
      <w:r w:rsidRPr="00203240">
        <w:rPr>
          <w:szCs w:val="28"/>
        </w:rPr>
        <w:t>post</w:t>
      </w:r>
      <w:proofErr w:type="spellEnd"/>
      <w:r w:rsidRPr="00203240">
        <w:rPr>
          <w:szCs w:val="28"/>
        </w:rPr>
        <w:t xml:space="preserve"> и </w:t>
      </w:r>
      <w:proofErr w:type="spellStart"/>
      <w:r w:rsidRPr="00203240">
        <w:rPr>
          <w:szCs w:val="28"/>
        </w:rPr>
        <w:t>ex</w:t>
      </w:r>
      <w:proofErr w:type="spellEnd"/>
      <w:r w:rsidRPr="00203240">
        <w:rPr>
          <w:szCs w:val="28"/>
        </w:rPr>
        <w:t xml:space="preserve"> </w:t>
      </w:r>
      <w:proofErr w:type="spellStart"/>
      <w:r w:rsidRPr="00203240">
        <w:rPr>
          <w:szCs w:val="28"/>
        </w:rPr>
        <w:t>ante</w:t>
      </w:r>
      <w:proofErr w:type="spellEnd"/>
      <w:r w:rsidRPr="00203240">
        <w:rPr>
          <w:szCs w:val="28"/>
        </w:rPr>
        <w:t xml:space="preserve">. Макроэкономические модели. Статические и динамические модели. Понятие экзогенных и эндогенных параметров. Макроэкономические агенты и рынки, их характеристики и основные связи между ними. Доходы и расходы основных экономических агентов. Кругооборот доходов и расходов: двухсекторная, трехсекторная и четырехсекторная модели кругооборота. Изъятия и инъекции. </w:t>
      </w:r>
    </w:p>
    <w:p w14:paraId="283556E6" w14:textId="77777777" w:rsidR="00B738D7" w:rsidRPr="00203240" w:rsidRDefault="00B738D7" w:rsidP="00203240">
      <w:pPr>
        <w:pStyle w:val="afffff1"/>
        <w:spacing w:after="0" w:line="240" w:lineRule="auto"/>
        <w:ind w:left="0" w:firstLine="709"/>
        <w:rPr>
          <w:szCs w:val="28"/>
        </w:rPr>
      </w:pPr>
      <w:r w:rsidRPr="00203240">
        <w:rPr>
          <w:szCs w:val="28"/>
        </w:rPr>
        <w:t xml:space="preserve">Система национальных счетов (СНС) как нормативная база макроэкономического счетоводства. Основные методологические принципы СНС. Сектора и счета в СНС. </w:t>
      </w:r>
    </w:p>
    <w:p w14:paraId="215378EB" w14:textId="77777777" w:rsidR="00B738D7" w:rsidRPr="00203240" w:rsidRDefault="00B738D7" w:rsidP="00203240">
      <w:pPr>
        <w:pStyle w:val="afffff1"/>
        <w:spacing w:after="0" w:line="240" w:lineRule="auto"/>
        <w:ind w:left="0" w:firstLine="709"/>
        <w:rPr>
          <w:szCs w:val="28"/>
        </w:rPr>
      </w:pPr>
      <w:r w:rsidRPr="00203240">
        <w:rPr>
          <w:szCs w:val="28"/>
        </w:rPr>
        <w:t>Агрегированные показатели, позволяющие раскрыть макроэкономические взаимосвязи и тенденции развития. Потоки и запасы.</w:t>
      </w:r>
    </w:p>
    <w:p w14:paraId="1A528E2A" w14:textId="77777777" w:rsidR="00B738D7" w:rsidRPr="00203240" w:rsidRDefault="00B738D7" w:rsidP="00203240">
      <w:pPr>
        <w:pStyle w:val="afffff1"/>
        <w:spacing w:after="0" w:line="240" w:lineRule="auto"/>
        <w:ind w:left="0" w:firstLine="709"/>
        <w:rPr>
          <w:szCs w:val="28"/>
        </w:rPr>
      </w:pPr>
      <w:r w:rsidRPr="00203240">
        <w:rPr>
          <w:szCs w:val="28"/>
        </w:rPr>
        <w:t xml:space="preserve">Основные показатели макроэкономических измерений. Валовые показатели. ВНП и ВВП. Составляющие ВВП по стоимости и по материально-вещественном содержании. Конечная и промежуточная продукция. Методы исчисления ВВП: производственный, конечного использования, распределительный. Чистый национальный продукт и национальный доход. </w:t>
      </w:r>
    </w:p>
    <w:p w14:paraId="6C249CF9" w14:textId="77777777" w:rsidR="00B738D7" w:rsidRPr="00203240" w:rsidRDefault="00B738D7" w:rsidP="00203240">
      <w:pPr>
        <w:pStyle w:val="afffff1"/>
        <w:spacing w:after="0" w:line="240" w:lineRule="auto"/>
        <w:ind w:left="0" w:firstLine="709"/>
        <w:rPr>
          <w:b/>
          <w:bCs/>
          <w:szCs w:val="28"/>
        </w:rPr>
      </w:pPr>
      <w:r w:rsidRPr="00203240">
        <w:rPr>
          <w:szCs w:val="28"/>
        </w:rPr>
        <w:t xml:space="preserve">Номинальные и реальные макроэкономические показатели. Базовые и текущие цены. Номинальный и реальный ВВП. Индексы цен и дефлятор ВВП. </w:t>
      </w:r>
      <w:proofErr w:type="spellStart"/>
      <w:r w:rsidRPr="00203240">
        <w:rPr>
          <w:szCs w:val="28"/>
        </w:rPr>
        <w:t>Инфл</w:t>
      </w:r>
      <w:r w:rsidRPr="00203240">
        <w:rPr>
          <w:bCs/>
          <w:szCs w:val="28"/>
        </w:rPr>
        <w:t>ирование</w:t>
      </w:r>
      <w:proofErr w:type="spellEnd"/>
      <w:r w:rsidRPr="00203240">
        <w:rPr>
          <w:szCs w:val="28"/>
        </w:rPr>
        <w:t xml:space="preserve"> и </w:t>
      </w:r>
      <w:proofErr w:type="spellStart"/>
      <w:r w:rsidRPr="00203240">
        <w:rPr>
          <w:szCs w:val="28"/>
        </w:rPr>
        <w:t>дефлирование</w:t>
      </w:r>
      <w:proofErr w:type="spellEnd"/>
      <w:r w:rsidRPr="00203240">
        <w:rPr>
          <w:szCs w:val="28"/>
        </w:rPr>
        <w:t xml:space="preserve"> ВВП.</w:t>
      </w:r>
    </w:p>
    <w:p w14:paraId="569B0AD2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</w:p>
    <w:p w14:paraId="14FAF27C" w14:textId="77777777" w:rsidR="00B738D7" w:rsidRPr="00203240" w:rsidRDefault="00B738D7" w:rsidP="00203240">
      <w:pPr>
        <w:spacing w:line="240" w:lineRule="auto"/>
        <w:ind w:firstLine="709"/>
        <w:rPr>
          <w:i/>
          <w:szCs w:val="28"/>
        </w:rPr>
      </w:pPr>
      <w:r w:rsidRPr="00203240">
        <w:rPr>
          <w:i/>
          <w:szCs w:val="28"/>
        </w:rPr>
        <w:t>Тема 8 Совокупный спрос и совокупное предложение</w:t>
      </w:r>
    </w:p>
    <w:p w14:paraId="19E2DD82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Совокупный спрос. Сущность совокупного спроса и его отличие от индивидуального спроса. Кривая совокупного спроса. Ценовые (эффект процентной ставки, эффект богатства, эффект импортных закупок) и неценовые факторы спроса; их влияние на кривую совокупного спроса. </w:t>
      </w:r>
    </w:p>
    <w:p w14:paraId="2F587C46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Совокупное предложение и его кривая. Ценовые и неценовые факторы совокупного предложения. Совокупное предложение в коротком и долгом периоде. Кейнсианская и неоклассическая трактовка поведения совокупного предложения. Кейнсианский, промежуточный и классический отрезки кривой совокупного предложения. </w:t>
      </w:r>
    </w:p>
    <w:p w14:paraId="70A45E2C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>«Совокупный спрос - Совокупное предложение» (AD-AS) как модель экономического равновесия. Равновесные цены и равновесный уровень производства. Механизм достижения равновесия на отдельных отрезках кривой совокупного предложения. Изменения в равновесии, вызванные шоками совокупного спроса, шоками совокупного предложения.</w:t>
      </w:r>
    </w:p>
    <w:p w14:paraId="40399E89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</w:p>
    <w:p w14:paraId="7D83C44F" w14:textId="77777777" w:rsidR="00B738D7" w:rsidRPr="00203240" w:rsidRDefault="00B738D7" w:rsidP="00203240">
      <w:pPr>
        <w:spacing w:line="240" w:lineRule="auto"/>
        <w:ind w:firstLine="709"/>
        <w:rPr>
          <w:i/>
          <w:szCs w:val="28"/>
        </w:rPr>
      </w:pPr>
      <w:r w:rsidRPr="00203240">
        <w:rPr>
          <w:i/>
          <w:szCs w:val="28"/>
        </w:rPr>
        <w:lastRenderedPageBreak/>
        <w:t xml:space="preserve">Тема 9 Потребление, сбережения и инвестиции. </w:t>
      </w:r>
      <w:r w:rsidRPr="00203240">
        <w:rPr>
          <w:bCs/>
          <w:i/>
          <w:szCs w:val="28"/>
        </w:rPr>
        <w:t>Совокупные расходы и ВВП</w:t>
      </w:r>
    </w:p>
    <w:p w14:paraId="33FF70F4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Потребление и сбережение. Функция потребления и функция сбережения. Средняя и предельная склонности к потреблению и сбережению. Автономное потребление. Факторы потребления и сбережения (богатство, налоги, уровень цен, ожидания, потребительская задолженность). </w:t>
      </w:r>
    </w:p>
    <w:p w14:paraId="699D056C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Инвестиции и факторы накопления. Кривая спроса на инвестиции. Факторы, определяющие инвестирование, связанные и не связанные с доходом. Инвестиционная функция. Процентная ставка как фактор инвестиционного спроса. Номинальная и реальная процентная ставка. Кривая совокупного спроса на инвестиции. </w:t>
      </w:r>
    </w:p>
    <w:p w14:paraId="47E5F6B2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>Мультипликатор инвестиций. Мультипликативное влияние совокупных расходов на ВВП. Модель простого мультипликатора.</w:t>
      </w:r>
    </w:p>
    <w:p w14:paraId="5C35EB2C" w14:textId="77777777" w:rsidR="00B738D7" w:rsidRPr="00203240" w:rsidRDefault="00B738D7" w:rsidP="00203240">
      <w:pPr>
        <w:pStyle w:val="affff"/>
        <w:spacing w:after="0" w:line="240" w:lineRule="auto"/>
        <w:ind w:firstLine="709"/>
        <w:rPr>
          <w:bCs/>
          <w:szCs w:val="28"/>
        </w:rPr>
      </w:pPr>
      <w:r w:rsidRPr="00203240">
        <w:rPr>
          <w:bCs/>
          <w:szCs w:val="28"/>
        </w:rPr>
        <w:t xml:space="preserve">Кейнсианская модель макроэкономического равновесия. Отличия кейнсианской модели от классической. Условия построения модели. Упрощенная модель равновесия «Кейнсианский крест». </w:t>
      </w:r>
    </w:p>
    <w:p w14:paraId="1B8BCF07" w14:textId="77777777" w:rsidR="00B738D7" w:rsidRPr="00203240" w:rsidRDefault="00B738D7" w:rsidP="00203240">
      <w:pPr>
        <w:pStyle w:val="28"/>
        <w:spacing w:after="0" w:line="240" w:lineRule="auto"/>
        <w:ind w:left="0" w:firstLine="709"/>
        <w:rPr>
          <w:szCs w:val="28"/>
        </w:rPr>
      </w:pPr>
      <w:r w:rsidRPr="00203240">
        <w:rPr>
          <w:szCs w:val="28"/>
        </w:rPr>
        <w:t xml:space="preserve">Расходные модели экономического равновесия. Определение равновесного ВВП методом «изъятий - инъекций». Запланированные и фактические инвестиции. Рынок ссудного капитала и его роль в обеспечении равновесия между сбережениями и инвестициями. </w:t>
      </w:r>
    </w:p>
    <w:p w14:paraId="5D92036D" w14:textId="77777777" w:rsidR="00B738D7" w:rsidRPr="00203240" w:rsidRDefault="00B738D7" w:rsidP="00203240">
      <w:pPr>
        <w:pStyle w:val="28"/>
        <w:spacing w:after="0" w:line="240" w:lineRule="auto"/>
        <w:ind w:left="0" w:firstLine="709"/>
        <w:rPr>
          <w:szCs w:val="28"/>
        </w:rPr>
      </w:pPr>
      <w:r w:rsidRPr="00203240">
        <w:rPr>
          <w:szCs w:val="28"/>
        </w:rPr>
        <w:t xml:space="preserve">Совокупные расходы и потенциальный ВВП. Равновесный ВВП в условиях полной и неполной занятости. </w:t>
      </w:r>
      <w:proofErr w:type="spellStart"/>
      <w:r w:rsidRPr="00203240">
        <w:rPr>
          <w:szCs w:val="28"/>
        </w:rPr>
        <w:t>Рецессионный</w:t>
      </w:r>
      <w:proofErr w:type="spellEnd"/>
      <w:r w:rsidRPr="00203240">
        <w:rPr>
          <w:szCs w:val="28"/>
        </w:rPr>
        <w:t xml:space="preserve"> разрыв как следствие дефицита совокупных расходов. Инфляционный разрыв как результат избыточных совокупных расходов. </w:t>
      </w:r>
    </w:p>
    <w:p w14:paraId="0323620B" w14:textId="77777777" w:rsidR="00A60970" w:rsidRPr="00203240" w:rsidRDefault="00A60970" w:rsidP="00203240">
      <w:pPr>
        <w:spacing w:line="240" w:lineRule="auto"/>
        <w:ind w:firstLine="709"/>
        <w:rPr>
          <w:szCs w:val="28"/>
        </w:rPr>
      </w:pPr>
    </w:p>
    <w:p w14:paraId="5F8DA607" w14:textId="35BF3364" w:rsidR="00B738D7" w:rsidRPr="00203240" w:rsidRDefault="00B738D7" w:rsidP="00203240">
      <w:pPr>
        <w:spacing w:line="240" w:lineRule="auto"/>
        <w:ind w:firstLine="709"/>
        <w:rPr>
          <w:i/>
          <w:szCs w:val="28"/>
        </w:rPr>
      </w:pPr>
      <w:r w:rsidRPr="00203240">
        <w:rPr>
          <w:i/>
          <w:szCs w:val="28"/>
        </w:rPr>
        <w:t>Тема 10 Национальный рынок и его равновесие</w:t>
      </w:r>
    </w:p>
    <w:p w14:paraId="57020058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Структура национального рынка: рынок товаров и платных услуг, рынок денег и ценных бумаг, рынок труда. </w:t>
      </w:r>
    </w:p>
    <w:p w14:paraId="02D414C0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Рынок труда и механизм его функционирования. Спрос, предложение и цена рабочей силы. Равновесие агрегированного рынка труда. </w:t>
      </w:r>
    </w:p>
    <w:p w14:paraId="1D2CC8FE" w14:textId="0201AB96" w:rsidR="00B738D7" w:rsidRPr="00203240" w:rsidRDefault="00B738D7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>Рынок товаров и услуг. Рынок потребительских товаров и производственных ресурсов. Потребительский и инвестиционный спрос на рынке товаров. Доходы населения как основа потребительского спроса. Источники их формирования. Номинальные и реальные доходы. Равновесие рынка товаров и услуг.</w:t>
      </w:r>
      <w:r w:rsidR="006B2FA3" w:rsidRPr="00203240">
        <w:rPr>
          <w:szCs w:val="28"/>
        </w:rPr>
        <w:t xml:space="preserve"> </w:t>
      </w:r>
      <w:r w:rsidRPr="00203240">
        <w:rPr>
          <w:szCs w:val="28"/>
        </w:rPr>
        <w:t xml:space="preserve">Кривая IS. </w:t>
      </w:r>
    </w:p>
    <w:p w14:paraId="5A277770" w14:textId="77777777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szCs w:val="28"/>
        </w:rPr>
      </w:pPr>
      <w:r w:rsidRPr="00203240">
        <w:rPr>
          <w:szCs w:val="28"/>
        </w:rPr>
        <w:t>Финансовый рынок и банковская система. Рынок денег и рынок капитала.</w:t>
      </w:r>
      <w:r w:rsidRPr="00203240">
        <w:rPr>
          <w:color w:val="00B050"/>
          <w:szCs w:val="28"/>
        </w:rPr>
        <w:t xml:space="preserve"> </w:t>
      </w:r>
      <w:r w:rsidRPr="00203240">
        <w:rPr>
          <w:szCs w:val="28"/>
        </w:rPr>
        <w:t xml:space="preserve">Механизм функционирования рынка денег. </w:t>
      </w:r>
      <w:r w:rsidRPr="00203240">
        <w:rPr>
          <w:color w:val="000000"/>
          <w:szCs w:val="28"/>
        </w:rPr>
        <w:t xml:space="preserve">Деньги: их функции и виды. </w:t>
      </w:r>
      <w:r w:rsidRPr="00203240">
        <w:rPr>
          <w:szCs w:val="28"/>
        </w:rPr>
        <w:t xml:space="preserve">Денежное предложение и денежные агрегаты. График денежного предложения. </w:t>
      </w:r>
      <w:r w:rsidRPr="00203240">
        <w:rPr>
          <w:color w:val="000000"/>
          <w:szCs w:val="28"/>
        </w:rPr>
        <w:t xml:space="preserve">Предложение денег центральным банком: денежная база. </w:t>
      </w:r>
      <w:r w:rsidRPr="00203240">
        <w:rPr>
          <w:szCs w:val="28"/>
        </w:rPr>
        <w:t xml:space="preserve">Функции центрального банка. Инструменты монетарной политики. Операции на открытом рынке. Ставка рефинансирования (учетная ставка). </w:t>
      </w:r>
      <w:r w:rsidRPr="00203240">
        <w:rPr>
          <w:color w:val="000000"/>
          <w:szCs w:val="28"/>
        </w:rPr>
        <w:t xml:space="preserve">Предложение денег коммерческими банками: процесс кредитной мультипликации. Денежный и банковский мультипликаторы. </w:t>
      </w:r>
      <w:r w:rsidRPr="00203240">
        <w:rPr>
          <w:szCs w:val="28"/>
        </w:rPr>
        <w:t>Отношение резервов к депозитам. Отношение наличных средств к депозитам. Спрос на деньги для сделок (</w:t>
      </w:r>
      <w:proofErr w:type="spellStart"/>
      <w:r w:rsidRPr="00203240">
        <w:rPr>
          <w:szCs w:val="28"/>
        </w:rPr>
        <w:t>трансакционный</w:t>
      </w:r>
      <w:proofErr w:type="spellEnd"/>
      <w:r w:rsidRPr="00203240">
        <w:rPr>
          <w:szCs w:val="28"/>
        </w:rPr>
        <w:t xml:space="preserve">) и спрос на деньги как капитал (спекулятивный) и их графическая интерпретация. Денежные факторы совокупного спроса: денежная масса, скорость обращения денег. Процентная </w:t>
      </w:r>
      <w:r w:rsidRPr="00203240">
        <w:rPr>
          <w:szCs w:val="28"/>
        </w:rPr>
        <w:lastRenderedPageBreak/>
        <w:t xml:space="preserve">ставка как цена денег. Зависимость процентной ставки от спроса и предложения на денежном рынке. Количественная теория денег и теория предпочтений ликвидности </w:t>
      </w:r>
      <w:proofErr w:type="spellStart"/>
      <w:r w:rsidRPr="00203240">
        <w:rPr>
          <w:szCs w:val="28"/>
        </w:rPr>
        <w:t>Кейнса</w:t>
      </w:r>
      <w:proofErr w:type="spellEnd"/>
      <w:r w:rsidRPr="00203240">
        <w:rPr>
          <w:szCs w:val="28"/>
        </w:rPr>
        <w:t xml:space="preserve">. Механизм достижения равновесия на денежном рынке и кривая </w:t>
      </w:r>
      <w:proofErr w:type="gramStart"/>
      <w:r w:rsidRPr="00203240">
        <w:rPr>
          <w:szCs w:val="28"/>
        </w:rPr>
        <w:t>LM .</w:t>
      </w:r>
      <w:proofErr w:type="gramEnd"/>
      <w:r w:rsidRPr="00203240">
        <w:rPr>
          <w:szCs w:val="28"/>
        </w:rPr>
        <w:t xml:space="preserve"> </w:t>
      </w:r>
    </w:p>
    <w:p w14:paraId="371DF940" w14:textId="77777777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Равновесие национального рынка и механизм его обеспечения. Взаимосвязь и макроэкономическое равновесие товарного и денежного рынков. Модель IS – LM. Основные макроэкономические тождества. </w:t>
      </w:r>
    </w:p>
    <w:p w14:paraId="13EFE5DE" w14:textId="77777777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Поддержание равновесия национального рынка и проблемы его регулирования. Монетарные и фискальные инструменты регулирования национальной экономики. </w:t>
      </w:r>
    </w:p>
    <w:p w14:paraId="7BEC6F70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</w:p>
    <w:p w14:paraId="387C03C4" w14:textId="6DA66284" w:rsidR="00B738D7" w:rsidRPr="00203240" w:rsidRDefault="00B738D7" w:rsidP="00203240">
      <w:pPr>
        <w:spacing w:line="240" w:lineRule="auto"/>
        <w:ind w:firstLine="709"/>
        <w:rPr>
          <w:i/>
          <w:szCs w:val="28"/>
        </w:rPr>
      </w:pPr>
      <w:r w:rsidRPr="00203240">
        <w:rPr>
          <w:i/>
          <w:szCs w:val="28"/>
        </w:rPr>
        <w:t>Тема 11 Экономический рост. Циклы и кризисы</w:t>
      </w:r>
    </w:p>
    <w:p w14:paraId="1BB5E695" w14:textId="77777777" w:rsidR="00B738D7" w:rsidRPr="00203240" w:rsidRDefault="00B738D7" w:rsidP="00203240">
      <w:pPr>
        <w:pStyle w:val="28"/>
        <w:spacing w:after="0" w:line="240" w:lineRule="auto"/>
        <w:ind w:left="0" w:firstLine="709"/>
        <w:rPr>
          <w:szCs w:val="28"/>
        </w:rPr>
      </w:pPr>
      <w:r w:rsidRPr="00203240">
        <w:rPr>
          <w:szCs w:val="28"/>
        </w:rPr>
        <w:t xml:space="preserve">Экономический рост и экономическое развитие. Факторы и ограничения экономического роста. Производственная функция и естественный (потенциальный) уровень ВВП. </w:t>
      </w:r>
    </w:p>
    <w:p w14:paraId="2C5B92AF" w14:textId="77777777" w:rsidR="00B738D7" w:rsidRPr="00203240" w:rsidRDefault="00B738D7" w:rsidP="00203240">
      <w:pPr>
        <w:pStyle w:val="28"/>
        <w:spacing w:after="0" w:line="240" w:lineRule="auto"/>
        <w:ind w:left="0" w:firstLine="709"/>
        <w:rPr>
          <w:szCs w:val="28"/>
        </w:rPr>
      </w:pPr>
      <w:r w:rsidRPr="00203240">
        <w:rPr>
          <w:szCs w:val="28"/>
        </w:rPr>
        <w:t xml:space="preserve">Модели экзогенного и эндогенного экономического роста. Рынок активов и экономический рост. </w:t>
      </w:r>
    </w:p>
    <w:p w14:paraId="50171206" w14:textId="77777777" w:rsidR="00B738D7" w:rsidRPr="00203240" w:rsidRDefault="00B738D7" w:rsidP="00203240">
      <w:pPr>
        <w:pStyle w:val="28"/>
        <w:spacing w:after="0" w:line="240" w:lineRule="auto"/>
        <w:ind w:left="0" w:firstLine="709"/>
        <w:rPr>
          <w:szCs w:val="28"/>
        </w:rPr>
      </w:pPr>
      <w:r w:rsidRPr="00203240">
        <w:rPr>
          <w:szCs w:val="28"/>
        </w:rPr>
        <w:t>Факторы, определяющие рост производительности труда. Экономический рост в различных странах. Показатели экономического роста: абсолютный прирост, темпы роста и прироста. Политика стимулирования экономического роста: монетарные и фискальные инструменты.</w:t>
      </w:r>
    </w:p>
    <w:p w14:paraId="201B50D7" w14:textId="77777777" w:rsidR="00B738D7" w:rsidRPr="00203240" w:rsidRDefault="00B738D7" w:rsidP="00203240">
      <w:pPr>
        <w:pStyle w:val="affff"/>
        <w:spacing w:after="0" w:line="240" w:lineRule="auto"/>
        <w:ind w:firstLine="709"/>
        <w:rPr>
          <w:szCs w:val="28"/>
        </w:rPr>
      </w:pPr>
      <w:r w:rsidRPr="00203240">
        <w:rPr>
          <w:szCs w:val="28"/>
        </w:rPr>
        <w:t xml:space="preserve">Цикличность как форма экономического развития. Сущность и структура экономического цикла. Виды экономических циклов. Деловой классический цикл. Его фазы, характерные черты. </w:t>
      </w:r>
      <w:proofErr w:type="spellStart"/>
      <w:r w:rsidRPr="00203240">
        <w:rPr>
          <w:szCs w:val="28"/>
        </w:rPr>
        <w:t>Проциклические</w:t>
      </w:r>
      <w:proofErr w:type="spellEnd"/>
      <w:r w:rsidRPr="00203240">
        <w:rPr>
          <w:szCs w:val="28"/>
        </w:rPr>
        <w:t xml:space="preserve">, </w:t>
      </w:r>
      <w:proofErr w:type="spellStart"/>
      <w:r w:rsidRPr="00203240">
        <w:rPr>
          <w:szCs w:val="28"/>
        </w:rPr>
        <w:t>контрциклические</w:t>
      </w:r>
      <w:proofErr w:type="spellEnd"/>
      <w:r w:rsidRPr="00203240">
        <w:rPr>
          <w:szCs w:val="28"/>
        </w:rPr>
        <w:t xml:space="preserve"> и ациклические индикаторы. Опережающие, запаздывающие и совпадающие индикаторы. </w:t>
      </w:r>
    </w:p>
    <w:p w14:paraId="52F907B8" w14:textId="6236116B" w:rsidR="00B738D7" w:rsidRPr="00203240" w:rsidRDefault="00B738D7" w:rsidP="00203240">
      <w:pPr>
        <w:pStyle w:val="affff"/>
        <w:spacing w:after="0"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Причины цикличности. Принцип акселерации. Теории экономических циклов. Объяснение кризисов недостаточностью платежеспособного спроса (Ж.С. </w:t>
      </w:r>
      <w:proofErr w:type="spellStart"/>
      <w:r w:rsidRPr="00203240">
        <w:rPr>
          <w:szCs w:val="28"/>
        </w:rPr>
        <w:t>Сисмонди</w:t>
      </w:r>
      <w:proofErr w:type="spellEnd"/>
      <w:r w:rsidRPr="00203240">
        <w:rPr>
          <w:szCs w:val="28"/>
        </w:rPr>
        <w:t xml:space="preserve">, К. Маркс). Динамика «эффективного спроса» как причина цикличности (Дж. </w:t>
      </w:r>
      <w:proofErr w:type="spellStart"/>
      <w:r w:rsidRPr="00203240">
        <w:rPr>
          <w:szCs w:val="28"/>
        </w:rPr>
        <w:t>Кейнс</w:t>
      </w:r>
      <w:proofErr w:type="spellEnd"/>
      <w:r w:rsidRPr="00203240">
        <w:rPr>
          <w:szCs w:val="28"/>
        </w:rPr>
        <w:t xml:space="preserve">, </w:t>
      </w:r>
      <w:proofErr w:type="spellStart"/>
      <w:r w:rsidRPr="00203240">
        <w:rPr>
          <w:szCs w:val="28"/>
        </w:rPr>
        <w:t>Харрод</w:t>
      </w:r>
      <w:proofErr w:type="spellEnd"/>
      <w:r w:rsidRPr="00203240">
        <w:rPr>
          <w:szCs w:val="28"/>
        </w:rPr>
        <w:t xml:space="preserve">, </w:t>
      </w:r>
      <w:proofErr w:type="spellStart"/>
      <w:r w:rsidRPr="00203240">
        <w:rPr>
          <w:szCs w:val="28"/>
        </w:rPr>
        <w:t>Хикс</w:t>
      </w:r>
      <w:proofErr w:type="spellEnd"/>
      <w:r w:rsidRPr="00203240">
        <w:rPr>
          <w:szCs w:val="28"/>
        </w:rPr>
        <w:t>). Модель мультипликатора – акселератора (</w:t>
      </w:r>
      <w:proofErr w:type="spellStart"/>
      <w:r w:rsidRPr="00203240">
        <w:rPr>
          <w:szCs w:val="28"/>
        </w:rPr>
        <w:t>Самуэльсона</w:t>
      </w:r>
      <w:proofErr w:type="spellEnd"/>
      <w:r w:rsidRPr="00203240">
        <w:rPr>
          <w:szCs w:val="28"/>
        </w:rPr>
        <w:t xml:space="preserve"> – </w:t>
      </w:r>
      <w:proofErr w:type="spellStart"/>
      <w:r w:rsidRPr="00203240">
        <w:rPr>
          <w:szCs w:val="28"/>
        </w:rPr>
        <w:t>Хикса</w:t>
      </w:r>
      <w:proofErr w:type="spellEnd"/>
      <w:r w:rsidRPr="00203240">
        <w:rPr>
          <w:szCs w:val="28"/>
        </w:rPr>
        <w:t>). Теория реального делового цикла.</w:t>
      </w:r>
      <w:r w:rsidR="006B2FA3" w:rsidRPr="00203240">
        <w:rPr>
          <w:szCs w:val="28"/>
        </w:rPr>
        <w:t xml:space="preserve"> </w:t>
      </w:r>
      <w:r w:rsidRPr="00203240">
        <w:rPr>
          <w:szCs w:val="28"/>
        </w:rPr>
        <w:t>Монетарная теория цикла (</w:t>
      </w:r>
      <w:proofErr w:type="spellStart"/>
      <w:r w:rsidRPr="00203240">
        <w:rPr>
          <w:szCs w:val="28"/>
        </w:rPr>
        <w:t>Фридмен</w:t>
      </w:r>
      <w:proofErr w:type="spellEnd"/>
      <w:r w:rsidRPr="00203240">
        <w:rPr>
          <w:szCs w:val="28"/>
        </w:rPr>
        <w:t>). Неоклассический подход к объяснению деловых циклов: шоки производительности и их распространение в экономике.</w:t>
      </w:r>
    </w:p>
    <w:p w14:paraId="36A9FFDA" w14:textId="77777777" w:rsidR="00B738D7" w:rsidRPr="00203240" w:rsidRDefault="00B738D7" w:rsidP="00203240">
      <w:pPr>
        <w:pStyle w:val="affff"/>
        <w:spacing w:after="0" w:line="240" w:lineRule="auto"/>
        <w:ind w:firstLine="709"/>
        <w:rPr>
          <w:szCs w:val="28"/>
        </w:rPr>
      </w:pPr>
      <w:r w:rsidRPr="00203240">
        <w:rPr>
          <w:szCs w:val="28"/>
        </w:rPr>
        <w:t xml:space="preserve">Социально-экономические последствия циклического развития и стабилизационная политика государства. Монетарные и фискальные инструменты стабилизационной политики. </w:t>
      </w:r>
    </w:p>
    <w:p w14:paraId="1AA47F89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</w:p>
    <w:p w14:paraId="33BD6EE2" w14:textId="77777777" w:rsidR="00B738D7" w:rsidRPr="00203240" w:rsidRDefault="00B738D7" w:rsidP="00203240">
      <w:pPr>
        <w:spacing w:line="240" w:lineRule="auto"/>
        <w:ind w:firstLine="709"/>
        <w:rPr>
          <w:i/>
          <w:szCs w:val="28"/>
        </w:rPr>
      </w:pPr>
      <w:r w:rsidRPr="00203240">
        <w:rPr>
          <w:i/>
          <w:szCs w:val="28"/>
        </w:rPr>
        <w:t>Тема 12 Инфляция</w:t>
      </w:r>
    </w:p>
    <w:p w14:paraId="24D511A3" w14:textId="77777777" w:rsidR="00B738D7" w:rsidRPr="00203240" w:rsidRDefault="00B738D7" w:rsidP="00203240">
      <w:pPr>
        <w:autoSpaceDE w:val="0"/>
        <w:autoSpaceDN w:val="0"/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Инфляция, ее сущность, механизм развития. Два подхода к определению первопричины: структурный и монетарный. Инфляция спроса и издержек. </w:t>
      </w:r>
      <w:r w:rsidRPr="00203240">
        <w:rPr>
          <w:color w:val="000000"/>
          <w:szCs w:val="28"/>
        </w:rPr>
        <w:t xml:space="preserve">Инфляционные ожидания. Качественные отличия низкой, высокой и гиперинфляции. </w:t>
      </w:r>
    </w:p>
    <w:p w14:paraId="1D1261C6" w14:textId="77777777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Измерение инфляции. Индекс потребительских цен. Государственный долг и инфляция. Виды инфляции в зависимости от ее темпов. Ожидаемая и неожиданная инфляция. Стагфляция. </w:t>
      </w:r>
    </w:p>
    <w:p w14:paraId="653DAE50" w14:textId="77777777" w:rsidR="00B738D7" w:rsidRPr="00203240" w:rsidRDefault="00B738D7" w:rsidP="00203240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  <w:r w:rsidRPr="00203240">
        <w:rPr>
          <w:szCs w:val="28"/>
        </w:rPr>
        <w:lastRenderedPageBreak/>
        <w:t>Основные социально-экономические последствия инфляции.</w:t>
      </w:r>
      <w:r w:rsidRPr="00203240">
        <w:rPr>
          <w:color w:val="000000"/>
          <w:szCs w:val="28"/>
        </w:rPr>
        <w:t xml:space="preserve"> Реальные издержки предвиденной и непредвиденной инфляции. Инфляция и перераспределение богатства. Инфляционный налог. Политика </w:t>
      </w:r>
      <w:proofErr w:type="spellStart"/>
      <w:r w:rsidRPr="00203240">
        <w:rPr>
          <w:color w:val="000000"/>
          <w:szCs w:val="28"/>
        </w:rPr>
        <w:t>таргетирования</w:t>
      </w:r>
      <w:proofErr w:type="spellEnd"/>
      <w:r w:rsidRPr="00203240">
        <w:rPr>
          <w:color w:val="000000"/>
          <w:szCs w:val="28"/>
        </w:rPr>
        <w:t xml:space="preserve"> инфляции.</w:t>
      </w:r>
      <w:r w:rsidRPr="00203240">
        <w:rPr>
          <w:szCs w:val="28"/>
        </w:rPr>
        <w:t xml:space="preserve"> Связь инфляции с безработицей. Кривая </w:t>
      </w:r>
      <w:proofErr w:type="spellStart"/>
      <w:r w:rsidRPr="00203240">
        <w:rPr>
          <w:szCs w:val="28"/>
        </w:rPr>
        <w:t>Филлипса</w:t>
      </w:r>
      <w:proofErr w:type="spellEnd"/>
      <w:r w:rsidRPr="00203240">
        <w:rPr>
          <w:szCs w:val="28"/>
        </w:rPr>
        <w:t xml:space="preserve"> и выводы для политики занятости. Монетарные и фискальные инструменты антиинфляционной политики. </w:t>
      </w:r>
    </w:p>
    <w:p w14:paraId="0A55148C" w14:textId="77777777" w:rsidR="00B738D7" w:rsidRPr="00203240" w:rsidRDefault="00B738D7" w:rsidP="00203240">
      <w:pPr>
        <w:autoSpaceDE w:val="0"/>
        <w:autoSpaceDN w:val="0"/>
        <w:spacing w:line="240" w:lineRule="auto"/>
        <w:ind w:firstLine="709"/>
        <w:rPr>
          <w:color w:val="000000"/>
          <w:szCs w:val="28"/>
        </w:rPr>
      </w:pPr>
      <w:r w:rsidRPr="00203240">
        <w:rPr>
          <w:color w:val="000000"/>
          <w:szCs w:val="28"/>
        </w:rPr>
        <w:t>Пузыри на финансовых рынках (инфляция цен активов): причины и последствия. Финансовые пирамиды.</w:t>
      </w:r>
    </w:p>
    <w:p w14:paraId="2E65BAB2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</w:p>
    <w:p w14:paraId="0FB81536" w14:textId="77777777" w:rsidR="00B738D7" w:rsidRPr="00203240" w:rsidRDefault="00B738D7" w:rsidP="00203240">
      <w:pPr>
        <w:spacing w:line="240" w:lineRule="auto"/>
        <w:ind w:firstLine="709"/>
        <w:rPr>
          <w:i/>
          <w:szCs w:val="28"/>
        </w:rPr>
      </w:pPr>
      <w:r w:rsidRPr="00203240">
        <w:rPr>
          <w:i/>
          <w:szCs w:val="28"/>
        </w:rPr>
        <w:t>Тема 13 Занятость и безработица</w:t>
      </w:r>
    </w:p>
    <w:p w14:paraId="13E3E08D" w14:textId="3B20B6A1" w:rsidR="00B738D7" w:rsidRPr="00203240" w:rsidRDefault="00B738D7" w:rsidP="00203240">
      <w:pPr>
        <w:pStyle w:val="affff"/>
        <w:spacing w:after="0" w:line="240" w:lineRule="auto"/>
        <w:ind w:firstLine="709"/>
        <w:rPr>
          <w:szCs w:val="28"/>
        </w:rPr>
      </w:pPr>
      <w:r w:rsidRPr="00203240">
        <w:rPr>
          <w:szCs w:val="28"/>
        </w:rPr>
        <w:t>Полная занятость и потенциальный уровень производства. Неполная занятость и уровень безработицы. Объяснение естественной нормы безработицы: фрикционная и структурная безработица. Виды безработицы: фактическая, естественная и циклическая безработица. Закон А. </w:t>
      </w:r>
      <w:proofErr w:type="spellStart"/>
      <w:r w:rsidRPr="00203240">
        <w:rPr>
          <w:szCs w:val="28"/>
        </w:rPr>
        <w:t>Оукена</w:t>
      </w:r>
      <w:proofErr w:type="spellEnd"/>
      <w:r w:rsidRPr="00203240">
        <w:rPr>
          <w:szCs w:val="28"/>
        </w:rPr>
        <w:t xml:space="preserve"> и потери экономики от циклической безработицы.</w:t>
      </w:r>
      <w:r w:rsidR="006B2FA3" w:rsidRPr="00203240">
        <w:rPr>
          <w:szCs w:val="28"/>
        </w:rPr>
        <w:t xml:space="preserve"> </w:t>
      </w:r>
    </w:p>
    <w:p w14:paraId="282A360D" w14:textId="77777777" w:rsidR="00B738D7" w:rsidRPr="00203240" w:rsidRDefault="00B738D7" w:rsidP="00203240">
      <w:pPr>
        <w:pStyle w:val="affff"/>
        <w:spacing w:after="0"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Взаимосвязь инфляции и безработицы. Кривая </w:t>
      </w:r>
      <w:proofErr w:type="spellStart"/>
      <w:r w:rsidRPr="00203240">
        <w:rPr>
          <w:szCs w:val="28"/>
        </w:rPr>
        <w:t>Филлипса</w:t>
      </w:r>
      <w:proofErr w:type="spellEnd"/>
      <w:r w:rsidRPr="00203240">
        <w:rPr>
          <w:szCs w:val="28"/>
        </w:rPr>
        <w:t xml:space="preserve">. </w:t>
      </w:r>
    </w:p>
    <w:p w14:paraId="7668465E" w14:textId="77777777" w:rsidR="00B738D7" w:rsidRPr="00203240" w:rsidRDefault="00B738D7" w:rsidP="00203240">
      <w:pPr>
        <w:pStyle w:val="affff"/>
        <w:spacing w:after="0"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Политика занятости и роль государства в обеспечении равновесия рынка труда. </w:t>
      </w:r>
    </w:p>
    <w:p w14:paraId="0BB90CC8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</w:p>
    <w:p w14:paraId="552BFB9E" w14:textId="77777777" w:rsidR="00B738D7" w:rsidRPr="00203240" w:rsidRDefault="00B738D7" w:rsidP="00203240">
      <w:pPr>
        <w:spacing w:line="240" w:lineRule="auto"/>
        <w:ind w:firstLine="709"/>
        <w:rPr>
          <w:i/>
          <w:szCs w:val="28"/>
        </w:rPr>
      </w:pPr>
      <w:r w:rsidRPr="00203240">
        <w:rPr>
          <w:i/>
          <w:szCs w:val="28"/>
        </w:rPr>
        <w:t>Тема 14 Открытая экономика</w:t>
      </w:r>
    </w:p>
    <w:p w14:paraId="7B7EE619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>Понятие открытой экономики. Макроэкономические показатели в открытой экономике. Внешнеэкономическая деятельность и ее структура. Платежный баланс страны и его структура. Счет текущих операций и счет движения капитала. Факторы, определяющие международные потоки товаров и капитала.</w:t>
      </w:r>
    </w:p>
    <w:p w14:paraId="4E4E360E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>Валютный рынок. Валютные резервы. Валютный курс. Виды валютных курсов. Номинальный и реальный валютный курс. Режимы плавающего и фиксированного обменного курса. Государственное регулирование валютного курса. Ограничения на политику центрального банка в открытой экономике.</w:t>
      </w:r>
    </w:p>
    <w:p w14:paraId="297CA35C" w14:textId="77777777" w:rsidR="00B738D7" w:rsidRPr="00203240" w:rsidRDefault="00B738D7" w:rsidP="00203240">
      <w:pPr>
        <w:tabs>
          <w:tab w:val="left" w:pos="-142"/>
        </w:tabs>
        <w:spacing w:line="240" w:lineRule="auto"/>
        <w:ind w:firstLine="709"/>
        <w:rPr>
          <w:szCs w:val="28"/>
        </w:rPr>
      </w:pPr>
      <w:r w:rsidRPr="00203240">
        <w:rPr>
          <w:szCs w:val="28"/>
        </w:rPr>
        <w:t>Паритет покупательной способности. Паритет процентных ставок.</w:t>
      </w:r>
    </w:p>
    <w:p w14:paraId="2D93C5F5" w14:textId="77777777" w:rsidR="00B738D7" w:rsidRPr="00203240" w:rsidRDefault="00B738D7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Государственное регулирование внешнеэкономической деятельности: монетарные и фискальные инструменты. Протекционизм и свободная торговля. Таможенные и </w:t>
      </w:r>
      <w:proofErr w:type="spellStart"/>
      <w:r w:rsidRPr="00203240">
        <w:rPr>
          <w:szCs w:val="28"/>
        </w:rPr>
        <w:t>нетаможенные</w:t>
      </w:r>
      <w:proofErr w:type="spellEnd"/>
      <w:r w:rsidRPr="00203240">
        <w:rPr>
          <w:szCs w:val="28"/>
        </w:rPr>
        <w:t xml:space="preserve"> способы регулирования внешнеэкономической деятельности. Внешняя торговля России. Государственное регулирование платежного баланса. Иностранные инвестиции в России. Россия и ВТО. </w:t>
      </w:r>
    </w:p>
    <w:p w14:paraId="61883C42" w14:textId="77777777" w:rsidR="00B738D7" w:rsidRPr="00203240" w:rsidRDefault="00B738D7" w:rsidP="00203240">
      <w:pPr>
        <w:pStyle w:val="affffe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14:paraId="3ABBE6F0" w14:textId="77777777" w:rsidR="00026D4B" w:rsidRPr="00203240" w:rsidRDefault="00026D4B" w:rsidP="00203240">
      <w:pPr>
        <w:pStyle w:val="10"/>
        <w:keepNext w:val="0"/>
        <w:pageBreakBefore w:val="0"/>
        <w:numPr>
          <w:ilvl w:val="0"/>
          <w:numId w:val="19"/>
        </w:numPr>
        <w:spacing w:before="0" w:after="0" w:line="240" w:lineRule="auto"/>
        <w:ind w:left="0"/>
        <w:jc w:val="center"/>
        <w:textAlignment w:val="baseline"/>
        <w:rPr>
          <w:smallCaps/>
          <w:color w:val="000000"/>
          <w:sz w:val="28"/>
          <w:szCs w:val="28"/>
        </w:rPr>
      </w:pPr>
      <w:r w:rsidRPr="00203240">
        <w:rPr>
          <w:smallCaps/>
          <w:color w:val="000000"/>
          <w:sz w:val="28"/>
          <w:szCs w:val="28"/>
        </w:rPr>
        <w:t>ОЦЕНИВАНИЕ</w:t>
      </w:r>
    </w:p>
    <w:p w14:paraId="3C7B30F0" w14:textId="77777777" w:rsidR="003746EC" w:rsidRPr="00203240" w:rsidRDefault="003746EC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Итоговая/результирующая оценка учитывает средневзвешенную оценку за тесты, задачи и другие задания, выполненные в </w:t>
      </w:r>
      <w:proofErr w:type="spellStart"/>
      <w:r w:rsidRPr="00203240">
        <w:rPr>
          <w:szCs w:val="28"/>
        </w:rPr>
        <w:t>on-line</w:t>
      </w:r>
      <w:proofErr w:type="spellEnd"/>
      <w:r w:rsidRPr="00203240">
        <w:rPr>
          <w:szCs w:val="28"/>
        </w:rPr>
        <w:t xml:space="preserve"> </w:t>
      </w:r>
      <w:proofErr w:type="spellStart"/>
      <w:r w:rsidRPr="00203240">
        <w:rPr>
          <w:szCs w:val="28"/>
        </w:rPr>
        <w:t>course</w:t>
      </w:r>
      <w:proofErr w:type="spellEnd"/>
      <w:r w:rsidRPr="00203240">
        <w:rPr>
          <w:szCs w:val="28"/>
        </w:rPr>
        <w:t xml:space="preserve"> и экзамена, с учетом коэффициентов: 0,4 и 0,6 соответственно. </w:t>
      </w:r>
    </w:p>
    <w:p w14:paraId="5D112A9F" w14:textId="6A81D6B9" w:rsidR="003746EC" w:rsidRPr="00203240" w:rsidRDefault="003746EC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Все оценки выставляются по 10-ти бальной шкале в рабочую ведомость преподавателя. </w:t>
      </w:r>
    </w:p>
    <w:p w14:paraId="769D01E1" w14:textId="512B2E68" w:rsidR="003746EC" w:rsidRPr="00203240" w:rsidRDefault="003746EC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>Во время проведения письменной</w:t>
      </w:r>
      <w:r w:rsidR="0009286F" w:rsidRPr="00203240">
        <w:rPr>
          <w:szCs w:val="28"/>
        </w:rPr>
        <w:t xml:space="preserve"> аудиторной проверочной работы </w:t>
      </w:r>
      <w:r w:rsidRPr="00203240">
        <w:rPr>
          <w:szCs w:val="28"/>
        </w:rPr>
        <w:t>(</w:t>
      </w:r>
      <w:r w:rsidR="0009286F" w:rsidRPr="00203240">
        <w:rPr>
          <w:szCs w:val="28"/>
        </w:rPr>
        <w:t xml:space="preserve">экзамена) </w:t>
      </w:r>
      <w:r w:rsidRPr="00203240">
        <w:rPr>
          <w:szCs w:val="28"/>
        </w:rPr>
        <w:t xml:space="preserve">применяется принцип нулевой толерантности к наличию любых информационных материалов у студента, что означает полный запрет иметь при </w:t>
      </w:r>
      <w:r w:rsidR="00FA1AF6" w:rsidRPr="00203240">
        <w:rPr>
          <w:szCs w:val="28"/>
        </w:rPr>
        <w:lastRenderedPageBreak/>
        <w:t xml:space="preserve">себе </w:t>
      </w:r>
      <w:r w:rsidRPr="00203240">
        <w:rPr>
          <w:szCs w:val="28"/>
        </w:rPr>
        <w:t>любые информационные материалы, в т.</w:t>
      </w:r>
      <w:r w:rsidR="0009286F" w:rsidRPr="00203240">
        <w:rPr>
          <w:szCs w:val="28"/>
        </w:rPr>
        <w:t xml:space="preserve"> </w:t>
      </w:r>
      <w:r w:rsidRPr="00203240">
        <w:rPr>
          <w:szCs w:val="28"/>
        </w:rPr>
        <w:t xml:space="preserve">ч. с использованием бумажных носителей и технических средств (компьютеров, планшетов, смартфонов, смарт-часов и др.). Разрешается использовать обычный калькулятор (без наличия встроенной памяти для сохранения формул и изображений). </w:t>
      </w:r>
    </w:p>
    <w:p w14:paraId="005E1911" w14:textId="77777777" w:rsidR="003746EC" w:rsidRPr="00203240" w:rsidRDefault="003746EC" w:rsidP="00203240">
      <w:pPr>
        <w:spacing w:line="240" w:lineRule="auto"/>
        <w:ind w:firstLine="709"/>
        <w:rPr>
          <w:szCs w:val="28"/>
        </w:rPr>
      </w:pPr>
    </w:p>
    <w:p w14:paraId="34F44C43" w14:textId="77777777" w:rsidR="003746EC" w:rsidRPr="00203240" w:rsidRDefault="003746EC" w:rsidP="00203240">
      <w:pPr>
        <w:spacing w:line="240" w:lineRule="auto"/>
        <w:ind w:firstLine="709"/>
        <w:rPr>
          <w:szCs w:val="28"/>
        </w:rPr>
      </w:pPr>
      <w:r w:rsidRPr="00203240">
        <w:rPr>
          <w:b/>
          <w:bCs/>
          <w:szCs w:val="28"/>
        </w:rPr>
        <w:t xml:space="preserve">Итоговая / результирующая оценка </w:t>
      </w:r>
      <w:r w:rsidRPr="00203240">
        <w:rPr>
          <w:szCs w:val="28"/>
        </w:rPr>
        <w:t xml:space="preserve">(«результирующая» в экз. ведомости) рассчитывается по формуле: </w:t>
      </w:r>
    </w:p>
    <w:p w14:paraId="1B1E6AD4" w14:textId="77777777" w:rsidR="003746EC" w:rsidRPr="00203240" w:rsidRDefault="003746EC" w:rsidP="00203240">
      <w:pPr>
        <w:spacing w:line="240" w:lineRule="auto"/>
        <w:ind w:firstLine="709"/>
        <w:rPr>
          <w:szCs w:val="28"/>
        </w:rPr>
      </w:pPr>
    </w:p>
    <w:p w14:paraId="78F509A0" w14:textId="77777777" w:rsidR="003746EC" w:rsidRPr="00203240" w:rsidRDefault="003746EC" w:rsidP="00203240">
      <w:pPr>
        <w:spacing w:line="240" w:lineRule="auto"/>
        <w:ind w:firstLine="709"/>
        <w:jc w:val="center"/>
        <w:rPr>
          <w:szCs w:val="28"/>
        </w:rPr>
      </w:pPr>
      <w:r w:rsidRPr="00203240">
        <w:rPr>
          <w:b/>
          <w:bCs/>
          <w:szCs w:val="28"/>
        </w:rPr>
        <w:t xml:space="preserve">О </w:t>
      </w:r>
      <w:r w:rsidRPr="00203240">
        <w:rPr>
          <w:szCs w:val="28"/>
        </w:rPr>
        <w:t xml:space="preserve">итоговая = 0,4 • </w:t>
      </w:r>
      <w:r w:rsidRPr="00203240">
        <w:rPr>
          <w:b/>
          <w:bCs/>
          <w:szCs w:val="28"/>
        </w:rPr>
        <w:t xml:space="preserve">О </w:t>
      </w:r>
      <w:r w:rsidRPr="00203240">
        <w:rPr>
          <w:szCs w:val="28"/>
        </w:rPr>
        <w:t xml:space="preserve">накопленная + 0,6 • </w:t>
      </w:r>
      <w:r w:rsidRPr="00203240">
        <w:rPr>
          <w:b/>
          <w:bCs/>
          <w:szCs w:val="28"/>
        </w:rPr>
        <w:t xml:space="preserve">О </w:t>
      </w:r>
      <w:r w:rsidRPr="00203240">
        <w:rPr>
          <w:szCs w:val="28"/>
        </w:rPr>
        <w:t>экзаменационная</w:t>
      </w:r>
    </w:p>
    <w:p w14:paraId="6B7F2B52" w14:textId="77777777" w:rsidR="003746EC" w:rsidRPr="00203240" w:rsidRDefault="003746EC" w:rsidP="00203240">
      <w:pPr>
        <w:spacing w:line="240" w:lineRule="auto"/>
        <w:ind w:firstLine="709"/>
        <w:rPr>
          <w:szCs w:val="28"/>
        </w:rPr>
      </w:pPr>
    </w:p>
    <w:p w14:paraId="6022A432" w14:textId="2733A625" w:rsidR="00FA1AF6" w:rsidRPr="00203240" w:rsidRDefault="003746EC" w:rsidP="00203240">
      <w:pPr>
        <w:spacing w:line="240" w:lineRule="auto"/>
        <w:ind w:firstLine="0"/>
        <w:rPr>
          <w:szCs w:val="28"/>
        </w:rPr>
      </w:pPr>
      <w:r w:rsidRPr="00203240">
        <w:rPr>
          <w:szCs w:val="28"/>
        </w:rPr>
        <w:t xml:space="preserve">Любой положительный результат расчета средневзвешенной оценки округляется до ближайшего целого числа. Если, например, средняя оценка студента составляет от 5,50 до 6,49, то он получает 6 баллов; если средняя оценка составляет от 6,50 до 6,99, то студент получает 7 баллов. </w:t>
      </w:r>
    </w:p>
    <w:p w14:paraId="0EB9D919" w14:textId="77777777" w:rsidR="003746EC" w:rsidRPr="00203240" w:rsidRDefault="003746EC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Однако средневзвешенная оценка ниже 4 баллов не округляется до 4-х. Например, если она составляет 3,99 балла, то это означает, что студент не перешел рубеж, необходимый для получения удовлетворительной оценки, и ему выставляется неудовлетворительная отметка «3» по десятибалльной шкале. </w:t>
      </w:r>
    </w:p>
    <w:p w14:paraId="0ACA51FA" w14:textId="77777777" w:rsidR="003746EC" w:rsidRPr="00203240" w:rsidRDefault="003746EC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>Студенту, получившему за экзаменационную работу менее 4-х баллов, автоматически не выставляется оценка «неудовлетворительно». Эта оценка не является блокирующей, и, в зависимости от накопленной оценки, в качестве итоговой студенту ведомости выставляется соответствующая оценка.</w:t>
      </w:r>
    </w:p>
    <w:p w14:paraId="6E587507" w14:textId="77777777" w:rsidR="004178BD" w:rsidRPr="00203240" w:rsidRDefault="004178BD" w:rsidP="00203240">
      <w:pPr>
        <w:spacing w:line="240" w:lineRule="auto"/>
        <w:ind w:firstLine="709"/>
        <w:rPr>
          <w:szCs w:val="28"/>
        </w:rPr>
      </w:pPr>
    </w:p>
    <w:p w14:paraId="528E788A" w14:textId="77777777" w:rsidR="004178BD" w:rsidRPr="00203240" w:rsidRDefault="004178BD" w:rsidP="00203240">
      <w:pPr>
        <w:spacing w:line="240" w:lineRule="auto"/>
        <w:ind w:firstLine="709"/>
        <w:jc w:val="center"/>
        <w:rPr>
          <w:b/>
          <w:szCs w:val="28"/>
        </w:rPr>
      </w:pPr>
      <w:r w:rsidRPr="00203240">
        <w:rPr>
          <w:b/>
          <w:szCs w:val="28"/>
        </w:rPr>
        <w:t>Таблица соответствия оценок по десятибалльной и пятибалльной шкале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00"/>
        <w:gridCol w:w="5006"/>
      </w:tblGrid>
      <w:tr w:rsidR="000D18FD" w:rsidRPr="00203240" w14:paraId="74C38EF2" w14:textId="77777777" w:rsidTr="0009286F">
        <w:tc>
          <w:tcPr>
            <w:tcW w:w="5267" w:type="dxa"/>
            <w:shd w:val="clear" w:color="auto" w:fill="auto"/>
          </w:tcPr>
          <w:p w14:paraId="3EB32EA8" w14:textId="77777777" w:rsidR="004178BD" w:rsidRPr="00203240" w:rsidRDefault="004178BD" w:rsidP="00203240">
            <w:pPr>
              <w:spacing w:line="240" w:lineRule="auto"/>
              <w:ind w:firstLine="709"/>
              <w:rPr>
                <w:szCs w:val="28"/>
              </w:rPr>
            </w:pPr>
            <w:r w:rsidRPr="00203240">
              <w:rPr>
                <w:szCs w:val="28"/>
              </w:rPr>
              <w:t>По десятибалльной шкале</w:t>
            </w:r>
          </w:p>
        </w:tc>
        <w:tc>
          <w:tcPr>
            <w:tcW w:w="5267" w:type="dxa"/>
            <w:shd w:val="clear" w:color="auto" w:fill="auto"/>
          </w:tcPr>
          <w:p w14:paraId="7B11CBC7" w14:textId="77777777" w:rsidR="004178BD" w:rsidRPr="00203240" w:rsidRDefault="004178BD" w:rsidP="00203240">
            <w:pPr>
              <w:spacing w:line="240" w:lineRule="auto"/>
              <w:ind w:firstLine="709"/>
              <w:jc w:val="center"/>
              <w:rPr>
                <w:i/>
                <w:iCs/>
                <w:szCs w:val="28"/>
              </w:rPr>
            </w:pPr>
            <w:r w:rsidRPr="00203240">
              <w:rPr>
                <w:i/>
                <w:iCs/>
                <w:szCs w:val="28"/>
              </w:rPr>
              <w:t>По пятибалльной шкале</w:t>
            </w:r>
          </w:p>
        </w:tc>
      </w:tr>
      <w:tr w:rsidR="000D18FD" w:rsidRPr="00203240" w14:paraId="24ED3055" w14:textId="77777777" w:rsidTr="0009286F">
        <w:tc>
          <w:tcPr>
            <w:tcW w:w="5267" w:type="dxa"/>
            <w:shd w:val="clear" w:color="auto" w:fill="auto"/>
          </w:tcPr>
          <w:p w14:paraId="0D4FCB49" w14:textId="77777777" w:rsidR="004178BD" w:rsidRPr="00203240" w:rsidRDefault="004178BD" w:rsidP="00203240">
            <w:pPr>
              <w:spacing w:line="240" w:lineRule="auto"/>
              <w:ind w:firstLine="709"/>
              <w:rPr>
                <w:szCs w:val="28"/>
              </w:rPr>
            </w:pPr>
            <w:r w:rsidRPr="00203240">
              <w:rPr>
                <w:szCs w:val="28"/>
              </w:rPr>
              <w:t>1 – весьма неудовлетворительно</w:t>
            </w:r>
          </w:p>
          <w:p w14:paraId="49365C40" w14:textId="77777777" w:rsidR="004178BD" w:rsidRPr="00203240" w:rsidRDefault="004178BD" w:rsidP="00203240">
            <w:pPr>
              <w:spacing w:line="240" w:lineRule="auto"/>
              <w:ind w:firstLine="709"/>
              <w:rPr>
                <w:szCs w:val="28"/>
              </w:rPr>
            </w:pPr>
            <w:r w:rsidRPr="00203240">
              <w:rPr>
                <w:szCs w:val="28"/>
              </w:rPr>
              <w:t>2 – очень плохо</w:t>
            </w:r>
          </w:p>
          <w:p w14:paraId="457DEDF3" w14:textId="77777777" w:rsidR="004178BD" w:rsidRPr="00203240" w:rsidRDefault="004178BD" w:rsidP="00203240">
            <w:pPr>
              <w:spacing w:line="240" w:lineRule="auto"/>
              <w:ind w:firstLine="709"/>
              <w:rPr>
                <w:szCs w:val="28"/>
              </w:rPr>
            </w:pPr>
            <w:r w:rsidRPr="00203240">
              <w:rPr>
                <w:szCs w:val="28"/>
              </w:rPr>
              <w:t>3 - плохо</w:t>
            </w:r>
          </w:p>
        </w:tc>
        <w:tc>
          <w:tcPr>
            <w:tcW w:w="5267" w:type="dxa"/>
            <w:shd w:val="clear" w:color="auto" w:fill="auto"/>
            <w:vAlign w:val="center"/>
          </w:tcPr>
          <w:p w14:paraId="0B1E4FEF" w14:textId="77777777" w:rsidR="004178BD" w:rsidRPr="00203240" w:rsidRDefault="004178BD" w:rsidP="00203240">
            <w:pPr>
              <w:spacing w:line="240" w:lineRule="auto"/>
              <w:ind w:firstLine="709"/>
              <w:jc w:val="center"/>
              <w:rPr>
                <w:iCs/>
                <w:szCs w:val="28"/>
              </w:rPr>
            </w:pPr>
            <w:r w:rsidRPr="00203240">
              <w:rPr>
                <w:iCs/>
                <w:szCs w:val="28"/>
              </w:rPr>
              <w:t>неудовлетворительно</w:t>
            </w:r>
          </w:p>
        </w:tc>
      </w:tr>
      <w:tr w:rsidR="000D18FD" w:rsidRPr="00203240" w14:paraId="16F0323F" w14:textId="77777777" w:rsidTr="0009286F">
        <w:tc>
          <w:tcPr>
            <w:tcW w:w="5267" w:type="dxa"/>
            <w:shd w:val="clear" w:color="auto" w:fill="auto"/>
          </w:tcPr>
          <w:p w14:paraId="3A6402AC" w14:textId="77777777" w:rsidR="004178BD" w:rsidRPr="00203240" w:rsidRDefault="004178BD" w:rsidP="00203240">
            <w:pPr>
              <w:spacing w:line="240" w:lineRule="auto"/>
              <w:ind w:firstLine="709"/>
              <w:rPr>
                <w:szCs w:val="28"/>
              </w:rPr>
            </w:pPr>
            <w:r w:rsidRPr="00203240">
              <w:rPr>
                <w:szCs w:val="28"/>
              </w:rPr>
              <w:t>4 – удовлетворительно</w:t>
            </w:r>
          </w:p>
          <w:p w14:paraId="29C75980" w14:textId="77777777" w:rsidR="004178BD" w:rsidRPr="00203240" w:rsidRDefault="004178BD" w:rsidP="00203240">
            <w:pPr>
              <w:spacing w:line="240" w:lineRule="auto"/>
              <w:ind w:firstLine="709"/>
              <w:rPr>
                <w:szCs w:val="28"/>
              </w:rPr>
            </w:pPr>
            <w:r w:rsidRPr="00203240">
              <w:rPr>
                <w:szCs w:val="28"/>
              </w:rPr>
              <w:t>5 – весьма удовлетворительно</w:t>
            </w:r>
          </w:p>
        </w:tc>
        <w:tc>
          <w:tcPr>
            <w:tcW w:w="5267" w:type="dxa"/>
            <w:shd w:val="clear" w:color="auto" w:fill="auto"/>
            <w:vAlign w:val="center"/>
          </w:tcPr>
          <w:p w14:paraId="5FC1553F" w14:textId="77777777" w:rsidR="004178BD" w:rsidRPr="00203240" w:rsidRDefault="004178BD" w:rsidP="00203240">
            <w:pPr>
              <w:spacing w:line="240" w:lineRule="auto"/>
              <w:ind w:firstLine="709"/>
              <w:jc w:val="center"/>
              <w:rPr>
                <w:iCs/>
                <w:szCs w:val="28"/>
              </w:rPr>
            </w:pPr>
            <w:r w:rsidRPr="00203240">
              <w:rPr>
                <w:iCs/>
                <w:szCs w:val="28"/>
              </w:rPr>
              <w:t>удовлетворительно</w:t>
            </w:r>
          </w:p>
        </w:tc>
      </w:tr>
      <w:tr w:rsidR="000D18FD" w:rsidRPr="00203240" w14:paraId="00E908A8" w14:textId="77777777" w:rsidTr="0009286F">
        <w:tc>
          <w:tcPr>
            <w:tcW w:w="5267" w:type="dxa"/>
            <w:shd w:val="clear" w:color="auto" w:fill="auto"/>
          </w:tcPr>
          <w:p w14:paraId="17C464FE" w14:textId="77777777" w:rsidR="004178BD" w:rsidRPr="00203240" w:rsidRDefault="004178BD" w:rsidP="00203240">
            <w:pPr>
              <w:spacing w:line="240" w:lineRule="auto"/>
              <w:ind w:firstLine="709"/>
              <w:rPr>
                <w:szCs w:val="28"/>
              </w:rPr>
            </w:pPr>
            <w:r w:rsidRPr="00203240">
              <w:rPr>
                <w:szCs w:val="28"/>
              </w:rPr>
              <w:t>6 – хорошо</w:t>
            </w:r>
          </w:p>
          <w:p w14:paraId="64633066" w14:textId="77777777" w:rsidR="004178BD" w:rsidRPr="00203240" w:rsidRDefault="004178BD" w:rsidP="00203240">
            <w:pPr>
              <w:spacing w:line="240" w:lineRule="auto"/>
              <w:ind w:firstLine="709"/>
              <w:rPr>
                <w:szCs w:val="28"/>
              </w:rPr>
            </w:pPr>
            <w:r w:rsidRPr="00203240">
              <w:rPr>
                <w:szCs w:val="28"/>
              </w:rPr>
              <w:t>7 – очень хорошо</w:t>
            </w:r>
          </w:p>
        </w:tc>
        <w:tc>
          <w:tcPr>
            <w:tcW w:w="5267" w:type="dxa"/>
            <w:shd w:val="clear" w:color="auto" w:fill="auto"/>
            <w:vAlign w:val="center"/>
          </w:tcPr>
          <w:p w14:paraId="4C44A7E0" w14:textId="77777777" w:rsidR="004178BD" w:rsidRPr="00203240" w:rsidRDefault="004178BD" w:rsidP="00203240">
            <w:pPr>
              <w:spacing w:line="240" w:lineRule="auto"/>
              <w:ind w:firstLine="709"/>
              <w:jc w:val="center"/>
              <w:rPr>
                <w:iCs/>
                <w:szCs w:val="28"/>
              </w:rPr>
            </w:pPr>
            <w:r w:rsidRPr="00203240">
              <w:rPr>
                <w:iCs/>
                <w:szCs w:val="28"/>
              </w:rPr>
              <w:t>хорошо</w:t>
            </w:r>
          </w:p>
        </w:tc>
      </w:tr>
      <w:tr w:rsidR="000D18FD" w:rsidRPr="00203240" w14:paraId="60C48A02" w14:textId="77777777" w:rsidTr="0009286F">
        <w:tc>
          <w:tcPr>
            <w:tcW w:w="5267" w:type="dxa"/>
            <w:shd w:val="clear" w:color="auto" w:fill="auto"/>
          </w:tcPr>
          <w:p w14:paraId="06FDC510" w14:textId="77777777" w:rsidR="004178BD" w:rsidRPr="00203240" w:rsidRDefault="004178BD" w:rsidP="00203240">
            <w:pPr>
              <w:spacing w:line="240" w:lineRule="auto"/>
              <w:ind w:firstLine="709"/>
              <w:rPr>
                <w:iCs/>
                <w:szCs w:val="28"/>
              </w:rPr>
            </w:pPr>
            <w:r w:rsidRPr="00203240">
              <w:rPr>
                <w:i/>
                <w:iCs/>
                <w:szCs w:val="28"/>
              </w:rPr>
              <w:t xml:space="preserve">8 – </w:t>
            </w:r>
            <w:r w:rsidRPr="00203240">
              <w:rPr>
                <w:iCs/>
                <w:szCs w:val="28"/>
              </w:rPr>
              <w:t>почти отлично</w:t>
            </w:r>
          </w:p>
          <w:p w14:paraId="507DBAD9" w14:textId="77777777" w:rsidR="004178BD" w:rsidRPr="00203240" w:rsidRDefault="004178BD" w:rsidP="00203240">
            <w:pPr>
              <w:spacing w:line="240" w:lineRule="auto"/>
              <w:ind w:firstLine="709"/>
              <w:rPr>
                <w:iCs/>
                <w:szCs w:val="28"/>
              </w:rPr>
            </w:pPr>
            <w:r w:rsidRPr="00203240">
              <w:rPr>
                <w:iCs/>
                <w:szCs w:val="28"/>
              </w:rPr>
              <w:t>9 – отлично</w:t>
            </w:r>
          </w:p>
          <w:p w14:paraId="0275F97B" w14:textId="77777777" w:rsidR="004178BD" w:rsidRPr="00203240" w:rsidRDefault="004178BD" w:rsidP="00203240">
            <w:pPr>
              <w:spacing w:line="240" w:lineRule="auto"/>
              <w:ind w:firstLine="709"/>
              <w:rPr>
                <w:i/>
                <w:iCs/>
                <w:szCs w:val="28"/>
              </w:rPr>
            </w:pPr>
            <w:r w:rsidRPr="00203240">
              <w:rPr>
                <w:iCs/>
                <w:szCs w:val="28"/>
              </w:rPr>
              <w:t>10 - блестяще</w:t>
            </w:r>
          </w:p>
        </w:tc>
        <w:tc>
          <w:tcPr>
            <w:tcW w:w="5267" w:type="dxa"/>
            <w:shd w:val="clear" w:color="auto" w:fill="auto"/>
            <w:vAlign w:val="center"/>
          </w:tcPr>
          <w:p w14:paraId="02F08900" w14:textId="77777777" w:rsidR="004178BD" w:rsidRPr="00203240" w:rsidRDefault="004178BD" w:rsidP="00203240">
            <w:pPr>
              <w:spacing w:line="240" w:lineRule="auto"/>
              <w:ind w:firstLine="709"/>
              <w:jc w:val="center"/>
              <w:rPr>
                <w:iCs/>
                <w:szCs w:val="28"/>
              </w:rPr>
            </w:pPr>
            <w:r w:rsidRPr="00203240">
              <w:rPr>
                <w:iCs/>
                <w:szCs w:val="28"/>
              </w:rPr>
              <w:t>отлично</w:t>
            </w:r>
          </w:p>
        </w:tc>
      </w:tr>
    </w:tbl>
    <w:p w14:paraId="7773D424" w14:textId="77777777" w:rsidR="003746EC" w:rsidRPr="00203240" w:rsidRDefault="003746EC" w:rsidP="00203240">
      <w:pPr>
        <w:spacing w:line="240" w:lineRule="auto"/>
        <w:rPr>
          <w:szCs w:val="28"/>
        </w:rPr>
      </w:pPr>
      <w:r w:rsidRPr="00203240">
        <w:rPr>
          <w:szCs w:val="28"/>
        </w:rPr>
        <w:t>Пример расчета итоговой оценки.</w:t>
      </w:r>
    </w:p>
    <w:p w14:paraId="319E6A2E" w14:textId="77777777" w:rsidR="003746EC" w:rsidRPr="00203240" w:rsidRDefault="003746EC" w:rsidP="00203240">
      <w:pPr>
        <w:spacing w:line="240" w:lineRule="auto"/>
        <w:rPr>
          <w:szCs w:val="28"/>
        </w:rPr>
      </w:pPr>
      <w:r w:rsidRPr="00203240">
        <w:rPr>
          <w:szCs w:val="28"/>
        </w:rPr>
        <w:t xml:space="preserve">Предположим, что студент получил следующие оценки: </w:t>
      </w:r>
    </w:p>
    <w:p w14:paraId="255C3F5A" w14:textId="77777777" w:rsidR="003746EC" w:rsidRPr="00203240" w:rsidRDefault="003746EC" w:rsidP="00203240">
      <w:pPr>
        <w:spacing w:line="240" w:lineRule="auto"/>
        <w:rPr>
          <w:szCs w:val="28"/>
        </w:rPr>
      </w:pPr>
      <w:r w:rsidRPr="00203240">
        <w:rPr>
          <w:szCs w:val="28"/>
        </w:rPr>
        <w:t xml:space="preserve">          накопленную – 5 баллов;</w:t>
      </w:r>
    </w:p>
    <w:p w14:paraId="5EF734F6" w14:textId="77777777" w:rsidR="003746EC" w:rsidRPr="00203240" w:rsidRDefault="003746EC" w:rsidP="00203240">
      <w:pPr>
        <w:spacing w:line="240" w:lineRule="auto"/>
        <w:rPr>
          <w:szCs w:val="28"/>
        </w:rPr>
      </w:pPr>
      <w:r w:rsidRPr="00203240">
        <w:rPr>
          <w:szCs w:val="28"/>
        </w:rPr>
        <w:t xml:space="preserve">          за экзаменационную работу – 8 баллов.</w:t>
      </w:r>
    </w:p>
    <w:p w14:paraId="64B046E8" w14:textId="77777777" w:rsidR="003746EC" w:rsidRPr="00203240" w:rsidRDefault="003746EC" w:rsidP="00203240">
      <w:pPr>
        <w:spacing w:line="240" w:lineRule="auto"/>
        <w:jc w:val="center"/>
        <w:rPr>
          <w:szCs w:val="28"/>
        </w:rPr>
      </w:pPr>
      <w:bookmarkStart w:id="0" w:name="_GoBack"/>
      <w:bookmarkEnd w:id="0"/>
      <w:r w:rsidRPr="00203240">
        <w:rPr>
          <w:b/>
          <w:bCs/>
          <w:szCs w:val="28"/>
        </w:rPr>
        <w:t xml:space="preserve">О </w:t>
      </w:r>
      <w:r w:rsidRPr="00203240">
        <w:rPr>
          <w:szCs w:val="28"/>
        </w:rPr>
        <w:t>итоговая = 0,4 • 5 + 0,6 • 8 = 6,8</w:t>
      </w:r>
    </w:p>
    <w:p w14:paraId="7A3CE38A" w14:textId="77777777" w:rsidR="003746EC" w:rsidRPr="00203240" w:rsidRDefault="003746EC" w:rsidP="00203240">
      <w:pPr>
        <w:spacing w:line="240" w:lineRule="auto"/>
        <w:rPr>
          <w:szCs w:val="28"/>
        </w:rPr>
      </w:pPr>
      <w:r w:rsidRPr="00203240">
        <w:rPr>
          <w:szCs w:val="28"/>
        </w:rPr>
        <w:t xml:space="preserve">После округления итоговая оценка студента составит 7 баллов. В ведомость выставляется оценка «хорошо (7)». </w:t>
      </w:r>
    </w:p>
    <w:p w14:paraId="0E3FDF15" w14:textId="77777777" w:rsidR="004178BD" w:rsidRPr="00203240" w:rsidRDefault="004178BD" w:rsidP="00203240">
      <w:pPr>
        <w:pStyle w:val="affffe"/>
        <w:spacing w:before="0" w:beforeAutospacing="0" w:after="0" w:afterAutospacing="0"/>
        <w:jc w:val="both"/>
        <w:rPr>
          <w:sz w:val="28"/>
          <w:szCs w:val="28"/>
        </w:rPr>
      </w:pPr>
    </w:p>
    <w:p w14:paraId="548BC8CC" w14:textId="448579F2" w:rsidR="00026D4B" w:rsidRPr="00203240" w:rsidRDefault="00026D4B" w:rsidP="00203240">
      <w:pPr>
        <w:pStyle w:val="10"/>
        <w:keepNext w:val="0"/>
        <w:pageBreakBefore w:val="0"/>
        <w:numPr>
          <w:ilvl w:val="0"/>
          <w:numId w:val="20"/>
        </w:numPr>
        <w:spacing w:before="0" w:after="0" w:line="240" w:lineRule="auto"/>
        <w:ind w:left="0"/>
        <w:jc w:val="center"/>
        <w:textAlignment w:val="baseline"/>
        <w:rPr>
          <w:smallCaps/>
          <w:color w:val="000000"/>
          <w:sz w:val="28"/>
          <w:szCs w:val="28"/>
        </w:rPr>
      </w:pPr>
      <w:r w:rsidRPr="00203240">
        <w:rPr>
          <w:smallCaps/>
          <w:color w:val="000000"/>
          <w:sz w:val="28"/>
          <w:szCs w:val="28"/>
        </w:rPr>
        <w:lastRenderedPageBreak/>
        <w:t xml:space="preserve">ПРИМЕРЫ ОЦЕНОЧНЫХ СРЕДСТВ </w:t>
      </w:r>
    </w:p>
    <w:p w14:paraId="00BEBF28" w14:textId="77777777" w:rsidR="00881785" w:rsidRPr="00203240" w:rsidRDefault="00881785" w:rsidP="00203240">
      <w:pPr>
        <w:spacing w:line="240" w:lineRule="auto"/>
        <w:ind w:firstLine="709"/>
        <w:rPr>
          <w:szCs w:val="28"/>
        </w:rPr>
      </w:pPr>
    </w:p>
    <w:p w14:paraId="13F85495" w14:textId="5ED1CB97" w:rsidR="0009286F" w:rsidRPr="00203240" w:rsidRDefault="0009286F" w:rsidP="00203240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  <w:r w:rsidRPr="00203240">
        <w:rPr>
          <w:b/>
          <w:szCs w:val="28"/>
        </w:rPr>
        <w:t>1</w:t>
      </w:r>
      <w:r w:rsidRPr="00203240">
        <w:rPr>
          <w:b/>
          <w:bCs/>
          <w:color w:val="000000"/>
          <w:szCs w:val="28"/>
        </w:rPr>
        <w:t xml:space="preserve"> Ответить на теоретические вопросы (оценка каждого вопроса 5 баллов): </w:t>
      </w:r>
    </w:p>
    <w:p w14:paraId="38D195A5" w14:textId="77777777" w:rsidR="0009286F" w:rsidRPr="00203240" w:rsidRDefault="0009286F" w:rsidP="00203240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  <w:r w:rsidRPr="00203240">
        <w:rPr>
          <w:color w:val="000000"/>
          <w:szCs w:val="28"/>
        </w:rPr>
        <w:t>1.</w:t>
      </w:r>
      <w:proofErr w:type="gramStart"/>
      <w:r w:rsidRPr="00203240">
        <w:rPr>
          <w:color w:val="000000"/>
          <w:szCs w:val="28"/>
        </w:rPr>
        <w:t>1.Что</w:t>
      </w:r>
      <w:proofErr w:type="gramEnd"/>
      <w:r w:rsidRPr="00203240">
        <w:rPr>
          <w:color w:val="000000"/>
          <w:szCs w:val="28"/>
        </w:rPr>
        <w:t xml:space="preserve"> случится на рынке совершенной конкуренции, если объем предложения превысит объем спроса? </w:t>
      </w:r>
    </w:p>
    <w:p w14:paraId="5B66B9A6" w14:textId="77777777" w:rsidR="0009286F" w:rsidRPr="00203240" w:rsidRDefault="0009286F" w:rsidP="00203240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  <w:r w:rsidRPr="00203240">
        <w:rPr>
          <w:color w:val="000000"/>
          <w:szCs w:val="28"/>
        </w:rPr>
        <w:t>1.</w:t>
      </w:r>
      <w:proofErr w:type="gramStart"/>
      <w:r w:rsidRPr="00203240">
        <w:rPr>
          <w:color w:val="000000"/>
          <w:szCs w:val="28"/>
        </w:rPr>
        <w:t>2.Пусть</w:t>
      </w:r>
      <w:proofErr w:type="gramEnd"/>
      <w:r w:rsidRPr="00203240">
        <w:rPr>
          <w:color w:val="000000"/>
          <w:szCs w:val="28"/>
        </w:rPr>
        <w:t xml:space="preserve"> </w:t>
      </w:r>
      <w:r w:rsidRPr="00203240">
        <w:rPr>
          <w:i/>
          <w:iCs/>
          <w:color w:val="000000"/>
          <w:szCs w:val="28"/>
        </w:rPr>
        <w:t xml:space="preserve">X </w:t>
      </w:r>
      <w:r w:rsidRPr="00203240">
        <w:rPr>
          <w:color w:val="000000"/>
          <w:szCs w:val="28"/>
        </w:rPr>
        <w:t xml:space="preserve">= </w:t>
      </w:r>
      <w:r w:rsidRPr="00203240">
        <w:rPr>
          <w:i/>
          <w:iCs/>
          <w:color w:val="000000"/>
          <w:szCs w:val="28"/>
        </w:rPr>
        <w:t xml:space="preserve">f </w:t>
      </w:r>
      <w:r w:rsidRPr="00203240">
        <w:rPr>
          <w:color w:val="000000"/>
          <w:szCs w:val="28"/>
        </w:rPr>
        <w:t>(</w:t>
      </w:r>
      <w:proofErr w:type="spellStart"/>
      <w:r w:rsidRPr="00203240">
        <w:rPr>
          <w:i/>
          <w:iCs/>
          <w:color w:val="000000"/>
          <w:szCs w:val="28"/>
        </w:rPr>
        <w:t>Px</w:t>
      </w:r>
      <w:proofErr w:type="spellEnd"/>
      <w:r w:rsidRPr="00203240">
        <w:rPr>
          <w:i/>
          <w:iCs/>
          <w:color w:val="000000"/>
          <w:szCs w:val="28"/>
        </w:rPr>
        <w:t xml:space="preserve"> </w:t>
      </w:r>
      <w:r w:rsidRPr="00203240">
        <w:rPr>
          <w:color w:val="000000"/>
          <w:szCs w:val="28"/>
        </w:rPr>
        <w:t>,</w:t>
      </w:r>
      <w:proofErr w:type="spellStart"/>
      <w:r w:rsidRPr="00203240">
        <w:rPr>
          <w:i/>
          <w:iCs/>
          <w:color w:val="000000"/>
          <w:szCs w:val="28"/>
        </w:rPr>
        <w:t>Py</w:t>
      </w:r>
      <w:proofErr w:type="spellEnd"/>
      <w:r w:rsidRPr="00203240">
        <w:rPr>
          <w:i/>
          <w:iCs/>
          <w:color w:val="000000"/>
          <w:szCs w:val="28"/>
        </w:rPr>
        <w:t xml:space="preserve"> </w:t>
      </w:r>
      <w:r w:rsidRPr="00203240">
        <w:rPr>
          <w:color w:val="000000"/>
          <w:szCs w:val="28"/>
        </w:rPr>
        <w:t xml:space="preserve">, </w:t>
      </w:r>
      <w:r w:rsidRPr="00203240">
        <w:rPr>
          <w:i/>
          <w:iCs/>
          <w:color w:val="000000"/>
          <w:szCs w:val="28"/>
        </w:rPr>
        <w:t xml:space="preserve">I </w:t>
      </w:r>
      <w:r w:rsidRPr="00203240">
        <w:rPr>
          <w:color w:val="000000"/>
          <w:szCs w:val="28"/>
        </w:rPr>
        <w:t xml:space="preserve">) функция спроса потребителя на товар Х, где </w:t>
      </w:r>
      <w:proofErr w:type="spellStart"/>
      <w:r w:rsidRPr="00203240">
        <w:rPr>
          <w:i/>
          <w:iCs/>
          <w:color w:val="000000"/>
          <w:szCs w:val="28"/>
        </w:rPr>
        <w:t>Px</w:t>
      </w:r>
      <w:proofErr w:type="spellEnd"/>
      <w:r w:rsidRPr="00203240">
        <w:rPr>
          <w:i/>
          <w:iCs/>
          <w:color w:val="000000"/>
          <w:szCs w:val="28"/>
        </w:rPr>
        <w:t xml:space="preserve"> </w:t>
      </w:r>
      <w:r w:rsidRPr="00203240">
        <w:rPr>
          <w:color w:val="000000"/>
          <w:szCs w:val="28"/>
        </w:rPr>
        <w:t xml:space="preserve">- цена на первое благо, </w:t>
      </w:r>
      <w:proofErr w:type="spellStart"/>
      <w:r w:rsidRPr="00203240">
        <w:rPr>
          <w:i/>
          <w:iCs/>
          <w:color w:val="000000"/>
          <w:szCs w:val="28"/>
        </w:rPr>
        <w:t>Py</w:t>
      </w:r>
      <w:proofErr w:type="spellEnd"/>
      <w:r w:rsidRPr="00203240">
        <w:rPr>
          <w:i/>
          <w:iCs/>
          <w:color w:val="000000"/>
          <w:szCs w:val="28"/>
        </w:rPr>
        <w:t xml:space="preserve"> </w:t>
      </w:r>
      <w:r w:rsidRPr="00203240">
        <w:rPr>
          <w:color w:val="000000"/>
          <w:szCs w:val="28"/>
        </w:rPr>
        <w:t xml:space="preserve">- цена на второе благо, I – доход потребителя. Если значения производной данной функции по доходу = 0 при всех возможных соотношениях цен и любых доходах, то с точки зрения данного потребителя при данной цене (диапазоне цен) и данном доходе (диапазоне доходов), что можно определенно утверждать о данном товаре? </w:t>
      </w:r>
    </w:p>
    <w:p w14:paraId="0EED05ED" w14:textId="77777777" w:rsidR="0009286F" w:rsidRPr="00203240" w:rsidRDefault="0009286F" w:rsidP="00203240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  <w:r w:rsidRPr="00203240">
        <w:rPr>
          <w:color w:val="000000"/>
          <w:szCs w:val="28"/>
        </w:rPr>
        <w:t xml:space="preserve">1.3. Приведите пример позитивного и нормативного утверждения. Покажите в чем разница? </w:t>
      </w:r>
    </w:p>
    <w:p w14:paraId="360908CD" w14:textId="77777777" w:rsidR="0009286F" w:rsidRPr="00203240" w:rsidRDefault="0009286F" w:rsidP="00203240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  <w:r w:rsidRPr="00203240">
        <w:rPr>
          <w:color w:val="000000"/>
          <w:szCs w:val="28"/>
        </w:rPr>
        <w:t xml:space="preserve">1.4. Когда рынок товаров и услуг находится в равновесном состоянии? </w:t>
      </w:r>
    </w:p>
    <w:p w14:paraId="13A360B0" w14:textId="77777777" w:rsidR="0009286F" w:rsidRPr="00203240" w:rsidRDefault="0009286F" w:rsidP="00203240">
      <w:pPr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zCs w:val="28"/>
        </w:rPr>
      </w:pPr>
    </w:p>
    <w:p w14:paraId="7DC10CF6" w14:textId="5FDFBD87" w:rsidR="0009286F" w:rsidRPr="00203240" w:rsidRDefault="0009286F" w:rsidP="00203240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  <w:r w:rsidRPr="00203240">
        <w:rPr>
          <w:b/>
          <w:bCs/>
          <w:color w:val="000000"/>
          <w:szCs w:val="28"/>
        </w:rPr>
        <w:t xml:space="preserve">2 Ответить на теоретические вопросы, представив графическую иллюстрацию ответа (оценка каждого вопроса 5 баллов): </w:t>
      </w:r>
    </w:p>
    <w:p w14:paraId="721B2F14" w14:textId="77777777" w:rsidR="0009286F" w:rsidRPr="00203240" w:rsidRDefault="0009286F" w:rsidP="00203240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  <w:r w:rsidRPr="00203240">
        <w:rPr>
          <w:color w:val="000000"/>
          <w:szCs w:val="28"/>
        </w:rPr>
        <w:t xml:space="preserve">2.1. Приведите примеры ситуаций, когда на рынке достигается равновесие при нулевой цене </w:t>
      </w:r>
    </w:p>
    <w:p w14:paraId="17E9F9E5" w14:textId="77777777" w:rsidR="0009286F" w:rsidRPr="00203240" w:rsidRDefault="0009286F" w:rsidP="00203240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  <w:r w:rsidRPr="00203240">
        <w:rPr>
          <w:color w:val="000000"/>
          <w:szCs w:val="28"/>
        </w:rPr>
        <w:t xml:space="preserve">2.2. Прогресс в технологии приносит выгоду производителям, а не потребителям. Согласны ли вы с этим утверждением? Ответ проиллюстрируйте графически. </w:t>
      </w:r>
    </w:p>
    <w:p w14:paraId="062481C3" w14:textId="77777777" w:rsidR="0009286F" w:rsidRPr="00203240" w:rsidRDefault="0009286F" w:rsidP="00203240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  <w:r w:rsidRPr="00203240">
        <w:rPr>
          <w:color w:val="000000"/>
          <w:szCs w:val="28"/>
        </w:rPr>
        <w:t xml:space="preserve">2.3. Допустим, что вкусы потребителей изменились в пользу товара Х, так что рыночный спрос на него увеличился. Увеличит ли это изменение общий выигрыш потребителя на рынке товара Х? Изобразите ответ на графике. </w:t>
      </w:r>
    </w:p>
    <w:p w14:paraId="4192D8D3" w14:textId="77777777" w:rsidR="0009286F" w:rsidRPr="00203240" w:rsidRDefault="0009286F" w:rsidP="00203240">
      <w:pPr>
        <w:spacing w:line="240" w:lineRule="auto"/>
        <w:ind w:firstLine="709"/>
        <w:rPr>
          <w:color w:val="000000"/>
          <w:szCs w:val="28"/>
        </w:rPr>
      </w:pPr>
      <w:r w:rsidRPr="00203240">
        <w:rPr>
          <w:color w:val="000000"/>
          <w:szCs w:val="28"/>
        </w:rPr>
        <w:t>2.4. Показать графически, что произойдет с равновесным объемом спроса, предложения и ценой при:</w:t>
      </w:r>
    </w:p>
    <w:p w14:paraId="3994FF54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>- повышении цены на дополняющий товар,</w:t>
      </w:r>
    </w:p>
    <w:p w14:paraId="241409D7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>- снижении НДС,</w:t>
      </w:r>
    </w:p>
    <w:p w14:paraId="2FCA4C28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>- уменьшении стоимости денежной единицы.</w:t>
      </w:r>
    </w:p>
    <w:p w14:paraId="7ED86635" w14:textId="77777777" w:rsidR="0009286F" w:rsidRPr="00203240" w:rsidRDefault="0009286F" w:rsidP="00203240">
      <w:pPr>
        <w:spacing w:line="240" w:lineRule="auto"/>
        <w:ind w:firstLine="709"/>
        <w:rPr>
          <w:b/>
          <w:szCs w:val="28"/>
        </w:rPr>
      </w:pPr>
    </w:p>
    <w:p w14:paraId="4ED5EAA0" w14:textId="437D6A17" w:rsidR="0009286F" w:rsidRPr="00203240" w:rsidRDefault="0009286F" w:rsidP="00203240">
      <w:pPr>
        <w:spacing w:line="240" w:lineRule="auto"/>
        <w:ind w:firstLine="709"/>
        <w:rPr>
          <w:b/>
          <w:szCs w:val="28"/>
        </w:rPr>
      </w:pPr>
      <w:r w:rsidRPr="00203240">
        <w:rPr>
          <w:b/>
          <w:szCs w:val="28"/>
        </w:rPr>
        <w:t xml:space="preserve">3. Решить задачу </w:t>
      </w:r>
      <w:r w:rsidRPr="00203240">
        <w:rPr>
          <w:b/>
          <w:noProof/>
          <w:szCs w:val="28"/>
        </w:rPr>
        <w:t>(оценка вопроса 20 баллов):</w:t>
      </w:r>
    </w:p>
    <w:p w14:paraId="7F96E133" w14:textId="67986A1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b/>
          <w:szCs w:val="28"/>
        </w:rPr>
        <w:t>1) Решить задачу</w:t>
      </w:r>
      <w:r w:rsidRPr="00203240">
        <w:rPr>
          <w:b/>
          <w:noProof/>
          <w:szCs w:val="28"/>
        </w:rPr>
        <w:t xml:space="preserve">: </w:t>
      </w:r>
      <w:r w:rsidRPr="00203240">
        <w:rPr>
          <w:szCs w:val="28"/>
        </w:rPr>
        <w:t>Ремесленник в день может изготовить 5 стульев или 10 табуреток, фирма в день производит 600 стульев или 1800 табуреток. Возможен ли выигрыш от торговли между ними. Постройте кривые производственных возможностей. Постройте кривую производственных возможностей, если они решат объединить свои усилия.</w:t>
      </w:r>
    </w:p>
    <w:p w14:paraId="5A4A6301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b/>
          <w:szCs w:val="28"/>
        </w:rPr>
        <w:t>2) Решить задачу</w:t>
      </w:r>
      <w:r w:rsidRPr="00203240">
        <w:rPr>
          <w:b/>
          <w:noProof/>
          <w:szCs w:val="28"/>
        </w:rPr>
        <w:t xml:space="preserve">: </w:t>
      </w:r>
      <w:r w:rsidRPr="00203240">
        <w:rPr>
          <w:szCs w:val="28"/>
        </w:rPr>
        <w:t>Функция спроса Федора на товар Х: Q</w:t>
      </w:r>
      <w:r w:rsidRPr="00203240">
        <w:rPr>
          <w:szCs w:val="28"/>
          <w:vertAlign w:val="superscript"/>
        </w:rPr>
        <w:t>Ф</w:t>
      </w:r>
      <w:r w:rsidRPr="00203240">
        <w:rPr>
          <w:szCs w:val="28"/>
          <w:vertAlign w:val="subscript"/>
        </w:rPr>
        <w:t xml:space="preserve">D </w:t>
      </w:r>
      <w:r w:rsidRPr="00203240">
        <w:rPr>
          <w:szCs w:val="28"/>
        </w:rPr>
        <w:t>= 6 – P. Функция спроса Трифона на данный товар: Q</w:t>
      </w:r>
      <w:r w:rsidRPr="00203240">
        <w:rPr>
          <w:szCs w:val="28"/>
          <w:vertAlign w:val="superscript"/>
        </w:rPr>
        <w:t>Т</w:t>
      </w:r>
      <w:r w:rsidRPr="00203240">
        <w:rPr>
          <w:szCs w:val="28"/>
          <w:vertAlign w:val="subscript"/>
        </w:rPr>
        <w:t>D</w:t>
      </w:r>
      <w:r w:rsidRPr="00203240">
        <w:rPr>
          <w:szCs w:val="28"/>
        </w:rPr>
        <w:t xml:space="preserve"> = 4 – 0,5P. Построить графически и вывести аналитически функцию суммарного спроса на данный товар обоих п</w:t>
      </w:r>
      <w:r w:rsidRPr="00203240">
        <w:rPr>
          <w:szCs w:val="28"/>
        </w:rPr>
        <w:t>о</w:t>
      </w:r>
      <w:r w:rsidRPr="00203240">
        <w:rPr>
          <w:szCs w:val="28"/>
        </w:rPr>
        <w:t>требителей.</w:t>
      </w:r>
    </w:p>
    <w:p w14:paraId="72C4F267" w14:textId="77777777" w:rsidR="0009286F" w:rsidRPr="00203240" w:rsidRDefault="0009286F" w:rsidP="00203240">
      <w:pPr>
        <w:spacing w:line="240" w:lineRule="auto"/>
        <w:ind w:firstLine="709"/>
        <w:outlineLvl w:val="0"/>
        <w:rPr>
          <w:szCs w:val="28"/>
        </w:rPr>
      </w:pPr>
      <w:r w:rsidRPr="00203240">
        <w:rPr>
          <w:b/>
          <w:noProof/>
          <w:szCs w:val="28"/>
        </w:rPr>
        <w:t xml:space="preserve">3) </w:t>
      </w:r>
      <w:r w:rsidRPr="00203240">
        <w:rPr>
          <w:b/>
          <w:szCs w:val="28"/>
        </w:rPr>
        <w:t>Решить задачу</w:t>
      </w:r>
      <w:r w:rsidRPr="00203240">
        <w:rPr>
          <w:b/>
          <w:noProof/>
          <w:szCs w:val="28"/>
        </w:rPr>
        <w:t xml:space="preserve">: </w:t>
      </w:r>
      <w:proofErr w:type="gramStart"/>
      <w:r w:rsidRPr="00203240">
        <w:rPr>
          <w:szCs w:val="28"/>
        </w:rPr>
        <w:t>В</w:t>
      </w:r>
      <w:proofErr w:type="gramEnd"/>
      <w:r w:rsidRPr="00203240">
        <w:rPr>
          <w:szCs w:val="28"/>
        </w:rPr>
        <w:t xml:space="preserve"> регионе 1 функция спроса на некоторый товар имеет вид: Q</w:t>
      </w:r>
      <w:r w:rsidRPr="00203240">
        <w:rPr>
          <w:szCs w:val="28"/>
          <w:vertAlign w:val="subscript"/>
        </w:rPr>
        <w:t>D1</w:t>
      </w:r>
      <w:r w:rsidRPr="00203240">
        <w:rPr>
          <w:szCs w:val="28"/>
        </w:rPr>
        <w:t xml:space="preserve"> = 50 – 0,5P</w:t>
      </w:r>
      <w:r w:rsidRPr="00203240">
        <w:rPr>
          <w:szCs w:val="28"/>
          <w:vertAlign w:val="subscript"/>
        </w:rPr>
        <w:t>1</w:t>
      </w:r>
      <w:r w:rsidRPr="00203240">
        <w:rPr>
          <w:szCs w:val="28"/>
        </w:rPr>
        <w:t>, функция предложения: Q</w:t>
      </w:r>
      <w:r w:rsidRPr="00203240">
        <w:rPr>
          <w:szCs w:val="28"/>
          <w:vertAlign w:val="subscript"/>
        </w:rPr>
        <w:t>S1</w:t>
      </w:r>
      <w:r w:rsidRPr="00203240">
        <w:rPr>
          <w:szCs w:val="28"/>
        </w:rPr>
        <w:t xml:space="preserve"> = – 10 + P</w:t>
      </w:r>
      <w:r w:rsidRPr="00203240">
        <w:rPr>
          <w:szCs w:val="28"/>
          <w:vertAlign w:val="subscript"/>
        </w:rPr>
        <w:t>1</w:t>
      </w:r>
      <w:r w:rsidRPr="00203240">
        <w:rPr>
          <w:szCs w:val="28"/>
        </w:rPr>
        <w:t>, где Q</w:t>
      </w:r>
      <w:r w:rsidRPr="00203240">
        <w:rPr>
          <w:szCs w:val="28"/>
          <w:vertAlign w:val="subscript"/>
        </w:rPr>
        <w:t>D1</w:t>
      </w:r>
      <w:r w:rsidRPr="00203240">
        <w:rPr>
          <w:szCs w:val="28"/>
        </w:rPr>
        <w:t>, Q</w:t>
      </w:r>
      <w:r w:rsidRPr="00203240">
        <w:rPr>
          <w:szCs w:val="28"/>
          <w:vertAlign w:val="subscript"/>
        </w:rPr>
        <w:t>S1</w:t>
      </w:r>
      <w:r w:rsidRPr="00203240">
        <w:rPr>
          <w:szCs w:val="28"/>
        </w:rPr>
        <w:t xml:space="preserve"> – соответственно объем спроса и объем предложения в регионе 1, P</w:t>
      </w:r>
      <w:r w:rsidRPr="00203240">
        <w:rPr>
          <w:szCs w:val="28"/>
          <w:vertAlign w:val="subscript"/>
        </w:rPr>
        <w:t>1</w:t>
      </w:r>
      <w:r w:rsidRPr="00203240">
        <w:rPr>
          <w:szCs w:val="28"/>
        </w:rPr>
        <w:t xml:space="preserve"> – рыночная цена </w:t>
      </w:r>
      <w:r w:rsidRPr="00203240">
        <w:rPr>
          <w:szCs w:val="28"/>
        </w:rPr>
        <w:lastRenderedPageBreak/>
        <w:t>в регионе 1 (</w:t>
      </w:r>
      <w:proofErr w:type="spellStart"/>
      <w:r w:rsidRPr="00203240">
        <w:rPr>
          <w:szCs w:val="28"/>
        </w:rPr>
        <w:t>ден</w:t>
      </w:r>
      <w:proofErr w:type="spellEnd"/>
      <w:r w:rsidRPr="00203240">
        <w:rPr>
          <w:szCs w:val="28"/>
        </w:rPr>
        <w:t>. ед./кг). Для реги</w:t>
      </w:r>
      <w:r w:rsidRPr="00203240">
        <w:rPr>
          <w:szCs w:val="28"/>
        </w:rPr>
        <w:t>о</w:t>
      </w:r>
      <w:r w:rsidRPr="00203240">
        <w:rPr>
          <w:szCs w:val="28"/>
        </w:rPr>
        <w:t>на 2 функция спроса на тот же товар: Q</w:t>
      </w:r>
      <w:r w:rsidRPr="00203240">
        <w:rPr>
          <w:szCs w:val="28"/>
          <w:vertAlign w:val="subscript"/>
        </w:rPr>
        <w:t>D2</w:t>
      </w:r>
      <w:r w:rsidRPr="00203240">
        <w:rPr>
          <w:szCs w:val="28"/>
        </w:rPr>
        <w:t xml:space="preserve"> = 120 – P</w:t>
      </w:r>
      <w:r w:rsidRPr="00203240">
        <w:rPr>
          <w:szCs w:val="28"/>
          <w:vertAlign w:val="subscript"/>
        </w:rPr>
        <w:t>2</w:t>
      </w:r>
      <w:r w:rsidRPr="00203240">
        <w:rPr>
          <w:szCs w:val="28"/>
        </w:rPr>
        <w:t>, функция предл</w:t>
      </w:r>
      <w:r w:rsidRPr="00203240">
        <w:rPr>
          <w:szCs w:val="28"/>
        </w:rPr>
        <w:t>о</w:t>
      </w:r>
      <w:r w:rsidRPr="00203240">
        <w:rPr>
          <w:szCs w:val="28"/>
        </w:rPr>
        <w:t>жения: Q</w:t>
      </w:r>
      <w:r w:rsidRPr="00203240">
        <w:rPr>
          <w:szCs w:val="28"/>
          <w:vertAlign w:val="subscript"/>
        </w:rPr>
        <w:t>S2</w:t>
      </w:r>
      <w:r w:rsidRPr="00203240">
        <w:rPr>
          <w:szCs w:val="28"/>
        </w:rPr>
        <w:t xml:space="preserve"> = – 20 + P</w:t>
      </w:r>
      <w:r w:rsidRPr="00203240">
        <w:rPr>
          <w:szCs w:val="28"/>
          <w:vertAlign w:val="subscript"/>
        </w:rPr>
        <w:t>2</w:t>
      </w:r>
      <w:r w:rsidRPr="00203240">
        <w:rPr>
          <w:szCs w:val="28"/>
        </w:rPr>
        <w:t>.</w:t>
      </w:r>
    </w:p>
    <w:p w14:paraId="08945FD8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>а) Предположим, перевозки данного товара между двумя регионами запрещены. Опр</w:t>
      </w:r>
      <w:r w:rsidRPr="00203240">
        <w:rPr>
          <w:szCs w:val="28"/>
        </w:rPr>
        <w:t>е</w:t>
      </w:r>
      <w:r w:rsidRPr="00203240">
        <w:rPr>
          <w:szCs w:val="28"/>
        </w:rPr>
        <w:t>делить рыночные цены, объем продаж в каждом регионе. Определить выигрыш потребителей, выигрыш производителей для каждого региона, суммарный выигрыш для каждого региона, суммарный выигрыш для двух регионов.</w:t>
      </w:r>
    </w:p>
    <w:p w14:paraId="3F2D8FDA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б) Допустим, перевозки разрешены. Транспортные расходы ничтожны. Определить то же что в </w:t>
      </w:r>
      <w:proofErr w:type="gramStart"/>
      <w:r w:rsidRPr="00203240">
        <w:rPr>
          <w:szCs w:val="28"/>
        </w:rPr>
        <w:t>пункте</w:t>
      </w:r>
      <w:proofErr w:type="gramEnd"/>
      <w:r w:rsidRPr="00203240">
        <w:rPr>
          <w:szCs w:val="28"/>
        </w:rPr>
        <w:t xml:space="preserve"> а). Кроме того, определить объемы производства в каждом регионе, объем п</w:t>
      </w:r>
      <w:r w:rsidRPr="00203240">
        <w:rPr>
          <w:szCs w:val="28"/>
        </w:rPr>
        <w:t>е</w:t>
      </w:r>
      <w:r w:rsidRPr="00203240">
        <w:rPr>
          <w:szCs w:val="28"/>
        </w:rPr>
        <w:t>ревозок. Кому выгодно снятие запрета на перевозки, кому оно не выгодно? Увеличивается ли общая выгода от снятия запрета или нет?</w:t>
      </w:r>
    </w:p>
    <w:p w14:paraId="51F46261" w14:textId="77777777" w:rsidR="0009286F" w:rsidRPr="00203240" w:rsidRDefault="0009286F" w:rsidP="00203240">
      <w:pPr>
        <w:spacing w:line="240" w:lineRule="auto"/>
        <w:ind w:firstLine="709"/>
        <w:rPr>
          <w:b/>
          <w:szCs w:val="28"/>
        </w:rPr>
      </w:pPr>
    </w:p>
    <w:p w14:paraId="276F0852" w14:textId="458E3C40" w:rsidR="0009286F" w:rsidRPr="00203240" w:rsidRDefault="0009286F" w:rsidP="00203240">
      <w:pPr>
        <w:spacing w:line="240" w:lineRule="auto"/>
        <w:ind w:firstLine="709"/>
        <w:rPr>
          <w:b/>
          <w:szCs w:val="28"/>
        </w:rPr>
      </w:pPr>
      <w:r w:rsidRPr="00203240">
        <w:rPr>
          <w:b/>
          <w:szCs w:val="28"/>
        </w:rPr>
        <w:t>4.</w:t>
      </w:r>
      <w:r w:rsidRPr="00203240">
        <w:rPr>
          <w:b/>
          <w:szCs w:val="28"/>
        </w:rPr>
        <w:tab/>
        <w:t>Вопросы для оценки качества освоения дисциплины.</w:t>
      </w:r>
    </w:p>
    <w:p w14:paraId="699EE689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1) Потребности, блага, факторы производства. Проблема выбора. </w:t>
      </w:r>
    </w:p>
    <w:p w14:paraId="0FFF112E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2) Кривая производственных возможностей общества. Альтернативная стоимость. </w:t>
      </w:r>
    </w:p>
    <w:p w14:paraId="4742CB68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3) Основные вопросы экономики и типы экономических систем. </w:t>
      </w:r>
    </w:p>
    <w:p w14:paraId="68822960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4) Рыночный спрос и его детерминанты. Ценовая эластичность спроса. </w:t>
      </w:r>
    </w:p>
    <w:p w14:paraId="647A247C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5) Предложение и его факторы. Ценовая эластичность предложения. </w:t>
      </w:r>
    </w:p>
    <w:p w14:paraId="3CD6965E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6) Система национальных счетов и их роль в экономике. ВВП и способы его измерения. </w:t>
      </w:r>
    </w:p>
    <w:p w14:paraId="0F536E84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7) Измерение уровня цен. Индексы цен. </w:t>
      </w:r>
    </w:p>
    <w:p w14:paraId="0EC373AE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8) Номинальный и реальный ВВП. </w:t>
      </w:r>
    </w:p>
    <w:p w14:paraId="7B3996C0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9) Экономический цикл и динамика основных макроэкономических показателей. </w:t>
      </w:r>
    </w:p>
    <w:p w14:paraId="6B593AF5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10) Экономический рост. </w:t>
      </w:r>
    </w:p>
    <w:p w14:paraId="5937C8E8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11) Измерение инфляции. Виды инфляции. Последствия инфляции. </w:t>
      </w:r>
    </w:p>
    <w:p w14:paraId="4C234884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12) Банковская система: Центральный Банк и коммерческие банки. </w:t>
      </w:r>
    </w:p>
    <w:p w14:paraId="00A1E0CD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13) Деньги и ликвидность. Функции денег. Основные денежные агрегаты. </w:t>
      </w:r>
    </w:p>
    <w:p w14:paraId="5D39BAB7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14) Теории спроса на деньги. </w:t>
      </w:r>
    </w:p>
    <w:p w14:paraId="0ABCD8B3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15) Предложение денег. Способность банков увеличивать денежную массу. Денежный мультипликатор. </w:t>
      </w:r>
    </w:p>
    <w:p w14:paraId="09D1FE48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16) Равновесие на денежном рынке. Колебания денежной массы и процентной ставки. </w:t>
      </w:r>
    </w:p>
    <w:p w14:paraId="5814CCEC" w14:textId="77777777" w:rsidR="0009286F" w:rsidRPr="00203240" w:rsidRDefault="0009286F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17) Цели и инструменты кредитно-денежной политики. </w:t>
      </w:r>
    </w:p>
    <w:p w14:paraId="1A67E3CE" w14:textId="18E51BFA" w:rsidR="00881785" w:rsidRPr="00203240" w:rsidRDefault="00881785" w:rsidP="00203240">
      <w:pPr>
        <w:shd w:val="clear" w:color="auto" w:fill="FFFFFF"/>
        <w:spacing w:line="240" w:lineRule="auto"/>
        <w:ind w:firstLine="0"/>
        <w:rPr>
          <w:szCs w:val="28"/>
        </w:rPr>
      </w:pPr>
    </w:p>
    <w:p w14:paraId="3622CC14" w14:textId="77777777" w:rsidR="005D0E75" w:rsidRPr="00203240" w:rsidRDefault="005D0E75" w:rsidP="00203240">
      <w:pPr>
        <w:spacing w:line="240" w:lineRule="auto"/>
        <w:ind w:firstLine="709"/>
        <w:rPr>
          <w:szCs w:val="28"/>
        </w:rPr>
      </w:pPr>
    </w:p>
    <w:p w14:paraId="6FFBDB40" w14:textId="77777777" w:rsidR="005D0E75" w:rsidRPr="00203240" w:rsidRDefault="005D0E75" w:rsidP="00203240">
      <w:pPr>
        <w:numPr>
          <w:ilvl w:val="0"/>
          <w:numId w:val="21"/>
        </w:numPr>
        <w:tabs>
          <w:tab w:val="left" w:pos="2115"/>
        </w:tabs>
        <w:spacing w:line="240" w:lineRule="auto"/>
        <w:ind w:left="0"/>
        <w:jc w:val="center"/>
        <w:rPr>
          <w:b/>
          <w:szCs w:val="28"/>
        </w:rPr>
      </w:pPr>
      <w:r w:rsidRPr="00203240">
        <w:rPr>
          <w:b/>
          <w:szCs w:val="28"/>
        </w:rPr>
        <w:t>РЕСУРСЫ</w:t>
      </w:r>
    </w:p>
    <w:p w14:paraId="2C172B19" w14:textId="77777777" w:rsidR="005D0E75" w:rsidRPr="00203240" w:rsidRDefault="005D0E75" w:rsidP="00203240">
      <w:pPr>
        <w:numPr>
          <w:ilvl w:val="1"/>
          <w:numId w:val="21"/>
        </w:numPr>
        <w:tabs>
          <w:tab w:val="clear" w:pos="1440"/>
        </w:tabs>
        <w:spacing w:line="240" w:lineRule="auto"/>
        <w:ind w:left="0" w:firstLine="709"/>
        <w:jc w:val="left"/>
        <w:rPr>
          <w:b/>
          <w:szCs w:val="28"/>
        </w:rPr>
      </w:pPr>
      <w:r w:rsidRPr="00203240">
        <w:rPr>
          <w:b/>
          <w:szCs w:val="28"/>
        </w:rPr>
        <w:t xml:space="preserve">Основная литература </w:t>
      </w:r>
    </w:p>
    <w:p w14:paraId="69B99F14" w14:textId="0C339872" w:rsidR="005416DD" w:rsidRPr="00203240" w:rsidRDefault="00041DE1" w:rsidP="005416DD">
      <w:pPr>
        <w:shd w:val="clear" w:color="auto" w:fill="FFFFFF"/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1. </w:t>
      </w:r>
      <w:proofErr w:type="spellStart"/>
      <w:r w:rsidR="005416DD" w:rsidRPr="00203240">
        <w:rPr>
          <w:bCs/>
        </w:rPr>
        <w:t>Мэнкью</w:t>
      </w:r>
      <w:proofErr w:type="spellEnd"/>
      <w:r w:rsidR="005416DD" w:rsidRPr="00203240">
        <w:rPr>
          <w:bCs/>
        </w:rPr>
        <w:t>, Н. Г.</w:t>
      </w:r>
      <w:r w:rsidR="005416DD">
        <w:rPr>
          <w:b/>
          <w:bCs/>
        </w:rPr>
        <w:t xml:space="preserve"> </w:t>
      </w:r>
      <w:r w:rsidR="005416DD">
        <w:t xml:space="preserve">Принципы микроэкономики: учебник для вузов / </w:t>
      </w:r>
      <w:r w:rsidR="005416DD" w:rsidRPr="00203240">
        <w:t xml:space="preserve">Н. Г. </w:t>
      </w:r>
      <w:proofErr w:type="spellStart"/>
      <w:r w:rsidR="005416DD" w:rsidRPr="00203240">
        <w:t>Мэнкью</w:t>
      </w:r>
      <w:proofErr w:type="spellEnd"/>
      <w:r w:rsidR="005416DD">
        <w:t xml:space="preserve">; Пер. с англ. </w:t>
      </w:r>
      <w:r w:rsidR="005416DD" w:rsidRPr="00203240">
        <w:t>В. Кузина</w:t>
      </w:r>
      <w:r w:rsidR="005416DD">
        <w:t>. – 4-е изд. – СПб.: Питер, 2009. – 585 с. – (Сер. "Классический зарубежный учебник"</w:t>
      </w:r>
      <w:proofErr w:type="gramStart"/>
      <w:r w:rsidR="005416DD">
        <w:t>) .</w:t>
      </w:r>
      <w:proofErr w:type="gramEnd"/>
      <w:r w:rsidR="005416DD">
        <w:t xml:space="preserve"> - </w:t>
      </w:r>
      <w:r w:rsidR="005416DD">
        <w:t>260</w:t>
      </w:r>
      <w:r w:rsidR="005416DD">
        <w:t xml:space="preserve"> экз. - </w:t>
      </w:r>
      <w:proofErr w:type="spellStart"/>
      <w:r w:rsidR="005416DD">
        <w:t>Кирп</w:t>
      </w:r>
      <w:proofErr w:type="spellEnd"/>
      <w:r w:rsidR="005416DD">
        <w:t>. - ISBN 978-5-911801-68-7.</w:t>
      </w:r>
    </w:p>
    <w:p w14:paraId="25097254" w14:textId="02456C9D" w:rsidR="005D0E75" w:rsidRDefault="00041DE1" w:rsidP="00203240">
      <w:pPr>
        <w:shd w:val="clear" w:color="auto" w:fill="FFFFFF"/>
        <w:spacing w:line="240" w:lineRule="auto"/>
        <w:ind w:firstLine="709"/>
        <w:rPr>
          <w:szCs w:val="28"/>
        </w:rPr>
      </w:pPr>
      <w:r w:rsidRPr="00203240">
        <w:rPr>
          <w:szCs w:val="28"/>
        </w:rPr>
        <w:lastRenderedPageBreak/>
        <w:t xml:space="preserve">2. </w:t>
      </w:r>
      <w:r w:rsidR="00225044" w:rsidRPr="00203240">
        <w:rPr>
          <w:bCs/>
        </w:rPr>
        <w:t>Аносова, А. В.</w:t>
      </w:r>
      <w:r w:rsidR="00225044">
        <w:rPr>
          <w:b/>
          <w:bCs/>
        </w:rPr>
        <w:t xml:space="preserve"> </w:t>
      </w:r>
      <w:r w:rsidR="00225044">
        <w:t xml:space="preserve">Макроэкономика: учебник для бакалавров / </w:t>
      </w:r>
      <w:r w:rsidR="00225044" w:rsidRPr="00203240">
        <w:t>А. В. Аносова</w:t>
      </w:r>
      <w:r w:rsidR="00225044">
        <w:t xml:space="preserve">, </w:t>
      </w:r>
      <w:r w:rsidR="00225044" w:rsidRPr="00203240">
        <w:t>И. А. Ким</w:t>
      </w:r>
      <w:r w:rsidR="00225044">
        <w:t xml:space="preserve">, </w:t>
      </w:r>
      <w:r w:rsidR="00225044" w:rsidRPr="00203240">
        <w:t>С. Ф. Серегина</w:t>
      </w:r>
      <w:r w:rsidR="00225044">
        <w:t xml:space="preserve">, </w:t>
      </w:r>
      <w:r w:rsidR="00225044" w:rsidRPr="00203240">
        <w:t>и др.</w:t>
      </w:r>
      <w:r w:rsidR="00225044">
        <w:t xml:space="preserve">; Под ред. </w:t>
      </w:r>
      <w:r w:rsidR="00225044" w:rsidRPr="00203240">
        <w:t>С. Ф. Серегиной</w:t>
      </w:r>
      <w:r w:rsidR="00225044">
        <w:t xml:space="preserve">. – М.: ИД </w:t>
      </w:r>
      <w:proofErr w:type="spellStart"/>
      <w:r w:rsidR="00225044">
        <w:t>Юрайт</w:t>
      </w:r>
      <w:proofErr w:type="spellEnd"/>
      <w:r w:rsidR="00225044">
        <w:t>, 2011. – (Сер. "Учебники НИУ ВШЭ"</w:t>
      </w:r>
      <w:proofErr w:type="gramStart"/>
      <w:r w:rsidR="00225044">
        <w:t>) .</w:t>
      </w:r>
      <w:proofErr w:type="gramEnd"/>
      <w:r w:rsidR="00225044">
        <w:t xml:space="preserve"> </w:t>
      </w:r>
      <w:r w:rsidR="00225044">
        <w:t>- 747 экз.</w:t>
      </w:r>
      <w:r w:rsidR="00225044">
        <w:t xml:space="preserve">- ISBN 978-5-9916132-8-6. </w:t>
      </w:r>
    </w:p>
    <w:p w14:paraId="100743BC" w14:textId="283BA2ED" w:rsidR="00DF284D" w:rsidRDefault="00DF284D" w:rsidP="00203240">
      <w:pPr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 </w:t>
      </w:r>
      <w:proofErr w:type="spellStart"/>
      <w:r w:rsidRPr="00203240">
        <w:rPr>
          <w:bCs/>
        </w:rPr>
        <w:t>Бланшар</w:t>
      </w:r>
      <w:proofErr w:type="spellEnd"/>
      <w:r w:rsidRPr="00203240">
        <w:rPr>
          <w:bCs/>
        </w:rPr>
        <w:t>, О.</w:t>
      </w:r>
      <w:r>
        <w:rPr>
          <w:b/>
          <w:bCs/>
        </w:rPr>
        <w:t xml:space="preserve"> </w:t>
      </w:r>
      <w:r>
        <w:t xml:space="preserve">Макроэкономика: учебник / </w:t>
      </w:r>
      <w:r w:rsidRPr="00203240">
        <w:t xml:space="preserve">О. </w:t>
      </w:r>
      <w:proofErr w:type="spellStart"/>
      <w:r w:rsidRPr="00203240">
        <w:t>Бланшар</w:t>
      </w:r>
      <w:proofErr w:type="spellEnd"/>
      <w:r>
        <w:t xml:space="preserve">; Пер. с англ. под ред. </w:t>
      </w:r>
      <w:r w:rsidRPr="00203240">
        <w:t>Л. Л. Любимова</w:t>
      </w:r>
      <w:r>
        <w:t xml:space="preserve">; Пер. с англ. </w:t>
      </w:r>
      <w:r w:rsidRPr="00203240">
        <w:t>Т. Ю. Матвеева</w:t>
      </w:r>
      <w:r>
        <w:t xml:space="preserve">, </w:t>
      </w:r>
      <w:r w:rsidRPr="00203240">
        <w:t xml:space="preserve">и </w:t>
      </w:r>
      <w:proofErr w:type="gramStart"/>
      <w:r w:rsidRPr="00203240">
        <w:t>др.</w:t>
      </w:r>
      <w:r>
        <w:t>.</w:t>
      </w:r>
      <w:proofErr w:type="gramEnd"/>
      <w:r>
        <w:t xml:space="preserve"> – М.: ГУ-ВШЭ, 2010. – 653 с. – (Инновационная образовательная программа ГУ-ВШЭ "Формирование системы аналитических компетенций для инноваций в бизнесе и государственном управлении") (Приоритетные национальные проекты "Образование"</w:t>
      </w:r>
      <w:proofErr w:type="gramStart"/>
      <w:r>
        <w:t>) .</w:t>
      </w:r>
      <w:proofErr w:type="gramEnd"/>
      <w:r>
        <w:t xml:space="preserve"> </w:t>
      </w:r>
      <w:r>
        <w:t xml:space="preserve">- 508 экз. </w:t>
      </w:r>
      <w:r>
        <w:t>- ISBN 978-5-7598-0556-4.</w:t>
      </w:r>
    </w:p>
    <w:p w14:paraId="65703D50" w14:textId="77777777" w:rsidR="00DF284D" w:rsidRDefault="00DF284D" w:rsidP="00203240">
      <w:pPr>
        <w:shd w:val="clear" w:color="auto" w:fill="FFFFFF"/>
        <w:spacing w:line="240" w:lineRule="auto"/>
        <w:ind w:left="360" w:firstLine="709"/>
        <w:rPr>
          <w:b/>
          <w:bCs/>
        </w:rPr>
      </w:pPr>
    </w:p>
    <w:p w14:paraId="7673D87A" w14:textId="08909DCF" w:rsidR="005D0E75" w:rsidRPr="00203240" w:rsidRDefault="005D0E75" w:rsidP="00203240">
      <w:pPr>
        <w:numPr>
          <w:ilvl w:val="1"/>
          <w:numId w:val="21"/>
        </w:numPr>
        <w:tabs>
          <w:tab w:val="clear" w:pos="1440"/>
        </w:tabs>
        <w:spacing w:line="240" w:lineRule="auto"/>
        <w:ind w:left="0" w:firstLine="709"/>
        <w:rPr>
          <w:b/>
          <w:szCs w:val="28"/>
        </w:rPr>
      </w:pPr>
      <w:r w:rsidRPr="00203240">
        <w:rPr>
          <w:b/>
          <w:szCs w:val="28"/>
        </w:rPr>
        <w:t>Дополнительная литература</w:t>
      </w:r>
    </w:p>
    <w:p w14:paraId="0245B157" w14:textId="2CD17325" w:rsidR="00CE3704" w:rsidRPr="00203240" w:rsidRDefault="00B000C3" w:rsidP="00203240">
      <w:pPr>
        <w:spacing w:line="240" w:lineRule="auto"/>
        <w:ind w:firstLine="709"/>
        <w:rPr>
          <w:szCs w:val="28"/>
        </w:rPr>
      </w:pPr>
      <w:r w:rsidRPr="00203240">
        <w:rPr>
          <w:szCs w:val="28"/>
        </w:rPr>
        <w:t xml:space="preserve">1. </w:t>
      </w:r>
      <w:proofErr w:type="spellStart"/>
      <w:r w:rsidR="005416DD" w:rsidRPr="00203240">
        <w:rPr>
          <w:bCs/>
        </w:rPr>
        <w:t>Пиндайк</w:t>
      </w:r>
      <w:proofErr w:type="spellEnd"/>
      <w:r w:rsidR="005416DD" w:rsidRPr="00203240">
        <w:rPr>
          <w:bCs/>
        </w:rPr>
        <w:t>, Р. С.</w:t>
      </w:r>
      <w:r w:rsidR="005416DD">
        <w:rPr>
          <w:b/>
          <w:bCs/>
        </w:rPr>
        <w:t xml:space="preserve"> </w:t>
      </w:r>
      <w:r w:rsidR="005416DD">
        <w:t xml:space="preserve">Микроэкономика / </w:t>
      </w:r>
      <w:r w:rsidR="005416DD" w:rsidRPr="00203240">
        <w:t xml:space="preserve">Р. С. </w:t>
      </w:r>
      <w:proofErr w:type="spellStart"/>
      <w:r w:rsidR="005416DD" w:rsidRPr="00203240">
        <w:t>Пиндайк</w:t>
      </w:r>
      <w:proofErr w:type="spellEnd"/>
      <w:r w:rsidR="005416DD">
        <w:t xml:space="preserve">, </w:t>
      </w:r>
      <w:r w:rsidR="005416DD" w:rsidRPr="00203240">
        <w:t xml:space="preserve">Д. Л. </w:t>
      </w:r>
      <w:proofErr w:type="spellStart"/>
      <w:r w:rsidR="005416DD" w:rsidRPr="00203240">
        <w:t>Рубинфельд</w:t>
      </w:r>
      <w:proofErr w:type="spellEnd"/>
      <w:r w:rsidR="005416DD">
        <w:t xml:space="preserve">; Пер. с англ. </w:t>
      </w:r>
      <w:r w:rsidR="005416DD" w:rsidRPr="00203240">
        <w:t xml:space="preserve">Т. Д. </w:t>
      </w:r>
      <w:proofErr w:type="spellStart"/>
      <w:r w:rsidR="005416DD" w:rsidRPr="00203240">
        <w:t>Березневой</w:t>
      </w:r>
      <w:proofErr w:type="spellEnd"/>
      <w:r w:rsidR="005416DD">
        <w:t xml:space="preserve">, </w:t>
      </w:r>
      <w:r w:rsidR="005416DD" w:rsidRPr="00203240">
        <w:t xml:space="preserve">и </w:t>
      </w:r>
      <w:proofErr w:type="gramStart"/>
      <w:r w:rsidR="005416DD" w:rsidRPr="00203240">
        <w:t>др.</w:t>
      </w:r>
      <w:r w:rsidR="005416DD">
        <w:t>.</w:t>
      </w:r>
      <w:proofErr w:type="gramEnd"/>
      <w:r w:rsidR="005416DD">
        <w:t xml:space="preserve"> – 2-е изд. – М.: Дело, 2001. – 807 с. – (Сер. "Зарубежный экономический учебник"</w:t>
      </w:r>
      <w:proofErr w:type="gramStart"/>
      <w:r w:rsidR="005416DD">
        <w:t>) .</w:t>
      </w:r>
      <w:proofErr w:type="gramEnd"/>
      <w:r w:rsidR="005416DD">
        <w:t xml:space="preserve"> - 412 экз. </w:t>
      </w:r>
      <w:proofErr w:type="spellStart"/>
      <w:r w:rsidR="005416DD">
        <w:t>уч.ф</w:t>
      </w:r>
      <w:proofErr w:type="spellEnd"/>
      <w:r w:rsidR="005416DD">
        <w:t xml:space="preserve">. </w:t>
      </w:r>
      <w:proofErr w:type="spellStart"/>
      <w:r w:rsidR="005416DD">
        <w:t>Кирп</w:t>
      </w:r>
      <w:proofErr w:type="spellEnd"/>
      <w:r w:rsidR="005416DD">
        <w:t xml:space="preserve">. - ISBN 5-7749-0098-3. </w:t>
      </w:r>
    </w:p>
    <w:p w14:paraId="5B68A4A4" w14:textId="3743AF8B" w:rsidR="00DF284D" w:rsidRDefault="00B000C3" w:rsidP="00203240">
      <w:pPr>
        <w:shd w:val="clear" w:color="auto" w:fill="FFFFFF"/>
        <w:spacing w:line="240" w:lineRule="auto"/>
        <w:ind w:firstLine="709"/>
        <w:rPr>
          <w:iCs/>
          <w:szCs w:val="28"/>
        </w:rPr>
      </w:pPr>
      <w:r w:rsidRPr="00203240">
        <w:rPr>
          <w:iCs/>
          <w:szCs w:val="28"/>
        </w:rPr>
        <w:t xml:space="preserve">2. </w:t>
      </w:r>
      <w:proofErr w:type="spellStart"/>
      <w:r w:rsidR="00DF284D" w:rsidRPr="00203240">
        <w:rPr>
          <w:bCs/>
        </w:rPr>
        <w:t>Мэнкью</w:t>
      </w:r>
      <w:proofErr w:type="spellEnd"/>
      <w:r w:rsidR="00DF284D" w:rsidRPr="00203240">
        <w:rPr>
          <w:bCs/>
        </w:rPr>
        <w:t>, Н. Г.</w:t>
      </w:r>
      <w:r w:rsidR="00DF284D">
        <w:rPr>
          <w:b/>
          <w:bCs/>
        </w:rPr>
        <w:t xml:space="preserve"> </w:t>
      </w:r>
      <w:r w:rsidR="00DF284D">
        <w:t xml:space="preserve">Макроэкономика: пер. с англ. / </w:t>
      </w:r>
      <w:r w:rsidR="00DF284D" w:rsidRPr="00203240">
        <w:t xml:space="preserve">Н. Г. </w:t>
      </w:r>
      <w:proofErr w:type="spellStart"/>
      <w:r w:rsidR="00DF284D" w:rsidRPr="00203240">
        <w:t>Мэнкью</w:t>
      </w:r>
      <w:proofErr w:type="spellEnd"/>
      <w:r w:rsidR="00DF284D">
        <w:t xml:space="preserve">; Под общ. ред. </w:t>
      </w:r>
      <w:r w:rsidR="00DF284D" w:rsidRPr="00203240">
        <w:t xml:space="preserve">Р. Г. </w:t>
      </w:r>
      <w:proofErr w:type="spellStart"/>
      <w:r w:rsidR="00DF284D" w:rsidRPr="00203240">
        <w:t>Емцова</w:t>
      </w:r>
      <w:proofErr w:type="spellEnd"/>
      <w:r w:rsidR="00DF284D">
        <w:t xml:space="preserve">; Общ. ред. </w:t>
      </w:r>
      <w:r w:rsidR="00DF284D" w:rsidRPr="00203240">
        <w:t xml:space="preserve">и </w:t>
      </w:r>
      <w:proofErr w:type="gramStart"/>
      <w:r w:rsidR="00DF284D" w:rsidRPr="00203240">
        <w:t>др.</w:t>
      </w:r>
      <w:r w:rsidR="00DF284D">
        <w:t>.</w:t>
      </w:r>
      <w:proofErr w:type="gramEnd"/>
      <w:r w:rsidR="00DF284D">
        <w:t xml:space="preserve"> – М.: Изд-во МГУ, 1994. – 736 с. – 170 экз. - ISBN 5-211-03213-6.</w:t>
      </w:r>
    </w:p>
    <w:p w14:paraId="5BBC3411" w14:textId="6467D426" w:rsidR="002254F5" w:rsidRDefault="00DF284D" w:rsidP="00203240">
      <w:pPr>
        <w:spacing w:line="240" w:lineRule="auto"/>
        <w:ind w:firstLine="709"/>
        <w:rPr>
          <w:szCs w:val="28"/>
        </w:rPr>
      </w:pPr>
      <w:r>
        <w:rPr>
          <w:iCs/>
          <w:szCs w:val="28"/>
        </w:rPr>
        <w:t xml:space="preserve">3. </w:t>
      </w:r>
      <w:r w:rsidR="002254F5" w:rsidRPr="00203240">
        <w:rPr>
          <w:szCs w:val="28"/>
        </w:rPr>
        <w:t>Макроэкономика: учебник / Т. А. Агапова, С. Ф. Серегина; Под общ. ред. А. В. Сидоровича. – 6-е изд., стер. – М.: Дело и Сервис, 2004. – 447 с. – (Сер. "Учебники МГУ им. М.В. Ломоносова"</w:t>
      </w:r>
      <w:proofErr w:type="gramStart"/>
      <w:r w:rsidR="002254F5" w:rsidRPr="00203240">
        <w:rPr>
          <w:szCs w:val="28"/>
        </w:rPr>
        <w:t>) .</w:t>
      </w:r>
      <w:proofErr w:type="gramEnd"/>
      <w:r w:rsidR="002254F5" w:rsidRPr="00203240">
        <w:rPr>
          <w:szCs w:val="28"/>
        </w:rPr>
        <w:t xml:space="preserve"> </w:t>
      </w:r>
      <w:r>
        <w:rPr>
          <w:szCs w:val="28"/>
        </w:rPr>
        <w:t xml:space="preserve">- 64 экз. </w:t>
      </w:r>
      <w:proofErr w:type="spellStart"/>
      <w:r>
        <w:rPr>
          <w:szCs w:val="28"/>
        </w:rPr>
        <w:t>Кирп</w:t>
      </w:r>
      <w:proofErr w:type="spellEnd"/>
      <w:r>
        <w:rPr>
          <w:szCs w:val="28"/>
        </w:rPr>
        <w:t xml:space="preserve">. </w:t>
      </w:r>
      <w:r w:rsidR="002254F5" w:rsidRPr="00203240">
        <w:rPr>
          <w:szCs w:val="28"/>
        </w:rPr>
        <w:t>- ISBN 5-86509-050-X.</w:t>
      </w:r>
      <w:r w:rsidR="00CE3704" w:rsidRPr="00203240">
        <w:rPr>
          <w:szCs w:val="28"/>
        </w:rPr>
        <w:t xml:space="preserve"> (или любые другие годы издания) </w:t>
      </w:r>
    </w:p>
    <w:p w14:paraId="48DE2A4E" w14:textId="77777777" w:rsidR="00DF284D" w:rsidRPr="00203240" w:rsidRDefault="00DF284D" w:rsidP="00203240">
      <w:pPr>
        <w:spacing w:line="240" w:lineRule="auto"/>
        <w:ind w:firstLine="709"/>
        <w:rPr>
          <w:szCs w:val="28"/>
        </w:rPr>
      </w:pPr>
    </w:p>
    <w:p w14:paraId="35C92EDD" w14:textId="7A3B2B3A" w:rsidR="005D0E75" w:rsidRPr="00203240" w:rsidRDefault="005D0E75" w:rsidP="00203240">
      <w:pPr>
        <w:pStyle w:val="a3"/>
        <w:numPr>
          <w:ilvl w:val="1"/>
          <w:numId w:val="21"/>
        </w:numPr>
        <w:spacing w:line="240" w:lineRule="auto"/>
        <w:jc w:val="left"/>
        <w:rPr>
          <w:bCs/>
          <w:sz w:val="28"/>
        </w:rPr>
      </w:pPr>
      <w:r w:rsidRPr="00203240">
        <w:rPr>
          <w:b/>
          <w:sz w:val="28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4345"/>
        <w:gridCol w:w="4782"/>
      </w:tblGrid>
      <w:tr w:rsidR="00B939A8" w:rsidRPr="00203240" w14:paraId="67218615" w14:textId="77777777" w:rsidTr="000D18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17B027" w14:textId="77777777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ind w:firstLine="0"/>
              <w:rPr>
                <w:szCs w:val="28"/>
              </w:rPr>
            </w:pPr>
            <w:r w:rsidRPr="00203240">
              <w:rPr>
                <w:b/>
                <w:bCs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470F0D" w14:textId="2F02CD4A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jc w:val="center"/>
              <w:rPr>
                <w:szCs w:val="28"/>
              </w:rPr>
            </w:pPr>
            <w:r w:rsidRPr="00203240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192EB4" w14:textId="77777777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jc w:val="center"/>
              <w:rPr>
                <w:szCs w:val="28"/>
              </w:rPr>
            </w:pPr>
            <w:r w:rsidRPr="00203240">
              <w:rPr>
                <w:b/>
                <w:bCs/>
                <w:szCs w:val="28"/>
              </w:rPr>
              <w:t>Условия доступа</w:t>
            </w:r>
          </w:p>
        </w:tc>
      </w:tr>
      <w:tr w:rsidR="00B939A8" w:rsidRPr="00203240" w14:paraId="1BD8D886" w14:textId="77777777" w:rsidTr="000D18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21B38A" w14:textId="14F876A3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ind w:firstLine="0"/>
              <w:rPr>
                <w:szCs w:val="28"/>
              </w:rPr>
            </w:pPr>
            <w:r w:rsidRPr="00203240">
              <w:rPr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F17BCB" w14:textId="77777777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ind w:firstLine="33"/>
              <w:jc w:val="left"/>
              <w:rPr>
                <w:szCs w:val="28"/>
              </w:rPr>
            </w:pPr>
            <w:r w:rsidRPr="00203240">
              <w:rPr>
                <w:szCs w:val="28"/>
              </w:rPr>
              <w:t> </w:t>
            </w:r>
            <w:proofErr w:type="spellStart"/>
            <w:r w:rsidRPr="00203240">
              <w:rPr>
                <w:szCs w:val="28"/>
              </w:rPr>
              <w:t>Microsoft</w:t>
            </w:r>
            <w:proofErr w:type="spellEnd"/>
            <w:r w:rsidRPr="00203240">
              <w:rPr>
                <w:szCs w:val="28"/>
              </w:rPr>
              <w:t xml:space="preserve"> </w:t>
            </w:r>
            <w:proofErr w:type="spellStart"/>
            <w:r w:rsidRPr="00203240">
              <w:rPr>
                <w:szCs w:val="28"/>
              </w:rPr>
              <w:t>Windows</w:t>
            </w:r>
            <w:proofErr w:type="spellEnd"/>
            <w:r w:rsidRPr="00203240">
              <w:rPr>
                <w:szCs w:val="28"/>
              </w:rPr>
              <w:t xml:space="preserve"> 7 </w:t>
            </w:r>
            <w:proofErr w:type="spellStart"/>
            <w:r w:rsidRPr="00203240">
              <w:rPr>
                <w:szCs w:val="28"/>
              </w:rPr>
              <w:t>Professional</w:t>
            </w:r>
            <w:proofErr w:type="spellEnd"/>
            <w:r w:rsidRPr="00203240">
              <w:rPr>
                <w:szCs w:val="28"/>
              </w:rPr>
              <w:t xml:space="preserve"> RUS</w:t>
            </w:r>
          </w:p>
          <w:p w14:paraId="6226D93C" w14:textId="77777777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ind w:firstLine="33"/>
              <w:jc w:val="left"/>
              <w:rPr>
                <w:szCs w:val="28"/>
              </w:rPr>
            </w:pPr>
            <w:proofErr w:type="spellStart"/>
            <w:r w:rsidRPr="00203240">
              <w:rPr>
                <w:szCs w:val="28"/>
              </w:rPr>
              <w:t>Microsoft</w:t>
            </w:r>
            <w:proofErr w:type="spellEnd"/>
            <w:r w:rsidRPr="00203240">
              <w:rPr>
                <w:szCs w:val="28"/>
              </w:rPr>
              <w:t xml:space="preserve"> </w:t>
            </w:r>
            <w:proofErr w:type="spellStart"/>
            <w:r w:rsidRPr="00203240">
              <w:rPr>
                <w:szCs w:val="28"/>
              </w:rPr>
              <w:t>Windows</w:t>
            </w:r>
            <w:proofErr w:type="spellEnd"/>
            <w:r w:rsidRPr="00203240">
              <w:rPr>
                <w:szCs w:val="28"/>
              </w:rPr>
              <w:t xml:space="preserve"> 10</w:t>
            </w:r>
          </w:p>
          <w:p w14:paraId="0768BF5F" w14:textId="77777777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ind w:firstLine="33"/>
              <w:jc w:val="left"/>
              <w:rPr>
                <w:szCs w:val="28"/>
              </w:rPr>
            </w:pPr>
            <w:proofErr w:type="spellStart"/>
            <w:r w:rsidRPr="00203240">
              <w:rPr>
                <w:szCs w:val="28"/>
              </w:rPr>
              <w:t>Microsoft</w:t>
            </w:r>
            <w:proofErr w:type="spellEnd"/>
            <w:r w:rsidRPr="00203240">
              <w:rPr>
                <w:szCs w:val="28"/>
              </w:rPr>
              <w:t xml:space="preserve"> </w:t>
            </w:r>
            <w:proofErr w:type="spellStart"/>
            <w:r w:rsidRPr="00203240">
              <w:rPr>
                <w:szCs w:val="28"/>
              </w:rPr>
              <w:t>Windows</w:t>
            </w:r>
            <w:proofErr w:type="spellEnd"/>
            <w:r w:rsidRPr="00203240">
              <w:rPr>
                <w:szCs w:val="28"/>
              </w:rPr>
              <w:t xml:space="preserve"> 8.1 </w:t>
            </w:r>
            <w:proofErr w:type="spellStart"/>
            <w:r w:rsidRPr="00203240">
              <w:rPr>
                <w:szCs w:val="28"/>
              </w:rPr>
              <w:t>Professional</w:t>
            </w:r>
            <w:proofErr w:type="spellEnd"/>
            <w:r w:rsidRPr="00203240">
              <w:rPr>
                <w:szCs w:val="28"/>
              </w:rPr>
              <w:t xml:space="preserve">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825A8E" w14:textId="77777777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ind w:hanging="3"/>
              <w:jc w:val="left"/>
              <w:rPr>
                <w:szCs w:val="28"/>
              </w:rPr>
            </w:pPr>
            <w:r w:rsidRPr="00203240">
              <w:rPr>
                <w:i/>
                <w:iCs/>
                <w:szCs w:val="28"/>
              </w:rPr>
              <w:t>Из внутренней сети университета (договор)</w:t>
            </w:r>
          </w:p>
        </w:tc>
      </w:tr>
      <w:tr w:rsidR="00B939A8" w:rsidRPr="00203240" w14:paraId="7C9B828D" w14:textId="77777777" w:rsidTr="000D18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F74579" w14:textId="1AEC0417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ind w:firstLine="0"/>
              <w:rPr>
                <w:szCs w:val="28"/>
              </w:rPr>
            </w:pPr>
            <w:r w:rsidRPr="00203240">
              <w:rPr>
                <w:szCs w:val="28"/>
              </w:rPr>
              <w:t>2</w:t>
            </w:r>
            <w:r w:rsidR="00B939A8" w:rsidRPr="00203240">
              <w:rPr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2D285" w14:textId="198A677A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ind w:firstLine="33"/>
              <w:jc w:val="left"/>
              <w:rPr>
                <w:szCs w:val="28"/>
              </w:rPr>
            </w:pPr>
            <w:proofErr w:type="spellStart"/>
            <w:r w:rsidRPr="00203240">
              <w:rPr>
                <w:szCs w:val="28"/>
              </w:rPr>
              <w:t>Microsoft</w:t>
            </w:r>
            <w:proofErr w:type="spellEnd"/>
            <w:r w:rsidRPr="00203240">
              <w:rPr>
                <w:szCs w:val="28"/>
              </w:rPr>
              <w:t xml:space="preserve"> </w:t>
            </w:r>
            <w:proofErr w:type="spellStart"/>
            <w:r w:rsidRPr="00203240">
              <w:rPr>
                <w:szCs w:val="28"/>
              </w:rPr>
              <w:t>Office</w:t>
            </w:r>
            <w:proofErr w:type="spellEnd"/>
            <w:r w:rsidRPr="00203240">
              <w:rPr>
                <w:szCs w:val="28"/>
              </w:rPr>
              <w:t xml:space="preserve"> </w:t>
            </w:r>
            <w:proofErr w:type="spellStart"/>
            <w:r w:rsidRPr="00203240">
              <w:rPr>
                <w:szCs w:val="28"/>
              </w:rPr>
              <w:t>Professional</w:t>
            </w:r>
            <w:proofErr w:type="spellEnd"/>
            <w:r w:rsidRPr="00203240">
              <w:rPr>
                <w:szCs w:val="28"/>
              </w:rPr>
              <w:t xml:space="preserve"> </w:t>
            </w:r>
            <w:proofErr w:type="spellStart"/>
            <w:r w:rsidRPr="00203240">
              <w:rPr>
                <w:szCs w:val="28"/>
              </w:rPr>
              <w:t>Plus</w:t>
            </w:r>
            <w:proofErr w:type="spellEnd"/>
            <w:r w:rsidRPr="00203240">
              <w:rPr>
                <w:szCs w:val="28"/>
              </w:rPr>
              <w:t xml:space="preserve">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42FAC7" w14:textId="77777777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ind w:hanging="3"/>
              <w:jc w:val="left"/>
              <w:rPr>
                <w:i/>
                <w:iCs/>
                <w:szCs w:val="28"/>
              </w:rPr>
            </w:pPr>
            <w:r w:rsidRPr="00203240">
              <w:rPr>
                <w:i/>
                <w:iCs/>
                <w:szCs w:val="28"/>
              </w:rPr>
              <w:t>Из внутренней сети университета (договор)</w:t>
            </w:r>
          </w:p>
        </w:tc>
      </w:tr>
    </w:tbl>
    <w:p w14:paraId="74EC4864" w14:textId="77777777" w:rsidR="005D0E75" w:rsidRPr="00203240" w:rsidRDefault="005D0E75" w:rsidP="00203240">
      <w:pPr>
        <w:tabs>
          <w:tab w:val="left" w:pos="2115"/>
        </w:tabs>
        <w:spacing w:line="240" w:lineRule="auto"/>
        <w:ind w:firstLine="0"/>
        <w:jc w:val="left"/>
        <w:rPr>
          <w:bCs/>
          <w:szCs w:val="28"/>
        </w:rPr>
      </w:pPr>
    </w:p>
    <w:p w14:paraId="27A21732" w14:textId="2CAADD8D" w:rsidR="005D0E75" w:rsidRPr="00203240" w:rsidRDefault="005D0E75" w:rsidP="00203240">
      <w:pPr>
        <w:numPr>
          <w:ilvl w:val="1"/>
          <w:numId w:val="21"/>
        </w:numPr>
        <w:tabs>
          <w:tab w:val="clear" w:pos="1440"/>
          <w:tab w:val="left" w:pos="2115"/>
        </w:tabs>
        <w:spacing w:line="240" w:lineRule="auto"/>
        <w:ind w:left="0"/>
        <w:jc w:val="center"/>
        <w:rPr>
          <w:bCs/>
          <w:szCs w:val="28"/>
        </w:rPr>
      </w:pPr>
      <w:r w:rsidRPr="00203240">
        <w:rPr>
          <w:b/>
          <w:szCs w:val="28"/>
        </w:rPr>
        <w:t xml:space="preserve">Профессиональные базы данных, информационные справочные системы, </w:t>
      </w:r>
      <w:proofErr w:type="spellStart"/>
      <w:r w:rsidRPr="00203240">
        <w:rPr>
          <w:b/>
          <w:szCs w:val="28"/>
        </w:rPr>
        <w:t>интернет-ресурсы</w:t>
      </w:r>
      <w:proofErr w:type="spellEnd"/>
      <w:r w:rsidRPr="00203240">
        <w:rPr>
          <w:b/>
          <w:szCs w:val="28"/>
        </w:rPr>
        <w:t xml:space="preserve"> (электронные образовательные ресурсы)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3533"/>
        <w:gridCol w:w="5818"/>
      </w:tblGrid>
      <w:tr w:rsidR="009F1039" w:rsidRPr="00203240" w14:paraId="34DD6A40" w14:textId="77777777" w:rsidTr="00203240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609E2D" w14:textId="77777777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ind w:firstLine="0"/>
              <w:rPr>
                <w:szCs w:val="28"/>
              </w:rPr>
            </w:pPr>
            <w:r w:rsidRPr="00203240">
              <w:rPr>
                <w:b/>
                <w:bCs/>
                <w:szCs w:val="28"/>
              </w:rPr>
              <w:t>№ п/п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A0E2FC" w14:textId="77777777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jc w:val="center"/>
              <w:rPr>
                <w:szCs w:val="28"/>
              </w:rPr>
            </w:pPr>
            <w:r w:rsidRPr="00203240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2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30D80D" w14:textId="77777777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jc w:val="center"/>
              <w:rPr>
                <w:szCs w:val="28"/>
              </w:rPr>
            </w:pPr>
            <w:r w:rsidRPr="00203240">
              <w:rPr>
                <w:b/>
                <w:bCs/>
                <w:szCs w:val="28"/>
              </w:rPr>
              <w:t>Условия доступа</w:t>
            </w:r>
          </w:p>
        </w:tc>
      </w:tr>
      <w:tr w:rsidR="005D0E75" w:rsidRPr="00203240" w14:paraId="79B1A867" w14:textId="77777777" w:rsidTr="00203240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1F8EF" w14:textId="77777777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rPr>
                <w:b/>
                <w:bCs/>
                <w:szCs w:val="28"/>
              </w:rPr>
            </w:pPr>
          </w:p>
        </w:tc>
        <w:tc>
          <w:tcPr>
            <w:tcW w:w="4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7C0F0" w14:textId="77777777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jc w:val="center"/>
              <w:rPr>
                <w:b/>
                <w:bCs/>
                <w:i/>
                <w:szCs w:val="28"/>
              </w:rPr>
            </w:pPr>
            <w:r w:rsidRPr="00203240">
              <w:rPr>
                <w:b/>
                <w:bCs/>
                <w:i/>
                <w:szCs w:val="28"/>
              </w:rPr>
              <w:t>Профессиональные базы данных, информационно-справочные системы</w:t>
            </w:r>
          </w:p>
        </w:tc>
      </w:tr>
      <w:tr w:rsidR="000D18FD" w:rsidRPr="00203240" w14:paraId="34E5730F" w14:textId="77777777" w:rsidTr="00203240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3C87B4" w14:textId="6DB073C2" w:rsidR="005D0E75" w:rsidRPr="00203240" w:rsidRDefault="00A8790C" w:rsidP="00203240">
            <w:pPr>
              <w:tabs>
                <w:tab w:val="left" w:pos="2115"/>
              </w:tabs>
              <w:spacing w:line="240" w:lineRule="auto"/>
              <w:ind w:firstLine="0"/>
              <w:rPr>
                <w:szCs w:val="28"/>
              </w:rPr>
            </w:pPr>
            <w:r w:rsidRPr="00203240">
              <w:rPr>
                <w:szCs w:val="28"/>
              </w:rPr>
              <w:t>1</w:t>
            </w:r>
            <w:r w:rsidR="005D0E75" w:rsidRPr="00203240">
              <w:rPr>
                <w:szCs w:val="28"/>
              </w:rPr>
              <w:t>.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2EC0DB" w14:textId="77777777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ind w:firstLine="0"/>
              <w:rPr>
                <w:szCs w:val="28"/>
              </w:rPr>
            </w:pPr>
            <w:r w:rsidRPr="00203240">
              <w:rPr>
                <w:szCs w:val="28"/>
              </w:rPr>
              <w:t xml:space="preserve">Электронно-библиотечная система </w:t>
            </w:r>
            <w:proofErr w:type="spellStart"/>
            <w:r w:rsidRPr="00203240">
              <w:rPr>
                <w:szCs w:val="28"/>
              </w:rPr>
              <w:t>Юрайт</w:t>
            </w:r>
            <w:proofErr w:type="spellEnd"/>
            <w:r w:rsidRPr="00203240">
              <w:rPr>
                <w:szCs w:val="28"/>
              </w:rPr>
              <w:t xml:space="preserve"> </w:t>
            </w:r>
          </w:p>
        </w:tc>
        <w:tc>
          <w:tcPr>
            <w:tcW w:w="2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A981CD" w14:textId="77777777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ind w:firstLine="0"/>
              <w:jc w:val="center"/>
              <w:rPr>
                <w:i/>
                <w:iCs/>
                <w:szCs w:val="28"/>
                <w:lang w:val="en-US"/>
              </w:rPr>
            </w:pPr>
            <w:r w:rsidRPr="00203240">
              <w:rPr>
                <w:szCs w:val="28"/>
                <w:lang w:val="en-US"/>
              </w:rPr>
              <w:t>URL: https://biblio-online.ru/</w:t>
            </w:r>
          </w:p>
        </w:tc>
      </w:tr>
      <w:tr w:rsidR="005D0E75" w:rsidRPr="00203240" w14:paraId="4176924D" w14:textId="77777777" w:rsidTr="00203240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7BDB44" w14:textId="77777777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ind w:firstLine="0"/>
              <w:rPr>
                <w:szCs w:val="28"/>
                <w:lang w:val="en-US"/>
              </w:rPr>
            </w:pPr>
          </w:p>
        </w:tc>
        <w:tc>
          <w:tcPr>
            <w:tcW w:w="4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97B138" w14:textId="77777777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ind w:firstLine="0"/>
              <w:jc w:val="center"/>
              <w:rPr>
                <w:b/>
                <w:i/>
                <w:iCs/>
                <w:szCs w:val="28"/>
              </w:rPr>
            </w:pPr>
            <w:r w:rsidRPr="00203240">
              <w:rPr>
                <w:b/>
                <w:i/>
                <w:szCs w:val="28"/>
              </w:rPr>
              <w:t>Интернет-ресурсы (электронные образовательные ресурсы)</w:t>
            </w:r>
          </w:p>
        </w:tc>
      </w:tr>
      <w:tr w:rsidR="009F1039" w:rsidRPr="00203240" w14:paraId="6D39077F" w14:textId="77777777" w:rsidTr="00203240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D76F75" w14:textId="77777777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ind w:firstLine="0"/>
              <w:rPr>
                <w:szCs w:val="28"/>
              </w:rPr>
            </w:pPr>
            <w:r w:rsidRPr="00203240">
              <w:rPr>
                <w:szCs w:val="28"/>
              </w:rPr>
              <w:t>1.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96EC8" w14:textId="2555BB69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ind w:firstLine="0"/>
              <w:rPr>
                <w:szCs w:val="28"/>
              </w:rPr>
            </w:pPr>
            <w:r w:rsidRPr="00203240">
              <w:rPr>
                <w:szCs w:val="28"/>
              </w:rPr>
              <w:t xml:space="preserve">Открытое образование </w:t>
            </w:r>
          </w:p>
        </w:tc>
        <w:tc>
          <w:tcPr>
            <w:tcW w:w="2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2BC533" w14:textId="77777777" w:rsidR="005D0E75" w:rsidRPr="00203240" w:rsidRDefault="005D0E75" w:rsidP="00203240">
            <w:pPr>
              <w:tabs>
                <w:tab w:val="left" w:pos="2115"/>
              </w:tabs>
              <w:spacing w:line="240" w:lineRule="auto"/>
              <w:ind w:firstLine="0"/>
              <w:jc w:val="center"/>
              <w:rPr>
                <w:i/>
                <w:iCs/>
                <w:szCs w:val="28"/>
              </w:rPr>
            </w:pPr>
            <w:r w:rsidRPr="00203240">
              <w:rPr>
                <w:szCs w:val="28"/>
              </w:rPr>
              <w:t>URL: https://openedu.ru/</w:t>
            </w:r>
          </w:p>
        </w:tc>
      </w:tr>
      <w:tr w:rsidR="0009286F" w:rsidRPr="00203240" w14:paraId="06ABD5FE" w14:textId="77777777" w:rsidTr="00203240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FD87E1" w14:textId="4C94178B" w:rsidR="0009286F" w:rsidRPr="00203240" w:rsidRDefault="0009286F" w:rsidP="00203240">
            <w:pPr>
              <w:tabs>
                <w:tab w:val="left" w:pos="2115"/>
              </w:tabs>
              <w:spacing w:line="240" w:lineRule="auto"/>
              <w:ind w:firstLine="0"/>
              <w:rPr>
                <w:szCs w:val="28"/>
              </w:rPr>
            </w:pPr>
            <w:r w:rsidRPr="00203240">
              <w:rPr>
                <w:szCs w:val="28"/>
              </w:rPr>
              <w:lastRenderedPageBreak/>
              <w:t>2.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52A6EA" w14:textId="4178E807" w:rsidR="0009286F" w:rsidRPr="00203240" w:rsidRDefault="0009286F" w:rsidP="00203240">
            <w:pPr>
              <w:tabs>
                <w:tab w:val="left" w:pos="2115"/>
              </w:tabs>
              <w:spacing w:line="240" w:lineRule="auto"/>
              <w:ind w:firstLine="0"/>
              <w:rPr>
                <w:szCs w:val="28"/>
              </w:rPr>
            </w:pPr>
            <w:r w:rsidRPr="00203240">
              <w:rPr>
                <w:szCs w:val="28"/>
              </w:rPr>
              <w:t>Сoursera</w:t>
            </w:r>
          </w:p>
        </w:tc>
        <w:tc>
          <w:tcPr>
            <w:tcW w:w="2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DA5997" w14:textId="257C34FA" w:rsidR="0009286F" w:rsidRPr="00203240" w:rsidRDefault="0009286F" w:rsidP="00203240">
            <w:pPr>
              <w:tabs>
                <w:tab w:val="left" w:pos="2115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hyperlink r:id="rId8" w:history="1">
              <w:r w:rsidRPr="00203240">
                <w:rPr>
                  <w:rStyle w:val="af8"/>
                  <w:color w:val="auto"/>
                  <w:szCs w:val="28"/>
                </w:rPr>
                <w:t>https://www.coursera.org/learn/ekonomika-dlya-neekonomistov</w:t>
              </w:r>
            </w:hyperlink>
          </w:p>
        </w:tc>
      </w:tr>
    </w:tbl>
    <w:p w14:paraId="3FE18866" w14:textId="77777777" w:rsidR="005D0E75" w:rsidRPr="00203240" w:rsidRDefault="005D0E75" w:rsidP="00203240">
      <w:pPr>
        <w:tabs>
          <w:tab w:val="left" w:pos="2115"/>
        </w:tabs>
        <w:spacing w:line="240" w:lineRule="auto"/>
        <w:rPr>
          <w:szCs w:val="28"/>
        </w:rPr>
      </w:pPr>
      <w:r w:rsidRPr="00203240">
        <w:rPr>
          <w:szCs w:val="28"/>
          <w:lang w:val="en-US"/>
        </w:rPr>
        <w:t> </w:t>
      </w:r>
    </w:p>
    <w:p w14:paraId="4A3A953C" w14:textId="77777777" w:rsidR="005D0E75" w:rsidRPr="00203240" w:rsidRDefault="005D0E75" w:rsidP="00203240">
      <w:pPr>
        <w:pStyle w:val="a3"/>
        <w:widowControl/>
        <w:numPr>
          <w:ilvl w:val="1"/>
          <w:numId w:val="21"/>
        </w:numPr>
        <w:tabs>
          <w:tab w:val="clear" w:pos="1440"/>
          <w:tab w:val="left" w:pos="2115"/>
        </w:tabs>
        <w:autoSpaceDE/>
        <w:autoSpaceDN/>
        <w:adjustRightInd/>
        <w:spacing w:line="240" w:lineRule="auto"/>
        <w:ind w:left="0"/>
        <w:jc w:val="left"/>
        <w:rPr>
          <w:b/>
          <w:sz w:val="28"/>
        </w:rPr>
      </w:pPr>
      <w:r w:rsidRPr="00203240">
        <w:rPr>
          <w:b/>
          <w:sz w:val="28"/>
        </w:rPr>
        <w:t>Материально-техническое обеспечение дисциплины</w:t>
      </w:r>
    </w:p>
    <w:p w14:paraId="447BF304" w14:textId="77777777" w:rsidR="005D0E75" w:rsidRPr="00203240" w:rsidRDefault="005D0E75" w:rsidP="00203240">
      <w:pPr>
        <w:pStyle w:val="afffff"/>
        <w:widowControl w:val="0"/>
        <w:ind w:firstLine="567"/>
        <w:jc w:val="both"/>
        <w:rPr>
          <w:bCs/>
          <w:sz w:val="28"/>
          <w:szCs w:val="28"/>
        </w:rPr>
      </w:pPr>
      <w:r w:rsidRPr="00203240">
        <w:rPr>
          <w:bCs/>
          <w:sz w:val="28"/>
          <w:szCs w:val="28"/>
        </w:rPr>
        <w:t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 w14:paraId="03B7160F" w14:textId="77777777" w:rsidR="005D0E75" w:rsidRPr="00203240" w:rsidRDefault="005D0E75" w:rsidP="00203240">
      <w:pPr>
        <w:pStyle w:val="afffff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203240">
        <w:rPr>
          <w:bCs/>
          <w:sz w:val="28"/>
          <w:szCs w:val="28"/>
        </w:rPr>
        <w:t>мультимедийный проектор с дистанционным управлением.</w:t>
      </w:r>
    </w:p>
    <w:p w14:paraId="21D5EF94" w14:textId="5D1FAEBE" w:rsidR="005D0E75" w:rsidRPr="00203240" w:rsidRDefault="005D0E75" w:rsidP="00203240">
      <w:pPr>
        <w:pStyle w:val="afffff"/>
        <w:widowControl w:val="0"/>
        <w:ind w:firstLine="567"/>
        <w:jc w:val="both"/>
        <w:rPr>
          <w:bCs/>
          <w:sz w:val="28"/>
          <w:szCs w:val="28"/>
        </w:rPr>
      </w:pPr>
      <w:r w:rsidRPr="00203240">
        <w:rPr>
          <w:bCs/>
          <w:sz w:val="28"/>
          <w:szCs w:val="28"/>
        </w:rPr>
        <w:t>Учебные аудитории для лабораторных и самостоятельных занятий по дисциплине оснащены</w:t>
      </w:r>
      <w:r w:rsidR="0051511A" w:rsidRPr="00203240">
        <w:rPr>
          <w:bCs/>
          <w:sz w:val="28"/>
          <w:szCs w:val="28"/>
        </w:rPr>
        <w:t xml:space="preserve"> </w:t>
      </w:r>
      <w:r w:rsidR="00BC0588" w:rsidRPr="00203240">
        <w:rPr>
          <w:bCs/>
          <w:sz w:val="28"/>
          <w:szCs w:val="28"/>
        </w:rPr>
        <w:t>мультимедийным проектором</w:t>
      </w:r>
      <w:r w:rsidRPr="00203240">
        <w:rPr>
          <w:bCs/>
          <w:sz w:val="28"/>
          <w:szCs w:val="28"/>
        </w:rPr>
        <w:t>, с возможностью подключения к сети Интернет и доступом к электронной информационно-образовательной среде</w:t>
      </w:r>
      <w:r w:rsidR="006B2FA3" w:rsidRPr="00203240">
        <w:rPr>
          <w:bCs/>
          <w:sz w:val="28"/>
          <w:szCs w:val="28"/>
        </w:rPr>
        <w:t xml:space="preserve"> </w:t>
      </w:r>
      <w:r w:rsidRPr="00203240">
        <w:rPr>
          <w:bCs/>
          <w:sz w:val="28"/>
          <w:szCs w:val="28"/>
        </w:rPr>
        <w:t>НИУ ВШЭ.</w:t>
      </w:r>
      <w:r w:rsidR="006B2FA3" w:rsidRPr="00203240">
        <w:rPr>
          <w:bCs/>
          <w:sz w:val="28"/>
          <w:szCs w:val="28"/>
        </w:rPr>
        <w:t xml:space="preserve"> </w:t>
      </w:r>
    </w:p>
    <w:p w14:paraId="17BE006D" w14:textId="77777777" w:rsidR="00786766" w:rsidRPr="00203240" w:rsidRDefault="00786766" w:rsidP="00203240">
      <w:pPr>
        <w:pStyle w:val="1"/>
        <w:numPr>
          <w:ilvl w:val="0"/>
          <w:numId w:val="0"/>
        </w:numPr>
        <w:tabs>
          <w:tab w:val="clear" w:pos="964"/>
        </w:tabs>
        <w:spacing w:line="240" w:lineRule="auto"/>
        <w:contextualSpacing w:val="0"/>
        <w:rPr>
          <w:b/>
          <w:szCs w:val="28"/>
        </w:rPr>
      </w:pPr>
    </w:p>
    <w:sectPr w:rsidR="00786766" w:rsidRPr="00203240" w:rsidSect="004404A4">
      <w:headerReference w:type="even" r:id="rId9"/>
      <w:footerReference w:type="even" r:id="rId10"/>
      <w:footerReference w:type="default" r:id="rId11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A0193" w14:textId="77777777" w:rsidR="001A2190" w:rsidRDefault="001A2190" w:rsidP="00745935">
      <w:pPr>
        <w:spacing w:line="240" w:lineRule="auto"/>
      </w:pPr>
      <w:r>
        <w:separator/>
      </w:r>
    </w:p>
  </w:endnote>
  <w:endnote w:type="continuationSeparator" w:id="0">
    <w:p w14:paraId="7BDA038F" w14:textId="77777777" w:rsidR="001A2190" w:rsidRDefault="001A2190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EC64F" w14:textId="77777777" w:rsidR="0009286F" w:rsidRDefault="0009286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10</w:t>
    </w:r>
    <w:r>
      <w:rPr>
        <w:rStyle w:val="af1"/>
      </w:rPr>
      <w:fldChar w:fldCharType="end"/>
    </w:r>
  </w:p>
  <w:p w14:paraId="536AACC6" w14:textId="77777777" w:rsidR="0009286F" w:rsidRDefault="0009286F">
    <w:pPr>
      <w:pStyle w:val="af"/>
      <w:ind w:right="360"/>
    </w:pPr>
  </w:p>
  <w:p w14:paraId="3E730D3C" w14:textId="77777777" w:rsidR="0009286F" w:rsidRDefault="0009286F"/>
  <w:p w14:paraId="5ECF8073" w14:textId="77777777" w:rsidR="0009286F" w:rsidRDefault="0009286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70695"/>
      <w:docPartObj>
        <w:docPartGallery w:val="Page Numbers (Bottom of Page)"/>
        <w:docPartUnique/>
      </w:docPartObj>
    </w:sdtPr>
    <w:sdtContent>
      <w:p w14:paraId="11C91B79" w14:textId="0A1ABB75" w:rsidR="0009286F" w:rsidRDefault="0009286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240">
          <w:rPr>
            <w:noProof/>
          </w:rPr>
          <w:t>13</w:t>
        </w:r>
        <w:r>
          <w:fldChar w:fldCharType="end"/>
        </w:r>
      </w:p>
    </w:sdtContent>
  </w:sdt>
  <w:p w14:paraId="6B2FBAFC" w14:textId="77777777" w:rsidR="0009286F" w:rsidRDefault="0009286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9E55A" w14:textId="77777777" w:rsidR="001A2190" w:rsidRDefault="001A2190" w:rsidP="00745935">
      <w:pPr>
        <w:spacing w:line="240" w:lineRule="auto"/>
      </w:pPr>
      <w:r>
        <w:separator/>
      </w:r>
    </w:p>
  </w:footnote>
  <w:footnote w:type="continuationSeparator" w:id="0">
    <w:p w14:paraId="004F295C" w14:textId="77777777" w:rsidR="001A2190" w:rsidRDefault="001A2190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9E585" w14:textId="77777777" w:rsidR="0009286F" w:rsidRDefault="0009286F" w:rsidP="0074593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896CB4C" w14:textId="77777777" w:rsidR="0009286F" w:rsidRDefault="0009286F">
    <w:pPr>
      <w:pStyle w:val="af2"/>
    </w:pPr>
  </w:p>
  <w:p w14:paraId="4C02145A" w14:textId="77777777" w:rsidR="0009286F" w:rsidRDefault="0009286F"/>
  <w:p w14:paraId="06D39059" w14:textId="77777777" w:rsidR="0009286F" w:rsidRDefault="0009286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2592F04"/>
    <w:multiLevelType w:val="hybridMultilevel"/>
    <w:tmpl w:val="AE78BC6A"/>
    <w:lvl w:ilvl="0" w:tplc="E812B4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E933B0"/>
    <w:multiLevelType w:val="singleLevel"/>
    <w:tmpl w:val="B25E3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6" w15:restartNumberingAfterBreak="0">
    <w:nsid w:val="08473353"/>
    <w:multiLevelType w:val="hybridMultilevel"/>
    <w:tmpl w:val="78E46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337B45"/>
    <w:multiLevelType w:val="hybridMultilevel"/>
    <w:tmpl w:val="A02E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11" w15:restartNumberingAfterBreak="0">
    <w:nsid w:val="155D4B9B"/>
    <w:multiLevelType w:val="hybridMultilevel"/>
    <w:tmpl w:val="707A9A30"/>
    <w:lvl w:ilvl="0" w:tplc="01B01BF8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12" w15:restartNumberingAfterBreak="0">
    <w:nsid w:val="160874BD"/>
    <w:multiLevelType w:val="hybridMultilevel"/>
    <w:tmpl w:val="34C6E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387954"/>
    <w:multiLevelType w:val="hybridMultilevel"/>
    <w:tmpl w:val="23DE6B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7637488"/>
    <w:multiLevelType w:val="hybridMultilevel"/>
    <w:tmpl w:val="1B54C93A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437A32"/>
    <w:multiLevelType w:val="hybridMultilevel"/>
    <w:tmpl w:val="23DE6B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4353C2"/>
    <w:multiLevelType w:val="hybridMultilevel"/>
    <w:tmpl w:val="23DE6B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3101238E"/>
    <w:multiLevelType w:val="hybridMultilevel"/>
    <w:tmpl w:val="34C6E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3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513F8A"/>
    <w:multiLevelType w:val="hybridMultilevel"/>
    <w:tmpl w:val="C326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10C2B"/>
    <w:multiLevelType w:val="hybridMultilevel"/>
    <w:tmpl w:val="34C6E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4" w15:restartNumberingAfterBreak="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49840867"/>
    <w:multiLevelType w:val="hybridMultilevel"/>
    <w:tmpl w:val="753633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BF5E16"/>
    <w:multiLevelType w:val="hybridMultilevel"/>
    <w:tmpl w:val="5094C2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A330C7"/>
    <w:multiLevelType w:val="hybridMultilevel"/>
    <w:tmpl w:val="2D0A6288"/>
    <w:lvl w:ilvl="0" w:tplc="51A0C2C8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9069C8"/>
    <w:multiLevelType w:val="multilevel"/>
    <w:tmpl w:val="9BFEE6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  <w:sz w:val="24"/>
      </w:rPr>
    </w:lvl>
  </w:abstractNum>
  <w:abstractNum w:abstractNumId="32" w15:restartNumberingAfterBreak="0">
    <w:nsid w:val="62B20ED8"/>
    <w:multiLevelType w:val="hybridMultilevel"/>
    <w:tmpl w:val="A02E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C4FE1"/>
    <w:multiLevelType w:val="hybridMultilevel"/>
    <w:tmpl w:val="67C0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E52C1"/>
    <w:multiLevelType w:val="hybridMultilevel"/>
    <w:tmpl w:val="F926D966"/>
    <w:lvl w:ilvl="0" w:tplc="1F38328C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EB3D0A"/>
    <w:multiLevelType w:val="hybridMultilevel"/>
    <w:tmpl w:val="128836DE"/>
    <w:lvl w:ilvl="0" w:tplc="D144A04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671CA3"/>
    <w:multiLevelType w:val="hybridMultilevel"/>
    <w:tmpl w:val="B302070E"/>
    <w:lvl w:ilvl="0" w:tplc="144CF6C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54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40" w15:restartNumberingAfterBreak="0">
    <w:nsid w:val="7F152712"/>
    <w:multiLevelType w:val="multilevel"/>
    <w:tmpl w:val="3CBA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39"/>
  </w:num>
  <w:num w:numId="5">
    <w:abstractNumId w:val="2"/>
  </w:num>
  <w:num w:numId="6">
    <w:abstractNumId w:val="23"/>
  </w:num>
  <w:num w:numId="7">
    <w:abstractNumId w:val="38"/>
  </w:num>
  <w:num w:numId="8">
    <w:abstractNumId w:val="5"/>
  </w:num>
  <w:num w:numId="9">
    <w:abstractNumId w:val="7"/>
  </w:num>
  <w:num w:numId="10">
    <w:abstractNumId w:val="28"/>
  </w:num>
  <w:num w:numId="11">
    <w:abstractNumId w:val="4"/>
  </w:num>
  <w:num w:numId="12">
    <w:abstractNumId w:val="25"/>
  </w:num>
  <w:num w:numId="13">
    <w:abstractNumId w:val="17"/>
  </w:num>
  <w:num w:numId="14">
    <w:abstractNumId w:val="3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  <w:lvlOverride w:ilvl="0">
      <w:lvl w:ilvl="0">
        <w:numFmt w:val="upperRoman"/>
        <w:lvlText w:val="%1."/>
        <w:lvlJc w:val="right"/>
      </w:lvl>
    </w:lvlOverride>
  </w:num>
  <w:num w:numId="18">
    <w:abstractNumId w:val="1"/>
  </w:num>
  <w:num w:numId="19">
    <w:abstractNumId w:val="37"/>
  </w:num>
  <w:num w:numId="20">
    <w:abstractNumId w:val="36"/>
  </w:num>
  <w:num w:numId="21">
    <w:abstractNumId w:val="14"/>
  </w:num>
  <w:num w:numId="22">
    <w:abstractNumId w:val="29"/>
  </w:num>
  <w:num w:numId="23">
    <w:abstractNumId w:val="40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2"/>
  </w:num>
  <w:num w:numId="31">
    <w:abstractNumId w:val="9"/>
  </w:num>
  <w:num w:numId="32">
    <w:abstractNumId w:val="20"/>
  </w:num>
  <w:num w:numId="33">
    <w:abstractNumId w:val="12"/>
  </w:num>
  <w:num w:numId="34">
    <w:abstractNumId w:val="18"/>
  </w:num>
  <w:num w:numId="35">
    <w:abstractNumId w:val="35"/>
  </w:num>
  <w:num w:numId="36">
    <w:abstractNumId w:val="21"/>
  </w:num>
  <w:num w:numId="37">
    <w:abstractNumId w:val="16"/>
  </w:num>
  <w:num w:numId="38">
    <w:abstractNumId w:val="6"/>
  </w:num>
  <w:num w:numId="39">
    <w:abstractNumId w:val="13"/>
  </w:num>
  <w:num w:numId="40">
    <w:abstractNumId w:val="27"/>
  </w:num>
  <w:num w:numId="41">
    <w:abstractNumId w:val="15"/>
  </w:num>
  <w:num w:numId="42">
    <w:abstractNumId w:val="24"/>
  </w:num>
  <w:num w:numId="43">
    <w:abstractNumId w:val="33"/>
  </w:num>
  <w:num w:numId="44">
    <w:abstractNumId w:val="26"/>
  </w:num>
  <w:num w:numId="45">
    <w:abstractNumId w:val="3"/>
  </w:num>
  <w:num w:numId="46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35"/>
    <w:rsid w:val="00005FE0"/>
    <w:rsid w:val="0000601E"/>
    <w:rsid w:val="00007E19"/>
    <w:rsid w:val="00011D6F"/>
    <w:rsid w:val="00014700"/>
    <w:rsid w:val="00014BA1"/>
    <w:rsid w:val="00026D4B"/>
    <w:rsid w:val="0003381C"/>
    <w:rsid w:val="00033F68"/>
    <w:rsid w:val="00034AC1"/>
    <w:rsid w:val="00041DE1"/>
    <w:rsid w:val="00051B9C"/>
    <w:rsid w:val="000704AA"/>
    <w:rsid w:val="00070649"/>
    <w:rsid w:val="00074157"/>
    <w:rsid w:val="000746F3"/>
    <w:rsid w:val="00081FB3"/>
    <w:rsid w:val="000831DC"/>
    <w:rsid w:val="0009093C"/>
    <w:rsid w:val="0009286F"/>
    <w:rsid w:val="00093991"/>
    <w:rsid w:val="00094E3F"/>
    <w:rsid w:val="00094F5C"/>
    <w:rsid w:val="000A0123"/>
    <w:rsid w:val="000A5B1B"/>
    <w:rsid w:val="000B4E44"/>
    <w:rsid w:val="000B75C9"/>
    <w:rsid w:val="000C2079"/>
    <w:rsid w:val="000D1583"/>
    <w:rsid w:val="000D18FD"/>
    <w:rsid w:val="000D1F17"/>
    <w:rsid w:val="000D2B94"/>
    <w:rsid w:val="000D74D3"/>
    <w:rsid w:val="000E2405"/>
    <w:rsid w:val="000E3348"/>
    <w:rsid w:val="000E3988"/>
    <w:rsid w:val="000F0E9D"/>
    <w:rsid w:val="000F571B"/>
    <w:rsid w:val="00110850"/>
    <w:rsid w:val="00112918"/>
    <w:rsid w:val="00114F53"/>
    <w:rsid w:val="00117A79"/>
    <w:rsid w:val="001236E3"/>
    <w:rsid w:val="00124F54"/>
    <w:rsid w:val="001447D9"/>
    <w:rsid w:val="001562BB"/>
    <w:rsid w:val="001578CC"/>
    <w:rsid w:val="00160F5D"/>
    <w:rsid w:val="00162D52"/>
    <w:rsid w:val="00166042"/>
    <w:rsid w:val="00175195"/>
    <w:rsid w:val="00182A3D"/>
    <w:rsid w:val="00184C27"/>
    <w:rsid w:val="00186D62"/>
    <w:rsid w:val="00193E63"/>
    <w:rsid w:val="001A2190"/>
    <w:rsid w:val="001A4FF8"/>
    <w:rsid w:val="001C298C"/>
    <w:rsid w:val="001C5590"/>
    <w:rsid w:val="001E09DB"/>
    <w:rsid w:val="001E53FE"/>
    <w:rsid w:val="001E7FB1"/>
    <w:rsid w:val="001F1040"/>
    <w:rsid w:val="001F1320"/>
    <w:rsid w:val="00201CAC"/>
    <w:rsid w:val="00203240"/>
    <w:rsid w:val="00210152"/>
    <w:rsid w:val="00217E41"/>
    <w:rsid w:val="00223465"/>
    <w:rsid w:val="00225044"/>
    <w:rsid w:val="002254F5"/>
    <w:rsid w:val="00227EFE"/>
    <w:rsid w:val="0023614F"/>
    <w:rsid w:val="00261925"/>
    <w:rsid w:val="00265792"/>
    <w:rsid w:val="00281192"/>
    <w:rsid w:val="00281803"/>
    <w:rsid w:val="00282011"/>
    <w:rsid w:val="00285E12"/>
    <w:rsid w:val="00294B75"/>
    <w:rsid w:val="00295DC8"/>
    <w:rsid w:val="002A6E68"/>
    <w:rsid w:val="002B05FC"/>
    <w:rsid w:val="002B438E"/>
    <w:rsid w:val="002D2CB5"/>
    <w:rsid w:val="002D32BE"/>
    <w:rsid w:val="002E068C"/>
    <w:rsid w:val="002E3297"/>
    <w:rsid w:val="002E3B42"/>
    <w:rsid w:val="002E56D5"/>
    <w:rsid w:val="002E6915"/>
    <w:rsid w:val="002F3518"/>
    <w:rsid w:val="00301E3C"/>
    <w:rsid w:val="00312167"/>
    <w:rsid w:val="00322F88"/>
    <w:rsid w:val="00333D9D"/>
    <w:rsid w:val="00335349"/>
    <w:rsid w:val="00344DE0"/>
    <w:rsid w:val="003459F2"/>
    <w:rsid w:val="00352815"/>
    <w:rsid w:val="00361DF8"/>
    <w:rsid w:val="00373047"/>
    <w:rsid w:val="003746EC"/>
    <w:rsid w:val="00376E22"/>
    <w:rsid w:val="003A1F83"/>
    <w:rsid w:val="003A2BD9"/>
    <w:rsid w:val="003B7A73"/>
    <w:rsid w:val="003C15D7"/>
    <w:rsid w:val="003D1772"/>
    <w:rsid w:val="003E2D68"/>
    <w:rsid w:val="003F1E7D"/>
    <w:rsid w:val="003F5E68"/>
    <w:rsid w:val="004134E1"/>
    <w:rsid w:val="0041663F"/>
    <w:rsid w:val="004170A6"/>
    <w:rsid w:val="004178BD"/>
    <w:rsid w:val="0042156E"/>
    <w:rsid w:val="004404A4"/>
    <w:rsid w:val="004406D0"/>
    <w:rsid w:val="0044202C"/>
    <w:rsid w:val="004425B1"/>
    <w:rsid w:val="00443309"/>
    <w:rsid w:val="004511B5"/>
    <w:rsid w:val="00451BA8"/>
    <w:rsid w:val="004633C9"/>
    <w:rsid w:val="00476721"/>
    <w:rsid w:val="0048163C"/>
    <w:rsid w:val="004832F3"/>
    <w:rsid w:val="00483C9A"/>
    <w:rsid w:val="004966B0"/>
    <w:rsid w:val="00497ACD"/>
    <w:rsid w:val="004B474D"/>
    <w:rsid w:val="004C2215"/>
    <w:rsid w:val="004D0637"/>
    <w:rsid w:val="004D252F"/>
    <w:rsid w:val="004D4721"/>
    <w:rsid w:val="004E0C09"/>
    <w:rsid w:val="004E1801"/>
    <w:rsid w:val="004F335E"/>
    <w:rsid w:val="004F75F4"/>
    <w:rsid w:val="004F7A61"/>
    <w:rsid w:val="005026CD"/>
    <w:rsid w:val="005032D0"/>
    <w:rsid w:val="0051511A"/>
    <w:rsid w:val="00524BF5"/>
    <w:rsid w:val="00534F63"/>
    <w:rsid w:val="005407A5"/>
    <w:rsid w:val="005416DD"/>
    <w:rsid w:val="005424A6"/>
    <w:rsid w:val="00543174"/>
    <w:rsid w:val="0055646D"/>
    <w:rsid w:val="00556617"/>
    <w:rsid w:val="0055782B"/>
    <w:rsid w:val="005622CD"/>
    <w:rsid w:val="00567556"/>
    <w:rsid w:val="00574950"/>
    <w:rsid w:val="00575267"/>
    <w:rsid w:val="00575AF0"/>
    <w:rsid w:val="00587030"/>
    <w:rsid w:val="00594CCB"/>
    <w:rsid w:val="0059794E"/>
    <w:rsid w:val="005A3CD4"/>
    <w:rsid w:val="005B575D"/>
    <w:rsid w:val="005B6D04"/>
    <w:rsid w:val="005C5982"/>
    <w:rsid w:val="005D03FF"/>
    <w:rsid w:val="005D0E75"/>
    <w:rsid w:val="005D409D"/>
    <w:rsid w:val="005F356B"/>
    <w:rsid w:val="006042F5"/>
    <w:rsid w:val="006047A8"/>
    <w:rsid w:val="00605787"/>
    <w:rsid w:val="006079CF"/>
    <w:rsid w:val="006236C0"/>
    <w:rsid w:val="00624A80"/>
    <w:rsid w:val="00633294"/>
    <w:rsid w:val="00634A1F"/>
    <w:rsid w:val="006361ED"/>
    <w:rsid w:val="00636969"/>
    <w:rsid w:val="00636CAC"/>
    <w:rsid w:val="00641243"/>
    <w:rsid w:val="00654818"/>
    <w:rsid w:val="00656B77"/>
    <w:rsid w:val="00656CB9"/>
    <w:rsid w:val="006635B0"/>
    <w:rsid w:val="00673156"/>
    <w:rsid w:val="006835BE"/>
    <w:rsid w:val="00696F92"/>
    <w:rsid w:val="006A7700"/>
    <w:rsid w:val="006B2C72"/>
    <w:rsid w:val="006B2FA3"/>
    <w:rsid w:val="006B791F"/>
    <w:rsid w:val="006C2455"/>
    <w:rsid w:val="006D5441"/>
    <w:rsid w:val="006F0C90"/>
    <w:rsid w:val="006F260D"/>
    <w:rsid w:val="006F55E1"/>
    <w:rsid w:val="007011CE"/>
    <w:rsid w:val="0070783C"/>
    <w:rsid w:val="00710A81"/>
    <w:rsid w:val="00714DB1"/>
    <w:rsid w:val="00714F20"/>
    <w:rsid w:val="00721D72"/>
    <w:rsid w:val="007222D7"/>
    <w:rsid w:val="00740AF6"/>
    <w:rsid w:val="00745935"/>
    <w:rsid w:val="00746BBC"/>
    <w:rsid w:val="0075620B"/>
    <w:rsid w:val="00757922"/>
    <w:rsid w:val="00761FCB"/>
    <w:rsid w:val="00763D8F"/>
    <w:rsid w:val="00764194"/>
    <w:rsid w:val="007703F3"/>
    <w:rsid w:val="00772A88"/>
    <w:rsid w:val="00786766"/>
    <w:rsid w:val="00791A4D"/>
    <w:rsid w:val="007973D8"/>
    <w:rsid w:val="007A2AEB"/>
    <w:rsid w:val="007B07C6"/>
    <w:rsid w:val="007C27C7"/>
    <w:rsid w:val="007C3F79"/>
    <w:rsid w:val="007C6A12"/>
    <w:rsid w:val="007D06BB"/>
    <w:rsid w:val="007D2466"/>
    <w:rsid w:val="007D707A"/>
    <w:rsid w:val="007D7BBC"/>
    <w:rsid w:val="007E3DCE"/>
    <w:rsid w:val="007F2D36"/>
    <w:rsid w:val="007F62EC"/>
    <w:rsid w:val="00800778"/>
    <w:rsid w:val="008072C4"/>
    <w:rsid w:val="008202FB"/>
    <w:rsid w:val="00827044"/>
    <w:rsid w:val="00836B6F"/>
    <w:rsid w:val="00840653"/>
    <w:rsid w:val="00841DF3"/>
    <w:rsid w:val="00845D9D"/>
    <w:rsid w:val="00850EA0"/>
    <w:rsid w:val="00867C37"/>
    <w:rsid w:val="00872DE5"/>
    <w:rsid w:val="00875BFB"/>
    <w:rsid w:val="00876C4D"/>
    <w:rsid w:val="00881785"/>
    <w:rsid w:val="00883D74"/>
    <w:rsid w:val="00887A94"/>
    <w:rsid w:val="00887C74"/>
    <w:rsid w:val="008919E4"/>
    <w:rsid w:val="0089315C"/>
    <w:rsid w:val="00897D18"/>
    <w:rsid w:val="008B2AAC"/>
    <w:rsid w:val="008C66FD"/>
    <w:rsid w:val="008D4573"/>
    <w:rsid w:val="008E253B"/>
    <w:rsid w:val="008E3D1A"/>
    <w:rsid w:val="008E7748"/>
    <w:rsid w:val="008F0133"/>
    <w:rsid w:val="008F24D1"/>
    <w:rsid w:val="008F2D01"/>
    <w:rsid w:val="0091489C"/>
    <w:rsid w:val="009201A7"/>
    <w:rsid w:val="00926295"/>
    <w:rsid w:val="009305AA"/>
    <w:rsid w:val="0093370B"/>
    <w:rsid w:val="0093642B"/>
    <w:rsid w:val="009368D6"/>
    <w:rsid w:val="009372EC"/>
    <w:rsid w:val="00947C92"/>
    <w:rsid w:val="00956C79"/>
    <w:rsid w:val="009623F6"/>
    <w:rsid w:val="009701C9"/>
    <w:rsid w:val="009759D9"/>
    <w:rsid w:val="00983C77"/>
    <w:rsid w:val="00993E1E"/>
    <w:rsid w:val="009A2D36"/>
    <w:rsid w:val="009A7DAA"/>
    <w:rsid w:val="009B01A8"/>
    <w:rsid w:val="009C0EDA"/>
    <w:rsid w:val="009C380F"/>
    <w:rsid w:val="009C41AA"/>
    <w:rsid w:val="009C4EA8"/>
    <w:rsid w:val="009D0F26"/>
    <w:rsid w:val="009D38BF"/>
    <w:rsid w:val="009D7156"/>
    <w:rsid w:val="009D73E5"/>
    <w:rsid w:val="009D7586"/>
    <w:rsid w:val="009F10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47C9C"/>
    <w:rsid w:val="00A522A7"/>
    <w:rsid w:val="00A54D3A"/>
    <w:rsid w:val="00A567F9"/>
    <w:rsid w:val="00A60970"/>
    <w:rsid w:val="00A76AA5"/>
    <w:rsid w:val="00A8360E"/>
    <w:rsid w:val="00A8790C"/>
    <w:rsid w:val="00A92741"/>
    <w:rsid w:val="00AB1066"/>
    <w:rsid w:val="00AB337C"/>
    <w:rsid w:val="00AB543F"/>
    <w:rsid w:val="00AC5918"/>
    <w:rsid w:val="00AC66EC"/>
    <w:rsid w:val="00AD07E1"/>
    <w:rsid w:val="00AD1273"/>
    <w:rsid w:val="00AE5F79"/>
    <w:rsid w:val="00AE6DFB"/>
    <w:rsid w:val="00AE78CA"/>
    <w:rsid w:val="00B000C3"/>
    <w:rsid w:val="00B01E93"/>
    <w:rsid w:val="00B0226A"/>
    <w:rsid w:val="00B04074"/>
    <w:rsid w:val="00B232B1"/>
    <w:rsid w:val="00B3322B"/>
    <w:rsid w:val="00B34D58"/>
    <w:rsid w:val="00B535C9"/>
    <w:rsid w:val="00B57987"/>
    <w:rsid w:val="00B601D2"/>
    <w:rsid w:val="00B622E1"/>
    <w:rsid w:val="00B657DF"/>
    <w:rsid w:val="00B738D7"/>
    <w:rsid w:val="00B83744"/>
    <w:rsid w:val="00B939A8"/>
    <w:rsid w:val="00B9684C"/>
    <w:rsid w:val="00BA58C0"/>
    <w:rsid w:val="00BA73AB"/>
    <w:rsid w:val="00BB33B0"/>
    <w:rsid w:val="00BC0588"/>
    <w:rsid w:val="00BD1F4B"/>
    <w:rsid w:val="00BD5772"/>
    <w:rsid w:val="00BE01EE"/>
    <w:rsid w:val="00BE0521"/>
    <w:rsid w:val="00BE711F"/>
    <w:rsid w:val="00C02B1D"/>
    <w:rsid w:val="00C03793"/>
    <w:rsid w:val="00C16971"/>
    <w:rsid w:val="00C32B12"/>
    <w:rsid w:val="00C41E71"/>
    <w:rsid w:val="00C43CA2"/>
    <w:rsid w:val="00C479CA"/>
    <w:rsid w:val="00C55B94"/>
    <w:rsid w:val="00C62195"/>
    <w:rsid w:val="00C663DE"/>
    <w:rsid w:val="00C667A3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C4AC8"/>
    <w:rsid w:val="00CD280A"/>
    <w:rsid w:val="00CD393F"/>
    <w:rsid w:val="00CD3B05"/>
    <w:rsid w:val="00CD6A66"/>
    <w:rsid w:val="00CE3704"/>
    <w:rsid w:val="00CE5215"/>
    <w:rsid w:val="00CE581E"/>
    <w:rsid w:val="00D00EA0"/>
    <w:rsid w:val="00D017DC"/>
    <w:rsid w:val="00D040CC"/>
    <w:rsid w:val="00D1327E"/>
    <w:rsid w:val="00D15D35"/>
    <w:rsid w:val="00D359C6"/>
    <w:rsid w:val="00D478E5"/>
    <w:rsid w:val="00D51BD4"/>
    <w:rsid w:val="00D64FF8"/>
    <w:rsid w:val="00D668E4"/>
    <w:rsid w:val="00D75B17"/>
    <w:rsid w:val="00D80197"/>
    <w:rsid w:val="00D86290"/>
    <w:rsid w:val="00D97E4C"/>
    <w:rsid w:val="00DA072C"/>
    <w:rsid w:val="00DB4735"/>
    <w:rsid w:val="00DC1F78"/>
    <w:rsid w:val="00DC39D3"/>
    <w:rsid w:val="00DC49FC"/>
    <w:rsid w:val="00DC7BF0"/>
    <w:rsid w:val="00DF284D"/>
    <w:rsid w:val="00DF4834"/>
    <w:rsid w:val="00DF6F87"/>
    <w:rsid w:val="00E00DD9"/>
    <w:rsid w:val="00E05F0A"/>
    <w:rsid w:val="00E10538"/>
    <w:rsid w:val="00E105FD"/>
    <w:rsid w:val="00E1143E"/>
    <w:rsid w:val="00E12799"/>
    <w:rsid w:val="00E14239"/>
    <w:rsid w:val="00E31106"/>
    <w:rsid w:val="00E36AE5"/>
    <w:rsid w:val="00E43F39"/>
    <w:rsid w:val="00E454AE"/>
    <w:rsid w:val="00E54969"/>
    <w:rsid w:val="00E57BBD"/>
    <w:rsid w:val="00E605BD"/>
    <w:rsid w:val="00E66313"/>
    <w:rsid w:val="00E66AC8"/>
    <w:rsid w:val="00E70CC7"/>
    <w:rsid w:val="00E73A36"/>
    <w:rsid w:val="00E74DAA"/>
    <w:rsid w:val="00EA57C9"/>
    <w:rsid w:val="00EB5539"/>
    <w:rsid w:val="00EB6D5E"/>
    <w:rsid w:val="00EC14E2"/>
    <w:rsid w:val="00EC31F6"/>
    <w:rsid w:val="00ED0B80"/>
    <w:rsid w:val="00ED3495"/>
    <w:rsid w:val="00ED5948"/>
    <w:rsid w:val="00EE2972"/>
    <w:rsid w:val="00EF2EBE"/>
    <w:rsid w:val="00EF628B"/>
    <w:rsid w:val="00F06E9E"/>
    <w:rsid w:val="00F23E46"/>
    <w:rsid w:val="00F34AFC"/>
    <w:rsid w:val="00F475FF"/>
    <w:rsid w:val="00F50F8E"/>
    <w:rsid w:val="00F55522"/>
    <w:rsid w:val="00F556A5"/>
    <w:rsid w:val="00F61CCB"/>
    <w:rsid w:val="00F72F1A"/>
    <w:rsid w:val="00F81E98"/>
    <w:rsid w:val="00F842EA"/>
    <w:rsid w:val="00F85BBE"/>
    <w:rsid w:val="00FA10C1"/>
    <w:rsid w:val="00FA1AF6"/>
    <w:rsid w:val="00FB3C9F"/>
    <w:rsid w:val="00FB4138"/>
    <w:rsid w:val="00FB516A"/>
    <w:rsid w:val="00FB5389"/>
    <w:rsid w:val="00FB5DCA"/>
    <w:rsid w:val="00FC0FF5"/>
    <w:rsid w:val="00FD0C78"/>
    <w:rsid w:val="00FD134F"/>
    <w:rsid w:val="00FD1A24"/>
    <w:rsid w:val="00FD367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60CF1"/>
  <w15:docId w15:val="{CD1F4105-A5B7-482F-8E74-CD67BD52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6"/>
    <w:next w:val="a6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6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6"/>
    <w:next w:val="a6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6"/>
    <w:next w:val="a6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6"/>
    <w:next w:val="a6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6"/>
    <w:next w:val="a6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6"/>
    <w:next w:val="a6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6"/>
    <w:next w:val="a6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6"/>
    <w:next w:val="a6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basedOn w:val="a7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7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7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7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7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7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7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7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a">
    <w:name w:val="Уменьшенный"/>
    <w:basedOn w:val="a6"/>
    <w:rsid w:val="00745935"/>
    <w:pPr>
      <w:jc w:val="center"/>
    </w:pPr>
    <w:rPr>
      <w:sz w:val="24"/>
    </w:rPr>
  </w:style>
  <w:style w:type="paragraph" w:styleId="ab">
    <w:name w:val="List"/>
    <w:basedOn w:val="a6"/>
    <w:rsid w:val="00745935"/>
    <w:pPr>
      <w:ind w:left="283" w:hanging="283"/>
    </w:pPr>
  </w:style>
  <w:style w:type="paragraph" w:styleId="a0">
    <w:name w:val="List Number"/>
    <w:aliases w:val="Знак2"/>
    <w:basedOn w:val="a6"/>
    <w:link w:val="ac"/>
    <w:rsid w:val="00745935"/>
    <w:pPr>
      <w:numPr>
        <w:numId w:val="8"/>
      </w:numPr>
      <w:ind w:firstLine="0"/>
    </w:pPr>
  </w:style>
  <w:style w:type="character" w:customStyle="1" w:styleId="ac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Шаг алгоритм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6"/>
    <w:rsid w:val="00745935"/>
    <w:pPr>
      <w:numPr>
        <w:numId w:val="2"/>
      </w:numPr>
      <w:ind w:firstLine="0"/>
    </w:pPr>
  </w:style>
  <w:style w:type="paragraph" w:customStyle="1" w:styleId="ae">
    <w:name w:val="Более уменьшенный"/>
    <w:basedOn w:val="a6"/>
    <w:rsid w:val="00745935"/>
    <w:pPr>
      <w:ind w:firstLine="0"/>
      <w:jc w:val="left"/>
    </w:pPr>
    <w:rPr>
      <w:sz w:val="20"/>
    </w:rPr>
  </w:style>
  <w:style w:type="paragraph" w:styleId="af">
    <w:name w:val="footer"/>
    <w:basedOn w:val="a6"/>
    <w:link w:val="af0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7"/>
    <w:link w:val="af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rsid w:val="00745935"/>
    <w:rPr>
      <w:rFonts w:cs="Times New Roman"/>
    </w:rPr>
  </w:style>
  <w:style w:type="paragraph" w:styleId="af2">
    <w:name w:val="header"/>
    <w:basedOn w:val="a6"/>
    <w:link w:val="af3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7"/>
    <w:link w:val="af2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6"/>
    <w:next w:val="a6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6"/>
    <w:next w:val="a6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6"/>
    <w:next w:val="a6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6"/>
    <w:next w:val="a6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6"/>
    <w:next w:val="a6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4">
    <w:name w:val="Пример файл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5">
    <w:name w:val="caption"/>
    <w:basedOn w:val="a6"/>
    <w:next w:val="a6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6">
    <w:name w:val="Signature"/>
    <w:basedOn w:val="a6"/>
    <w:link w:val="af7"/>
    <w:rsid w:val="00745935"/>
    <w:pPr>
      <w:ind w:left="4253" w:firstLine="0"/>
      <w:jc w:val="center"/>
    </w:pPr>
    <w:rPr>
      <w:b/>
      <w:sz w:val="24"/>
    </w:rPr>
  </w:style>
  <w:style w:type="character" w:customStyle="1" w:styleId="af7">
    <w:name w:val="Подпись Знак"/>
    <w:basedOn w:val="a7"/>
    <w:link w:val="af6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8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9">
    <w:name w:val="Формула"/>
    <w:basedOn w:val="a6"/>
    <w:rsid w:val="00745935"/>
    <w:pPr>
      <w:ind w:firstLine="0"/>
      <w:jc w:val="center"/>
    </w:pPr>
  </w:style>
  <w:style w:type="paragraph" w:customStyle="1" w:styleId="afa">
    <w:name w:val="Список ребер"/>
    <w:basedOn w:val="a0"/>
    <w:rsid w:val="00745935"/>
    <w:rPr>
      <w:sz w:val="24"/>
      <w:lang w:val="en-US"/>
    </w:rPr>
  </w:style>
  <w:style w:type="paragraph" w:customStyle="1" w:styleId="afb">
    <w:name w:val="Пояснения к названию"/>
    <w:basedOn w:val="af5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6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c">
    <w:name w:val="Текст примечания Знак"/>
    <w:basedOn w:val="a7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6"/>
    <w:link w:val="afc"/>
    <w:uiPriority w:val="99"/>
    <w:rsid w:val="00745935"/>
    <w:rPr>
      <w:sz w:val="20"/>
    </w:rPr>
  </w:style>
  <w:style w:type="paragraph" w:styleId="afe">
    <w:name w:val="footnote text"/>
    <w:basedOn w:val="a6"/>
    <w:link w:val="aff"/>
    <w:uiPriority w:val="99"/>
    <w:rsid w:val="00745935"/>
    <w:pPr>
      <w:ind w:firstLine="0"/>
    </w:pPr>
    <w:rPr>
      <w:sz w:val="20"/>
    </w:rPr>
  </w:style>
  <w:style w:type="character" w:customStyle="1" w:styleId="aff">
    <w:name w:val="Текст сноски Знак"/>
    <w:basedOn w:val="a7"/>
    <w:link w:val="afe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1">
    <w:name w:val="Plain Text"/>
    <w:basedOn w:val="a6"/>
    <w:link w:val="aff2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2">
    <w:name w:val="Текст Знак"/>
    <w:basedOn w:val="a7"/>
    <w:link w:val="aff1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3">
    <w:name w:val="FollowedHyperlink"/>
    <w:rsid w:val="00745935"/>
    <w:rPr>
      <w:rFonts w:cs="Times New Roman"/>
      <w:color w:val="800080"/>
      <w:u w:val="single"/>
    </w:rPr>
  </w:style>
  <w:style w:type="character" w:customStyle="1" w:styleId="aff4">
    <w:name w:val="Тема примечания Знак"/>
    <w:basedOn w:val="afc"/>
    <w:link w:val="aff5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d"/>
    <w:next w:val="afd"/>
    <w:link w:val="aff4"/>
    <w:semiHidden/>
    <w:rsid w:val="00745935"/>
    <w:rPr>
      <w:b/>
      <w:bCs/>
    </w:rPr>
  </w:style>
  <w:style w:type="character" w:customStyle="1" w:styleId="aff6">
    <w:name w:val="Текст выноски Знак"/>
    <w:basedOn w:val="a7"/>
    <w:link w:val="aff7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Balloon Text"/>
    <w:basedOn w:val="a6"/>
    <w:link w:val="aff6"/>
    <w:semiHidden/>
    <w:rsid w:val="00745935"/>
    <w:rPr>
      <w:rFonts w:ascii="Tahoma" w:hAnsi="Tahoma" w:cs="Tahoma"/>
      <w:sz w:val="16"/>
      <w:szCs w:val="16"/>
    </w:rPr>
  </w:style>
  <w:style w:type="paragraph" w:customStyle="1" w:styleId="aff8">
    <w:name w:val="Обычный Центральный"/>
    <w:basedOn w:val="a6"/>
    <w:rsid w:val="00745935"/>
    <w:pPr>
      <w:ind w:firstLine="0"/>
      <w:jc w:val="center"/>
    </w:pPr>
  </w:style>
  <w:style w:type="paragraph" w:customStyle="1" w:styleId="aff9">
    <w:name w:val="Компактный"/>
    <w:basedOn w:val="a6"/>
    <w:rsid w:val="00745935"/>
    <w:pPr>
      <w:spacing w:line="240" w:lineRule="auto"/>
    </w:pPr>
    <w:rPr>
      <w:sz w:val="24"/>
    </w:rPr>
  </w:style>
  <w:style w:type="paragraph" w:customStyle="1" w:styleId="affa">
    <w:name w:val="Компактный без отступа"/>
    <w:basedOn w:val="aff9"/>
    <w:rsid w:val="00745935"/>
    <w:pPr>
      <w:ind w:firstLine="0"/>
    </w:pPr>
  </w:style>
  <w:style w:type="paragraph" w:customStyle="1" w:styleId="affb">
    <w:name w:val="Обычный сжатый без отступа"/>
    <w:basedOn w:val="a6"/>
    <w:rsid w:val="00745935"/>
    <w:pPr>
      <w:spacing w:line="240" w:lineRule="auto"/>
      <w:ind w:firstLine="0"/>
    </w:pPr>
  </w:style>
  <w:style w:type="paragraph" w:customStyle="1" w:styleId="affc">
    <w:name w:val="Компактный без отступа центральный"/>
    <w:basedOn w:val="affa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6"/>
    <w:rsid w:val="00745935"/>
    <w:pPr>
      <w:numPr>
        <w:numId w:val="3"/>
      </w:numPr>
      <w:spacing w:line="240" w:lineRule="auto"/>
    </w:pPr>
  </w:style>
  <w:style w:type="paragraph" w:customStyle="1" w:styleId="affd">
    <w:name w:val="Внутри таблицы"/>
    <w:basedOn w:val="affb"/>
    <w:rsid w:val="00745935"/>
    <w:pPr>
      <w:jc w:val="left"/>
    </w:pPr>
  </w:style>
  <w:style w:type="paragraph" w:customStyle="1" w:styleId="affe">
    <w:name w:val="Внутри таблицы уменьшенный"/>
    <w:basedOn w:val="affd"/>
    <w:rsid w:val="00745935"/>
    <w:rPr>
      <w:sz w:val="24"/>
    </w:rPr>
  </w:style>
  <w:style w:type="paragraph" w:customStyle="1" w:styleId="afff">
    <w:name w:val="Программ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0">
    <w:name w:val="Термины"/>
    <w:basedOn w:val="a6"/>
    <w:rsid w:val="00745935"/>
    <w:pPr>
      <w:ind w:firstLine="0"/>
    </w:pPr>
  </w:style>
  <w:style w:type="paragraph" w:styleId="a">
    <w:name w:val="List Bullet"/>
    <w:basedOn w:val="a6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6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1">
    <w:name w:val="Подписи"/>
    <w:basedOn w:val="a6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9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2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3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4">
    <w:name w:val="Список нум. с отступом"/>
    <w:basedOn w:val="a6"/>
    <w:rsid w:val="00745935"/>
    <w:pPr>
      <w:tabs>
        <w:tab w:val="num" w:pos="907"/>
      </w:tabs>
      <w:ind w:left="907" w:hanging="907"/>
    </w:pPr>
  </w:style>
  <w:style w:type="paragraph" w:customStyle="1" w:styleId="afff5">
    <w:name w:val="Список марк. с отступом"/>
    <w:basedOn w:val="a6"/>
    <w:rsid w:val="00745935"/>
    <w:pPr>
      <w:ind w:firstLine="0"/>
    </w:pPr>
    <w:rPr>
      <w:szCs w:val="24"/>
    </w:rPr>
  </w:style>
  <w:style w:type="paragraph" w:customStyle="1" w:styleId="afff6">
    <w:name w:val="Стиль Название картинки"/>
    <w:basedOn w:val="af5"/>
    <w:rsid w:val="00745935"/>
    <w:pPr>
      <w:spacing w:before="0"/>
    </w:pPr>
  </w:style>
  <w:style w:type="paragraph" w:customStyle="1" w:styleId="afff7">
    <w:name w:val="Стиль Название таблицы"/>
    <w:basedOn w:val="afff6"/>
    <w:rsid w:val="00745935"/>
    <w:pPr>
      <w:keepNext/>
      <w:spacing w:before="80" w:after="20"/>
      <w:jc w:val="right"/>
    </w:pPr>
  </w:style>
  <w:style w:type="paragraph" w:customStyle="1" w:styleId="afff8">
    <w:name w:val="Исходный код"/>
    <w:basedOn w:val="a6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9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a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6"/>
    <w:next w:val="a6"/>
    <w:rsid w:val="00745935"/>
    <w:pPr>
      <w:spacing w:line="240" w:lineRule="auto"/>
    </w:pPr>
    <w:rPr>
      <w:sz w:val="16"/>
    </w:rPr>
  </w:style>
  <w:style w:type="paragraph" w:customStyle="1" w:styleId="afffb">
    <w:name w:val="Расширения"/>
    <w:basedOn w:val="a6"/>
    <w:next w:val="a6"/>
    <w:rsid w:val="00745935"/>
    <w:pPr>
      <w:spacing w:line="312" w:lineRule="auto"/>
    </w:pPr>
  </w:style>
  <w:style w:type="paragraph" w:customStyle="1" w:styleId="afffc">
    <w:name w:val="Стиль Название объекта + Междустр.интервал:  полуторный"/>
    <w:basedOn w:val="af5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d">
    <w:name w:val="Document Map"/>
    <w:basedOn w:val="a6"/>
    <w:link w:val="afffe"/>
    <w:rsid w:val="00745935"/>
    <w:rPr>
      <w:rFonts w:ascii="Tahoma" w:hAnsi="Tahoma"/>
      <w:sz w:val="16"/>
      <w:szCs w:val="16"/>
    </w:rPr>
  </w:style>
  <w:style w:type="character" w:customStyle="1" w:styleId="afffe">
    <w:name w:val="Схема документа Знак"/>
    <w:basedOn w:val="a7"/>
    <w:link w:val="afffd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6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6"/>
    <w:next w:val="a6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6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f">
    <w:name w:val="Body Text"/>
    <w:basedOn w:val="a6"/>
    <w:link w:val="affff0"/>
    <w:rsid w:val="00745935"/>
    <w:pPr>
      <w:spacing w:after="120"/>
    </w:pPr>
  </w:style>
  <w:style w:type="character" w:customStyle="1" w:styleId="affff0">
    <w:name w:val="Основной текст Знак"/>
    <w:basedOn w:val="a7"/>
    <w:link w:val="affff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1">
    <w:name w:val="Прижатый влево"/>
    <w:basedOn w:val="a6"/>
    <w:next w:val="a6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2">
    <w:name w:val="Правые элекменты для утверждения"/>
    <w:basedOn w:val="a6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5">
    <w:name w:val="Маркированный текст"/>
    <w:basedOn w:val="a6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6"/>
    <w:link w:val="affff3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4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6"/>
    <w:link w:val="affff4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5">
    <w:name w:val="Emphasis"/>
    <w:basedOn w:val="a7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6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6">
    <w:name w:val="annotation reference"/>
    <w:basedOn w:val="a7"/>
    <w:uiPriority w:val="99"/>
    <w:semiHidden/>
    <w:unhideWhenUsed/>
    <w:rsid w:val="004F335E"/>
    <w:rPr>
      <w:sz w:val="16"/>
      <w:szCs w:val="16"/>
    </w:rPr>
  </w:style>
  <w:style w:type="table" w:styleId="affff7">
    <w:name w:val="Table Grid"/>
    <w:basedOn w:val="a8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9">
    <w:name w:val="Strong"/>
    <w:basedOn w:val="a7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a">
    <w:name w:val="абзац нумерованный"/>
    <w:basedOn w:val="16"/>
    <w:link w:val="affffb"/>
    <w:qFormat/>
    <w:rsid w:val="002F3518"/>
  </w:style>
  <w:style w:type="character" w:customStyle="1" w:styleId="affff3">
    <w:name w:val="Абзац списка Знак"/>
    <w:basedOn w:val="a7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3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c">
    <w:name w:val="Title"/>
    <w:basedOn w:val="a6"/>
    <w:next w:val="a6"/>
    <w:link w:val="affffd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b">
    <w:name w:val="абзац нумерованный Знак"/>
    <w:basedOn w:val="17"/>
    <w:link w:val="affffa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d">
    <w:name w:val="Заголовок Знак"/>
    <w:basedOn w:val="a7"/>
    <w:link w:val="affffc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e">
    <w:name w:val="Normal (Web)"/>
    <w:basedOn w:val="a6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f">
    <w:name w:val="endnote text"/>
    <w:basedOn w:val="a6"/>
    <w:link w:val="afffff0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afffff0">
    <w:name w:val="Текст концевой сноски Знак"/>
    <w:basedOn w:val="a7"/>
    <w:link w:val="afffff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Маркированный."/>
    <w:basedOn w:val="a6"/>
    <w:rsid w:val="009D38BF"/>
    <w:pPr>
      <w:numPr>
        <w:numId w:val="29"/>
      </w:numPr>
      <w:spacing w:line="240" w:lineRule="auto"/>
      <w:jc w:val="left"/>
    </w:pPr>
    <w:rPr>
      <w:rFonts w:eastAsia="Calibri"/>
      <w:sz w:val="24"/>
      <w:szCs w:val="22"/>
      <w:lang w:eastAsia="en-US"/>
    </w:rPr>
  </w:style>
  <w:style w:type="paragraph" w:styleId="28">
    <w:name w:val="Body Text Indent 2"/>
    <w:basedOn w:val="a6"/>
    <w:link w:val="29"/>
    <w:uiPriority w:val="99"/>
    <w:semiHidden/>
    <w:unhideWhenUsed/>
    <w:rsid w:val="00B738D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7"/>
    <w:link w:val="28"/>
    <w:uiPriority w:val="99"/>
    <w:semiHidden/>
    <w:rsid w:val="00B738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1">
    <w:name w:val="Body Text Indent"/>
    <w:basedOn w:val="a6"/>
    <w:link w:val="afffff2"/>
    <w:uiPriority w:val="99"/>
    <w:semiHidden/>
    <w:unhideWhenUsed/>
    <w:rsid w:val="00B738D7"/>
    <w:pPr>
      <w:spacing w:after="120"/>
      <w:ind w:left="283"/>
    </w:pPr>
  </w:style>
  <w:style w:type="character" w:customStyle="1" w:styleId="afffff2">
    <w:name w:val="Основной текст с отступом Знак"/>
    <w:basedOn w:val="a7"/>
    <w:link w:val="afffff1"/>
    <w:uiPriority w:val="99"/>
    <w:semiHidden/>
    <w:rsid w:val="00B738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arn/ekonomika-dlya-neekonomist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5545-C2A7-4FA0-B115-9CE8A417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27598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Елена</cp:lastModifiedBy>
  <cp:revision>8</cp:revision>
  <cp:lastPrinted>2016-08-12T12:21:00Z</cp:lastPrinted>
  <dcterms:created xsi:type="dcterms:W3CDTF">2019-01-25T16:29:00Z</dcterms:created>
  <dcterms:modified xsi:type="dcterms:W3CDTF">2019-01-25T17:52:00Z</dcterms:modified>
</cp:coreProperties>
</file>