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AD760" w14:textId="7D84ED13" w:rsidR="005D0E75" w:rsidRDefault="005D0E75" w:rsidP="005D0E75">
      <w:pPr>
        <w:ind w:right="-799"/>
        <w:jc w:val="center"/>
        <w:rPr>
          <w:b/>
          <w:sz w:val="24"/>
          <w:szCs w:val="24"/>
        </w:rPr>
      </w:pPr>
      <w:r w:rsidRPr="000F7447">
        <w:rPr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b/>
          <w:bCs/>
          <w:color w:val="000000"/>
          <w:sz w:val="24"/>
          <w:szCs w:val="24"/>
        </w:rPr>
        <w:t xml:space="preserve">дисциплины </w:t>
      </w:r>
      <w:r w:rsidR="00F27FF6" w:rsidRPr="00F27FF6">
        <w:rPr>
          <w:b/>
          <w:sz w:val="24"/>
          <w:szCs w:val="24"/>
          <w:lang w:bidi="ru-RU"/>
        </w:rPr>
        <w:t>Цифровые технологии в гуманитарных науках</w:t>
      </w:r>
    </w:p>
    <w:p w14:paraId="65B549ED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14:paraId="76E1F0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Академическим советом ООП</w:t>
      </w:r>
    </w:p>
    <w:p w14:paraId="54E56AAD" w14:textId="66B9E5C9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от «__»_____20</w:t>
      </w:r>
      <w:r w:rsidR="00F27FF6">
        <w:rPr>
          <w:sz w:val="24"/>
          <w:szCs w:val="24"/>
        </w:rPr>
        <w:t>17</w:t>
      </w:r>
      <w:r>
        <w:rPr>
          <w:sz w:val="24"/>
          <w:szCs w:val="24"/>
        </w:rPr>
        <w:t xml:space="preserve"> г.</w:t>
      </w:r>
    </w:p>
    <w:p w14:paraId="003A44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</w:p>
    <w:tbl>
      <w:tblPr>
        <w:tblStyle w:val="affff6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5D0E75" w14:paraId="64428B49" w14:textId="77777777" w:rsidTr="005D0E75">
        <w:tc>
          <w:tcPr>
            <w:tcW w:w="2162" w:type="dxa"/>
          </w:tcPr>
          <w:p w14:paraId="5673A013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2CD0E088" w14:textId="04B12DFC" w:rsidR="005D0E75" w:rsidRDefault="00F27FF6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 Е.Л., Ильвовский Д.А.</w:t>
            </w:r>
          </w:p>
        </w:tc>
      </w:tr>
      <w:tr w:rsidR="005D0E75" w14:paraId="7F31C0A3" w14:textId="77777777" w:rsidTr="005D0E75">
        <w:tc>
          <w:tcPr>
            <w:tcW w:w="2162" w:type="dxa"/>
          </w:tcPr>
          <w:p w14:paraId="67E64D1A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0928D9A2" w14:textId="77777777" w:rsidR="005D0E75" w:rsidRDefault="005D0E75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</w:p>
        </w:tc>
      </w:tr>
      <w:tr w:rsidR="005D0E75" w14:paraId="07F4403E" w14:textId="77777777" w:rsidTr="005D0E75">
        <w:tc>
          <w:tcPr>
            <w:tcW w:w="2162" w:type="dxa"/>
          </w:tcPr>
          <w:p w14:paraId="32B83489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14:paraId="5FC44768" w14:textId="2D9DA588" w:rsidR="005D0E75" w:rsidRDefault="00F27FF6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5D0E75" w14:paraId="082717EB" w14:textId="77777777" w:rsidTr="005D0E75">
        <w:tc>
          <w:tcPr>
            <w:tcW w:w="2162" w:type="dxa"/>
          </w:tcPr>
          <w:p w14:paraId="40514DBC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14:paraId="0A1FFC84" w14:textId="1C3DC77C" w:rsidR="005D0E75" w:rsidRDefault="00F27FF6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5D0E75" w14:paraId="19FD3D5C" w14:textId="77777777" w:rsidTr="005D0E75">
        <w:tc>
          <w:tcPr>
            <w:tcW w:w="2162" w:type="dxa"/>
          </w:tcPr>
          <w:p w14:paraId="5ECD3C2E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028A9831" w14:textId="091A9699" w:rsidR="005D0E75" w:rsidRDefault="00F27FF6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 бакалавриата</w:t>
            </w:r>
          </w:p>
        </w:tc>
      </w:tr>
      <w:tr w:rsidR="005D0E75" w14:paraId="7B19BC43" w14:textId="77777777" w:rsidTr="005D0E75">
        <w:tc>
          <w:tcPr>
            <w:tcW w:w="2162" w:type="dxa"/>
          </w:tcPr>
          <w:p w14:paraId="2327B6B0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45983443" w14:textId="72DD4499" w:rsidR="005D0E75" w:rsidRDefault="00F27FF6" w:rsidP="009F1039">
            <w:pPr>
              <w:spacing w:line="240" w:lineRule="auto"/>
              <w:ind w:right="6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D0E75">
              <w:rPr>
                <w:sz w:val="24"/>
                <w:szCs w:val="24"/>
              </w:rPr>
              <w:t>ез использования онлайн курса</w:t>
            </w:r>
          </w:p>
        </w:tc>
      </w:tr>
    </w:tbl>
    <w:p w14:paraId="4F89B835" w14:textId="77777777" w:rsidR="005D0E75" w:rsidRDefault="005D0E75" w:rsidP="005D0E75">
      <w:pPr>
        <w:pStyle w:val="affff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16CA2A4" w14:textId="77777777" w:rsidR="005D0E75" w:rsidRDefault="005D0E75" w:rsidP="005D0E75">
      <w:pPr>
        <w:pStyle w:val="affff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6748F88" w14:textId="14A24B41" w:rsidR="00026D4B" w:rsidRDefault="00026D4B" w:rsidP="00AE5F79">
      <w:pPr>
        <w:pStyle w:val="affffd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14:paraId="5BACFCD9" w14:textId="77777777" w:rsidR="00F27FF6" w:rsidRPr="00F27FF6" w:rsidRDefault="00F27FF6" w:rsidP="00F27FF6">
      <w:pPr>
        <w:pStyle w:val="afffe"/>
        <w:spacing w:before="73" w:line="295" w:lineRule="auto"/>
        <w:ind w:left="240" w:right="1245" w:firstLine="559"/>
        <w:rPr>
          <w:sz w:val="24"/>
        </w:rPr>
      </w:pPr>
      <w:r w:rsidRPr="00F27FF6">
        <w:rPr>
          <w:sz w:val="24"/>
        </w:rPr>
        <w:t>Основная задача курса – изучение различных примеров использования цифровых технологий за пределами компьютерных наук и непосредственно индустрии ИТ.</w:t>
      </w:r>
    </w:p>
    <w:p w14:paraId="1969B172" w14:textId="77777777" w:rsidR="00F27FF6" w:rsidRPr="00F27FF6" w:rsidRDefault="00F27FF6" w:rsidP="00F27FF6">
      <w:pPr>
        <w:pStyle w:val="afffe"/>
        <w:spacing w:before="70"/>
        <w:ind w:left="799"/>
        <w:rPr>
          <w:sz w:val="24"/>
        </w:rPr>
      </w:pPr>
      <w:r w:rsidRPr="00F27FF6">
        <w:rPr>
          <w:sz w:val="24"/>
        </w:rPr>
        <w:t>В результате изучения дисциплины студенты должны:</w:t>
      </w:r>
    </w:p>
    <w:p w14:paraId="06C9233B" w14:textId="77777777" w:rsidR="00F27FF6" w:rsidRDefault="00F27FF6" w:rsidP="00F27FF6">
      <w:pPr>
        <w:pStyle w:val="a3"/>
        <w:numPr>
          <w:ilvl w:val="0"/>
          <w:numId w:val="29"/>
        </w:numPr>
        <w:tabs>
          <w:tab w:val="left" w:pos="619"/>
          <w:tab w:val="left" w:pos="620"/>
        </w:tabs>
        <w:adjustRightInd/>
        <w:spacing w:before="63" w:line="264" w:lineRule="auto"/>
        <w:ind w:right="949" w:hanging="379"/>
        <w:contextualSpacing w:val="0"/>
        <w:jc w:val="left"/>
      </w:pPr>
      <w:r>
        <w:t>знать основные приложения цифровых технологий в гуманитарной сфере для</w:t>
      </w:r>
      <w:r>
        <w:rPr>
          <w:spacing w:val="-34"/>
        </w:rPr>
        <w:t xml:space="preserve"> </w:t>
      </w:r>
      <w:r>
        <w:t>обработки, анализа и хранения неструктурированных</w:t>
      </w:r>
      <w:r>
        <w:rPr>
          <w:spacing w:val="-2"/>
        </w:rPr>
        <w:t xml:space="preserve"> </w:t>
      </w:r>
      <w:r>
        <w:t>данных</w:t>
      </w:r>
    </w:p>
    <w:p w14:paraId="6D59467A" w14:textId="77777777" w:rsidR="00F27FF6" w:rsidRDefault="00F27FF6" w:rsidP="00F27FF6">
      <w:pPr>
        <w:pStyle w:val="a3"/>
        <w:numPr>
          <w:ilvl w:val="0"/>
          <w:numId w:val="29"/>
        </w:numPr>
        <w:tabs>
          <w:tab w:val="left" w:pos="619"/>
          <w:tab w:val="left" w:pos="620"/>
        </w:tabs>
        <w:adjustRightInd/>
        <w:spacing w:before="32" w:line="240" w:lineRule="auto"/>
        <w:ind w:hanging="379"/>
        <w:contextualSpacing w:val="0"/>
        <w:jc w:val="left"/>
      </w:pPr>
      <w:r>
        <w:t>понимать основные принципы анализа неструктурированных</w:t>
      </w:r>
      <w:r>
        <w:rPr>
          <w:spacing w:val="-3"/>
        </w:rPr>
        <w:t xml:space="preserve"> </w:t>
      </w:r>
      <w:r>
        <w:t>данных</w:t>
      </w:r>
    </w:p>
    <w:p w14:paraId="14F1B16E" w14:textId="77777777" w:rsidR="00F27FF6" w:rsidRDefault="00F27FF6" w:rsidP="00F27FF6">
      <w:pPr>
        <w:pStyle w:val="a3"/>
        <w:numPr>
          <w:ilvl w:val="0"/>
          <w:numId w:val="29"/>
        </w:numPr>
        <w:tabs>
          <w:tab w:val="left" w:pos="619"/>
          <w:tab w:val="left" w:pos="620"/>
        </w:tabs>
        <w:adjustRightInd/>
        <w:spacing w:before="65" w:line="240" w:lineRule="auto"/>
        <w:ind w:hanging="379"/>
        <w:contextualSpacing w:val="0"/>
        <w:jc w:val="left"/>
      </w:pPr>
      <w:r>
        <w:t xml:space="preserve">уметь использовать </w:t>
      </w:r>
      <w:r>
        <w:rPr>
          <w:spacing w:val="-3"/>
        </w:rPr>
        <w:t xml:space="preserve">некоторые </w:t>
      </w:r>
      <w:r>
        <w:t>библиотеки для анализа неструктурированных</w:t>
      </w:r>
      <w:r>
        <w:rPr>
          <w:spacing w:val="-24"/>
        </w:rPr>
        <w:t xml:space="preserve"> </w:t>
      </w:r>
      <w:r>
        <w:t>данных</w:t>
      </w:r>
    </w:p>
    <w:p w14:paraId="0D2B3C38" w14:textId="77777777" w:rsidR="00F27FF6" w:rsidRDefault="00F27FF6" w:rsidP="00F27FF6">
      <w:pPr>
        <w:pStyle w:val="afffe"/>
        <w:spacing w:before="1"/>
        <w:rPr>
          <w:sz w:val="13"/>
        </w:rPr>
      </w:pPr>
      <w:bookmarkStart w:id="0" w:name="_GoBack"/>
      <w:bookmarkEnd w:id="0"/>
    </w:p>
    <w:p w14:paraId="19D3FD15" w14:textId="77777777" w:rsidR="00F27FF6" w:rsidRPr="008E5B20" w:rsidRDefault="00F27FF6" w:rsidP="00F27FF6">
      <w:pPr>
        <w:pStyle w:val="afffe"/>
        <w:spacing w:before="73" w:line="264" w:lineRule="auto"/>
        <w:ind w:left="240" w:right="852" w:firstLine="559"/>
        <w:rPr>
          <w:sz w:val="24"/>
        </w:rPr>
      </w:pPr>
      <w:r w:rsidRPr="008E5B20">
        <w:rPr>
          <w:sz w:val="24"/>
        </w:rPr>
        <w:t>Настоящая учебная дисциплина относится к профессиональному циклу и является дисциплиной по выбору в учебной программе подготовки бакалавра направления 01.03.02</w:t>
      </w:r>
    </w:p>
    <w:p w14:paraId="74A0DF79" w14:textId="77777777" w:rsidR="00F27FF6" w:rsidRPr="008E5B20" w:rsidRDefault="00F27FF6" w:rsidP="00F27FF6">
      <w:pPr>
        <w:pStyle w:val="afffe"/>
        <w:spacing w:line="261" w:lineRule="auto"/>
        <w:ind w:left="240" w:right="824"/>
        <w:rPr>
          <w:sz w:val="24"/>
        </w:rPr>
      </w:pPr>
      <w:r w:rsidRPr="008E5B20">
        <w:rPr>
          <w:sz w:val="24"/>
        </w:rPr>
        <w:t>«Прикладная математика и информатика» – на 3 и 4 году обучения. Она продолжает цикл дисциплин, связанных с основами анализа данных, информационных технологий и программирования. Ее изучение требует предварительных знаний по дисциплинам</w:t>
      </w:r>
    </w:p>
    <w:p w14:paraId="5AAA24C9" w14:textId="77777777" w:rsidR="00F27FF6" w:rsidRPr="008E5B20" w:rsidRDefault="00F27FF6" w:rsidP="00F27FF6">
      <w:pPr>
        <w:pStyle w:val="afffe"/>
        <w:spacing w:line="261" w:lineRule="auto"/>
        <w:ind w:left="240" w:right="852"/>
        <w:rPr>
          <w:sz w:val="24"/>
        </w:rPr>
      </w:pPr>
      <w:r w:rsidRPr="008E5B20">
        <w:rPr>
          <w:sz w:val="24"/>
        </w:rPr>
        <w:t>«Информатика и программирование», «Дискретная математика», «Алгоритмы и структуры данных».</w:t>
      </w:r>
    </w:p>
    <w:p w14:paraId="4C520836" w14:textId="77777777" w:rsidR="00F27FF6" w:rsidRPr="008E5B20" w:rsidRDefault="00F27FF6" w:rsidP="00F27FF6">
      <w:pPr>
        <w:pStyle w:val="afffe"/>
        <w:spacing w:before="16" w:line="261" w:lineRule="auto"/>
        <w:ind w:left="240" w:right="1245" w:firstLine="559"/>
        <w:rPr>
          <w:sz w:val="24"/>
        </w:rPr>
      </w:pPr>
      <w:r w:rsidRPr="008E5B20">
        <w:rPr>
          <w:sz w:val="24"/>
        </w:rPr>
        <w:t>Основные положения рассматриваемой дисциплины могут быть использованы при выполнении курсовых и выпускных квалификационных работ.</w:t>
      </w:r>
    </w:p>
    <w:p w14:paraId="49411D01" w14:textId="73A59166" w:rsidR="00026D4B" w:rsidRDefault="00026D4B" w:rsidP="00026D4B">
      <w:pPr>
        <w:pStyle w:val="affffd"/>
        <w:shd w:val="clear" w:color="auto" w:fill="FFFFFF"/>
        <w:spacing w:before="0" w:beforeAutospacing="0" w:after="0" w:afterAutospacing="0"/>
        <w:jc w:val="both"/>
      </w:pPr>
    </w:p>
    <w:p w14:paraId="62028E39" w14:textId="6157F4B5" w:rsidR="00026D4B" w:rsidRDefault="005D0E75" w:rsidP="00AE5F79">
      <w:pPr>
        <w:pStyle w:val="10"/>
        <w:keepNext w:val="0"/>
        <w:pageBreakBefore w:val="0"/>
        <w:numPr>
          <w:ilvl w:val="0"/>
          <w:numId w:val="18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Содержание</w:t>
      </w:r>
      <w:r w:rsidR="00026D4B">
        <w:rPr>
          <w:smallCaps/>
          <w:color w:val="000000"/>
          <w:szCs w:val="26"/>
        </w:rPr>
        <w:t xml:space="preserve"> УЧЕБНОЙ ДИСЦИПЛИНЫ </w:t>
      </w:r>
    </w:p>
    <w:p w14:paraId="59054F45" w14:textId="77777777" w:rsidR="00376F56" w:rsidRPr="00B52D89" w:rsidRDefault="00376F56" w:rsidP="00B52D89">
      <w:pPr>
        <w:pStyle w:val="afffe"/>
        <w:spacing w:line="261" w:lineRule="auto"/>
        <w:ind w:left="240" w:right="797"/>
        <w:rPr>
          <w:b/>
          <w:sz w:val="24"/>
        </w:rPr>
      </w:pPr>
      <w:r w:rsidRPr="00B52D89">
        <w:rPr>
          <w:b/>
          <w:sz w:val="24"/>
        </w:rPr>
        <w:t>Тема 1. Диахронические корпуса</w:t>
      </w:r>
    </w:p>
    <w:p w14:paraId="3BBEF750" w14:textId="77777777" w:rsidR="00376F56" w:rsidRPr="00376F56" w:rsidRDefault="00376F56" w:rsidP="00376F56">
      <w:pPr>
        <w:pStyle w:val="afffe"/>
        <w:spacing w:line="261" w:lineRule="auto"/>
        <w:ind w:left="240" w:right="797"/>
        <w:rPr>
          <w:sz w:val="24"/>
        </w:rPr>
      </w:pPr>
      <w:r w:rsidRPr="00376F56">
        <w:rPr>
          <w:sz w:val="24"/>
        </w:rPr>
        <w:t xml:space="preserve">Различные подходы к формализации определения изменения смысла слова со временем. Введение в дистрибутивную семантику. Темпоральные вектора слов (temporal word </w:t>
      </w:r>
      <w:r w:rsidRPr="00376F56">
        <w:rPr>
          <w:sz w:val="24"/>
        </w:rPr>
        <w:lastRenderedPageBreak/>
        <w:t>emeddings). Базовые понятия из теории временных рядов. Кластеризация временных рядов. Базовые понятия о Байесовских моделях. Динамические Байесовские модели.</w:t>
      </w:r>
    </w:p>
    <w:p w14:paraId="28228B76" w14:textId="77777777" w:rsidR="00376F56" w:rsidRPr="00376F56" w:rsidRDefault="00376F56" w:rsidP="00376F56">
      <w:pPr>
        <w:pStyle w:val="afffe"/>
        <w:spacing w:line="270" w:lineRule="exact"/>
        <w:ind w:left="240"/>
        <w:rPr>
          <w:sz w:val="24"/>
        </w:rPr>
      </w:pPr>
      <w:r w:rsidRPr="00376F56">
        <w:rPr>
          <w:sz w:val="24"/>
        </w:rPr>
        <w:t>Основные источники:</w:t>
      </w:r>
    </w:p>
    <w:p w14:paraId="504CE7B6" w14:textId="77777777" w:rsidR="00376F56" w:rsidRPr="005408F6" w:rsidRDefault="00376F56" w:rsidP="00376F56">
      <w:pPr>
        <w:pStyle w:val="a3"/>
        <w:numPr>
          <w:ilvl w:val="0"/>
          <w:numId w:val="38"/>
        </w:numPr>
        <w:tabs>
          <w:tab w:val="left" w:pos="601"/>
        </w:tabs>
        <w:adjustRightInd/>
        <w:spacing w:before="24" w:line="261" w:lineRule="auto"/>
        <w:ind w:right="800" w:hanging="360"/>
        <w:contextualSpacing w:val="0"/>
        <w:rPr>
          <w:lang w:val="en-US"/>
        </w:rPr>
      </w:pPr>
      <w:r w:rsidRPr="005408F6">
        <w:rPr>
          <w:lang w:val="en-US"/>
        </w:rPr>
        <w:t xml:space="preserve">Hamilton, William L., Jure Leskovec, and Dan Jurafsky. "Diachronic word embeddings reveal statistical laws of semantic change." </w:t>
      </w:r>
      <w:r w:rsidRPr="005408F6">
        <w:rPr>
          <w:i/>
          <w:lang w:val="en-US"/>
        </w:rPr>
        <w:t>arXiv preprint arXiv:1605.09096</w:t>
      </w:r>
      <w:r w:rsidRPr="005408F6">
        <w:rPr>
          <w:i/>
          <w:spacing w:val="-12"/>
          <w:lang w:val="en-US"/>
        </w:rPr>
        <w:t xml:space="preserve"> </w:t>
      </w:r>
      <w:r w:rsidRPr="005408F6">
        <w:rPr>
          <w:lang w:val="en-US"/>
        </w:rPr>
        <w:t>(2016).</w:t>
      </w:r>
    </w:p>
    <w:p w14:paraId="1A989BAD" w14:textId="2094F99A" w:rsidR="00376F56" w:rsidRDefault="00376F56" w:rsidP="00376F56">
      <w:pPr>
        <w:pStyle w:val="a3"/>
        <w:numPr>
          <w:ilvl w:val="0"/>
          <w:numId w:val="38"/>
        </w:numPr>
        <w:tabs>
          <w:tab w:val="left" w:pos="601"/>
        </w:tabs>
        <w:adjustRightInd/>
        <w:spacing w:before="17" w:line="240" w:lineRule="auto"/>
        <w:ind w:hanging="360"/>
        <w:contextualSpacing w:val="0"/>
      </w:pPr>
      <w:r w:rsidRPr="00376F56">
        <w:rPr>
          <w:lang w:val="en-US"/>
        </w:rPr>
        <w:t>Frermann, Lea, and Mirella Lapata. "A Bayesian Model of Diachronic Meaning Change."</w:t>
      </w:r>
      <w:r w:rsidRPr="00376F56">
        <w:rPr>
          <w:spacing w:val="-33"/>
          <w:lang w:val="en-US"/>
        </w:rPr>
        <w:t xml:space="preserve"> </w:t>
      </w:r>
      <w:r w:rsidRPr="00376F56">
        <w:rPr>
          <w:i/>
          <w:spacing w:val="-4"/>
        </w:rPr>
        <w:t xml:space="preserve">TACL </w:t>
      </w:r>
      <w:r>
        <w:t>4 (2016): 31-45.</w:t>
      </w:r>
    </w:p>
    <w:p w14:paraId="128EF514" w14:textId="77777777" w:rsidR="00376F56" w:rsidRPr="00376F56" w:rsidRDefault="00376F56" w:rsidP="00376F56">
      <w:pPr>
        <w:pStyle w:val="a3"/>
        <w:numPr>
          <w:ilvl w:val="0"/>
          <w:numId w:val="38"/>
        </w:numPr>
        <w:tabs>
          <w:tab w:val="left" w:pos="601"/>
        </w:tabs>
        <w:adjustRightInd/>
        <w:spacing w:before="89" w:line="261" w:lineRule="auto"/>
        <w:ind w:right="799" w:hanging="360"/>
        <w:contextualSpacing w:val="0"/>
        <w:jc w:val="both"/>
        <w:rPr>
          <w:lang w:val="en-US"/>
        </w:rPr>
      </w:pPr>
      <w:r w:rsidRPr="00376F56">
        <w:rPr>
          <w:lang w:val="en-US"/>
        </w:rPr>
        <w:t xml:space="preserve">Stewart, Ian, Dustin Arendt, Eric Bell, and Svitlana </w:t>
      </w:r>
      <w:r w:rsidRPr="00376F56">
        <w:rPr>
          <w:spacing w:val="-5"/>
          <w:lang w:val="en-US"/>
        </w:rPr>
        <w:t xml:space="preserve">Volkova. </w:t>
      </w:r>
      <w:r w:rsidRPr="00376F56">
        <w:rPr>
          <w:lang w:val="en-US"/>
        </w:rPr>
        <w:t xml:space="preserve">"Measuring, Predicting and Visualizing Short-Term Change in </w:t>
      </w:r>
      <w:r w:rsidRPr="00376F56">
        <w:rPr>
          <w:spacing w:val="-4"/>
          <w:lang w:val="en-US"/>
        </w:rPr>
        <w:t xml:space="preserve">Word </w:t>
      </w:r>
      <w:r w:rsidRPr="00376F56">
        <w:rPr>
          <w:lang w:val="en-US"/>
        </w:rPr>
        <w:t xml:space="preserve">Representation and Usage in VKontakte Social Network." </w:t>
      </w:r>
      <w:r w:rsidRPr="00376F56">
        <w:rPr>
          <w:i/>
          <w:lang w:val="en-US"/>
        </w:rPr>
        <w:t>arXiv preprint arXiv:1703.07012</w:t>
      </w:r>
      <w:r w:rsidRPr="00376F56">
        <w:rPr>
          <w:i/>
          <w:spacing w:val="-4"/>
          <w:lang w:val="en-US"/>
        </w:rPr>
        <w:t xml:space="preserve"> </w:t>
      </w:r>
      <w:r w:rsidRPr="00376F56">
        <w:rPr>
          <w:lang w:val="en-US"/>
        </w:rPr>
        <w:t>(2017).</w:t>
      </w:r>
    </w:p>
    <w:p w14:paraId="0B0856F9" w14:textId="115CC008" w:rsidR="00376F56" w:rsidRPr="00376F56" w:rsidRDefault="00376F56" w:rsidP="00376F56">
      <w:pPr>
        <w:pStyle w:val="a3"/>
        <w:numPr>
          <w:ilvl w:val="0"/>
          <w:numId w:val="0"/>
        </w:numPr>
        <w:tabs>
          <w:tab w:val="left" w:pos="601"/>
        </w:tabs>
        <w:adjustRightInd/>
        <w:spacing w:before="89" w:line="261" w:lineRule="auto"/>
        <w:ind w:left="600" w:right="799"/>
        <w:contextualSpacing w:val="0"/>
        <w:rPr>
          <w:b/>
        </w:rPr>
      </w:pPr>
      <w:r w:rsidRPr="00376F56">
        <w:rPr>
          <w:b/>
        </w:rPr>
        <w:t>Тема 2. Наукометрика</w:t>
      </w:r>
    </w:p>
    <w:p w14:paraId="59FD3C16" w14:textId="77777777" w:rsidR="00376F56" w:rsidRPr="00B52D89" w:rsidRDefault="00376F56" w:rsidP="00376F56">
      <w:pPr>
        <w:pStyle w:val="afffe"/>
        <w:spacing w:before="73" w:line="261" w:lineRule="auto"/>
        <w:ind w:left="240"/>
        <w:rPr>
          <w:sz w:val="24"/>
        </w:rPr>
      </w:pPr>
      <w:r w:rsidRPr="00B52D89">
        <w:rPr>
          <w:sz w:val="24"/>
        </w:rPr>
        <w:t>Индексы. Модели оценки деятельности ученых. Пространство публикаций. Граф взаимного цитирования. Модели научных сообществ. Оценка исследовательских траекторий.</w:t>
      </w:r>
    </w:p>
    <w:p w14:paraId="62F70995" w14:textId="77777777" w:rsidR="00376F56" w:rsidRPr="00B52D89" w:rsidRDefault="00376F56" w:rsidP="00376F56">
      <w:pPr>
        <w:pStyle w:val="afffe"/>
        <w:spacing w:before="1"/>
        <w:ind w:left="240"/>
        <w:rPr>
          <w:sz w:val="24"/>
        </w:rPr>
      </w:pPr>
      <w:r w:rsidRPr="00B52D89">
        <w:rPr>
          <w:sz w:val="24"/>
        </w:rPr>
        <w:t>Основные источники:</w:t>
      </w:r>
    </w:p>
    <w:p w14:paraId="3A37810E" w14:textId="77777777" w:rsidR="00376F56" w:rsidRPr="005408F6" w:rsidRDefault="00376F56" w:rsidP="00376F56">
      <w:pPr>
        <w:pStyle w:val="a3"/>
        <w:numPr>
          <w:ilvl w:val="0"/>
          <w:numId w:val="37"/>
        </w:numPr>
        <w:tabs>
          <w:tab w:val="left" w:pos="600"/>
          <w:tab w:val="left" w:pos="601"/>
        </w:tabs>
        <w:adjustRightInd/>
        <w:spacing w:before="22" w:line="261" w:lineRule="auto"/>
        <w:ind w:right="516" w:hanging="360"/>
        <w:contextualSpacing w:val="0"/>
        <w:rPr>
          <w:lang w:val="en-US"/>
        </w:rPr>
      </w:pPr>
      <w:r w:rsidRPr="005408F6">
        <w:rPr>
          <w:lang w:val="en-US"/>
        </w:rPr>
        <w:t xml:space="preserve">Klavans, Richard, and Kevin </w:t>
      </w:r>
      <w:r w:rsidRPr="005408F6">
        <w:rPr>
          <w:spacing w:val="-6"/>
          <w:lang w:val="en-US"/>
        </w:rPr>
        <w:t xml:space="preserve">W. </w:t>
      </w:r>
      <w:r w:rsidRPr="005408F6">
        <w:rPr>
          <w:lang w:val="en-US"/>
        </w:rPr>
        <w:t xml:space="preserve">Boyack. </w:t>
      </w:r>
      <w:r w:rsidRPr="005408F6">
        <w:rPr>
          <w:spacing w:val="-4"/>
          <w:lang w:val="en-US"/>
        </w:rPr>
        <w:t xml:space="preserve">"Toward </w:t>
      </w:r>
      <w:r w:rsidRPr="005408F6">
        <w:rPr>
          <w:lang w:val="en-US"/>
        </w:rPr>
        <w:t xml:space="preserve">a consensus map of science." </w:t>
      </w:r>
      <w:r w:rsidRPr="005408F6">
        <w:rPr>
          <w:i/>
          <w:lang w:val="en-US"/>
        </w:rPr>
        <w:t xml:space="preserve">Journal of the American Society for information science and technology </w:t>
      </w:r>
      <w:r w:rsidRPr="005408F6">
        <w:rPr>
          <w:lang w:val="en-US"/>
        </w:rPr>
        <w:t>60, no. 3 (2009):</w:t>
      </w:r>
      <w:r w:rsidRPr="005408F6">
        <w:rPr>
          <w:spacing w:val="-6"/>
          <w:lang w:val="en-US"/>
        </w:rPr>
        <w:t xml:space="preserve"> </w:t>
      </w:r>
      <w:r w:rsidRPr="005408F6">
        <w:rPr>
          <w:lang w:val="en-US"/>
        </w:rPr>
        <w:t>455-476.</w:t>
      </w:r>
    </w:p>
    <w:p w14:paraId="7E5ECD73" w14:textId="77777777" w:rsidR="00376F56" w:rsidRDefault="00376F56" w:rsidP="00376F56">
      <w:pPr>
        <w:pStyle w:val="a3"/>
        <w:numPr>
          <w:ilvl w:val="0"/>
          <w:numId w:val="37"/>
        </w:numPr>
        <w:tabs>
          <w:tab w:val="left" w:pos="601"/>
        </w:tabs>
        <w:adjustRightInd/>
        <w:spacing w:line="261" w:lineRule="auto"/>
        <w:ind w:right="515" w:hanging="360"/>
        <w:contextualSpacing w:val="0"/>
        <w:jc w:val="both"/>
      </w:pPr>
      <w:r w:rsidRPr="005408F6">
        <w:rPr>
          <w:lang w:val="en-US"/>
        </w:rPr>
        <w:t>Hall,</w:t>
      </w:r>
      <w:r w:rsidRPr="005408F6">
        <w:rPr>
          <w:spacing w:val="-7"/>
          <w:lang w:val="en-US"/>
        </w:rPr>
        <w:t xml:space="preserve"> </w:t>
      </w:r>
      <w:r w:rsidRPr="005408F6">
        <w:rPr>
          <w:lang w:val="en-US"/>
        </w:rPr>
        <w:t>David,</w:t>
      </w:r>
      <w:r w:rsidRPr="005408F6">
        <w:rPr>
          <w:spacing w:val="-7"/>
          <w:lang w:val="en-US"/>
        </w:rPr>
        <w:t xml:space="preserve"> </w:t>
      </w:r>
      <w:r w:rsidRPr="005408F6">
        <w:rPr>
          <w:lang w:val="en-US"/>
        </w:rPr>
        <w:t>Daniel</w:t>
      </w:r>
      <w:r w:rsidRPr="005408F6">
        <w:rPr>
          <w:spacing w:val="-7"/>
          <w:lang w:val="en-US"/>
        </w:rPr>
        <w:t xml:space="preserve"> </w:t>
      </w:r>
      <w:r w:rsidRPr="005408F6">
        <w:rPr>
          <w:lang w:val="en-US"/>
        </w:rPr>
        <w:t>Jurafsky,</w:t>
      </w:r>
      <w:r w:rsidRPr="005408F6">
        <w:rPr>
          <w:spacing w:val="-7"/>
          <w:lang w:val="en-US"/>
        </w:rPr>
        <w:t xml:space="preserve"> </w:t>
      </w:r>
      <w:r w:rsidRPr="005408F6">
        <w:rPr>
          <w:lang w:val="en-US"/>
        </w:rPr>
        <w:t>and</w:t>
      </w:r>
      <w:r w:rsidRPr="005408F6">
        <w:rPr>
          <w:spacing w:val="-7"/>
          <w:lang w:val="en-US"/>
        </w:rPr>
        <w:t xml:space="preserve"> </w:t>
      </w:r>
      <w:r w:rsidRPr="005408F6">
        <w:rPr>
          <w:lang w:val="en-US"/>
        </w:rPr>
        <w:t>Christopher</w:t>
      </w:r>
      <w:r w:rsidRPr="005408F6">
        <w:rPr>
          <w:spacing w:val="-8"/>
          <w:lang w:val="en-US"/>
        </w:rPr>
        <w:t xml:space="preserve"> </w:t>
      </w:r>
      <w:r w:rsidRPr="005408F6">
        <w:rPr>
          <w:lang w:val="en-US"/>
        </w:rPr>
        <w:t>D.</w:t>
      </w:r>
      <w:r w:rsidRPr="005408F6">
        <w:rPr>
          <w:spacing w:val="-8"/>
          <w:lang w:val="en-US"/>
        </w:rPr>
        <w:t xml:space="preserve"> </w:t>
      </w:r>
      <w:r w:rsidRPr="005408F6">
        <w:rPr>
          <w:lang w:val="en-US"/>
        </w:rPr>
        <w:t>Manning.</w:t>
      </w:r>
      <w:r w:rsidRPr="005408F6">
        <w:rPr>
          <w:spacing w:val="-5"/>
          <w:lang w:val="en-US"/>
        </w:rPr>
        <w:t xml:space="preserve"> </w:t>
      </w:r>
      <w:r w:rsidRPr="005408F6">
        <w:rPr>
          <w:lang w:val="en-US"/>
        </w:rPr>
        <w:t>"Studying</w:t>
      </w:r>
      <w:r w:rsidRPr="005408F6">
        <w:rPr>
          <w:spacing w:val="-9"/>
          <w:lang w:val="en-US"/>
        </w:rPr>
        <w:t xml:space="preserve"> </w:t>
      </w:r>
      <w:r w:rsidRPr="005408F6">
        <w:rPr>
          <w:lang w:val="en-US"/>
        </w:rPr>
        <w:t>the</w:t>
      </w:r>
      <w:r w:rsidRPr="005408F6">
        <w:rPr>
          <w:spacing w:val="-8"/>
          <w:lang w:val="en-US"/>
        </w:rPr>
        <w:t xml:space="preserve"> </w:t>
      </w:r>
      <w:r w:rsidRPr="005408F6">
        <w:rPr>
          <w:lang w:val="en-US"/>
        </w:rPr>
        <w:t>history</w:t>
      </w:r>
      <w:r w:rsidRPr="005408F6">
        <w:rPr>
          <w:spacing w:val="-13"/>
          <w:lang w:val="en-US"/>
        </w:rPr>
        <w:t xml:space="preserve"> </w:t>
      </w:r>
      <w:r w:rsidRPr="005408F6">
        <w:rPr>
          <w:lang w:val="en-US"/>
        </w:rPr>
        <w:t>of</w:t>
      </w:r>
      <w:r w:rsidRPr="005408F6">
        <w:rPr>
          <w:spacing w:val="-8"/>
          <w:lang w:val="en-US"/>
        </w:rPr>
        <w:t xml:space="preserve"> </w:t>
      </w:r>
      <w:r w:rsidRPr="005408F6">
        <w:rPr>
          <w:lang w:val="en-US"/>
        </w:rPr>
        <w:t>ideas</w:t>
      </w:r>
      <w:r w:rsidRPr="005408F6">
        <w:rPr>
          <w:spacing w:val="-33"/>
          <w:lang w:val="en-US"/>
        </w:rPr>
        <w:t xml:space="preserve"> </w:t>
      </w:r>
      <w:r w:rsidRPr="005408F6">
        <w:rPr>
          <w:lang w:val="en-US"/>
        </w:rPr>
        <w:t>using</w:t>
      </w:r>
      <w:r w:rsidRPr="005408F6">
        <w:rPr>
          <w:spacing w:val="-9"/>
          <w:lang w:val="en-US"/>
        </w:rPr>
        <w:t xml:space="preserve"> </w:t>
      </w:r>
      <w:r w:rsidRPr="005408F6">
        <w:rPr>
          <w:lang w:val="en-US"/>
        </w:rPr>
        <w:t>topic models."</w:t>
      </w:r>
      <w:r w:rsidRPr="005408F6">
        <w:rPr>
          <w:spacing w:val="-8"/>
          <w:lang w:val="en-US"/>
        </w:rPr>
        <w:t xml:space="preserve"> </w:t>
      </w:r>
      <w:r w:rsidRPr="005408F6">
        <w:rPr>
          <w:lang w:val="en-US"/>
        </w:rPr>
        <w:t>In</w:t>
      </w:r>
      <w:r w:rsidRPr="005408F6">
        <w:rPr>
          <w:spacing w:val="-9"/>
          <w:lang w:val="en-US"/>
        </w:rPr>
        <w:t xml:space="preserve"> </w:t>
      </w:r>
      <w:r w:rsidRPr="005408F6">
        <w:rPr>
          <w:i/>
          <w:lang w:val="en-US"/>
        </w:rPr>
        <w:t>Proceedings</w:t>
      </w:r>
      <w:r w:rsidRPr="005408F6">
        <w:rPr>
          <w:i/>
          <w:spacing w:val="-6"/>
          <w:lang w:val="en-US"/>
        </w:rPr>
        <w:t xml:space="preserve"> </w:t>
      </w:r>
      <w:r w:rsidRPr="005408F6">
        <w:rPr>
          <w:i/>
          <w:lang w:val="en-US"/>
        </w:rPr>
        <w:t>of</w:t>
      </w:r>
      <w:r w:rsidRPr="005408F6">
        <w:rPr>
          <w:i/>
          <w:spacing w:val="-8"/>
          <w:lang w:val="en-US"/>
        </w:rPr>
        <w:t xml:space="preserve"> </w:t>
      </w:r>
      <w:r w:rsidRPr="005408F6">
        <w:rPr>
          <w:i/>
          <w:lang w:val="en-US"/>
        </w:rPr>
        <w:t>the</w:t>
      </w:r>
      <w:r w:rsidRPr="005408F6">
        <w:rPr>
          <w:i/>
          <w:spacing w:val="-9"/>
          <w:lang w:val="en-US"/>
        </w:rPr>
        <w:t xml:space="preserve"> </w:t>
      </w:r>
      <w:r w:rsidRPr="005408F6">
        <w:rPr>
          <w:i/>
          <w:lang w:val="en-US"/>
        </w:rPr>
        <w:t>conference</w:t>
      </w:r>
      <w:r w:rsidRPr="005408F6">
        <w:rPr>
          <w:i/>
          <w:spacing w:val="-10"/>
          <w:lang w:val="en-US"/>
        </w:rPr>
        <w:t xml:space="preserve"> </w:t>
      </w:r>
      <w:r w:rsidRPr="005408F6">
        <w:rPr>
          <w:i/>
          <w:lang w:val="en-US"/>
        </w:rPr>
        <w:t>on</w:t>
      </w:r>
      <w:r w:rsidRPr="005408F6">
        <w:rPr>
          <w:i/>
          <w:spacing w:val="-5"/>
          <w:lang w:val="en-US"/>
        </w:rPr>
        <w:t xml:space="preserve"> </w:t>
      </w:r>
      <w:r w:rsidRPr="005408F6">
        <w:rPr>
          <w:i/>
          <w:lang w:val="en-US"/>
        </w:rPr>
        <w:t>empirical</w:t>
      </w:r>
      <w:r w:rsidRPr="005408F6">
        <w:rPr>
          <w:i/>
          <w:spacing w:val="-8"/>
          <w:lang w:val="en-US"/>
        </w:rPr>
        <w:t xml:space="preserve"> </w:t>
      </w:r>
      <w:r w:rsidRPr="005408F6">
        <w:rPr>
          <w:i/>
          <w:lang w:val="en-US"/>
        </w:rPr>
        <w:t>methods</w:t>
      </w:r>
      <w:r w:rsidRPr="005408F6">
        <w:rPr>
          <w:i/>
          <w:spacing w:val="-8"/>
          <w:lang w:val="en-US"/>
        </w:rPr>
        <w:t xml:space="preserve"> </w:t>
      </w:r>
      <w:r w:rsidRPr="005408F6">
        <w:rPr>
          <w:i/>
          <w:lang w:val="en-US"/>
        </w:rPr>
        <w:t>in</w:t>
      </w:r>
      <w:r w:rsidRPr="005408F6">
        <w:rPr>
          <w:i/>
          <w:spacing w:val="-8"/>
          <w:lang w:val="en-US"/>
        </w:rPr>
        <w:t xml:space="preserve"> </w:t>
      </w:r>
      <w:r w:rsidRPr="005408F6">
        <w:rPr>
          <w:i/>
          <w:lang w:val="en-US"/>
        </w:rPr>
        <w:t>natural</w:t>
      </w:r>
      <w:r w:rsidRPr="005408F6">
        <w:rPr>
          <w:i/>
          <w:spacing w:val="-8"/>
          <w:lang w:val="en-US"/>
        </w:rPr>
        <w:t xml:space="preserve"> </w:t>
      </w:r>
      <w:r w:rsidRPr="005408F6">
        <w:rPr>
          <w:i/>
          <w:lang w:val="en-US"/>
        </w:rPr>
        <w:t>language</w:t>
      </w:r>
      <w:r w:rsidRPr="005408F6">
        <w:rPr>
          <w:i/>
          <w:spacing w:val="-9"/>
          <w:lang w:val="en-US"/>
        </w:rPr>
        <w:t xml:space="preserve"> </w:t>
      </w:r>
      <w:r w:rsidRPr="005408F6">
        <w:rPr>
          <w:i/>
          <w:lang w:val="en-US"/>
        </w:rPr>
        <w:t>processing</w:t>
      </w:r>
      <w:r w:rsidRPr="005408F6">
        <w:rPr>
          <w:lang w:val="en-US"/>
        </w:rPr>
        <w:t>,</w:t>
      </w:r>
      <w:r w:rsidRPr="005408F6">
        <w:rPr>
          <w:spacing w:val="-9"/>
          <w:lang w:val="en-US"/>
        </w:rPr>
        <w:t xml:space="preserve"> </w:t>
      </w:r>
      <w:r w:rsidRPr="005408F6">
        <w:rPr>
          <w:lang w:val="en-US"/>
        </w:rPr>
        <w:t xml:space="preserve">pp. 363-371. </w:t>
      </w:r>
      <w:r>
        <w:t>Association for Computational Linguistics,</w:t>
      </w:r>
      <w:r>
        <w:rPr>
          <w:spacing w:val="-15"/>
        </w:rPr>
        <w:t xml:space="preserve"> </w:t>
      </w:r>
      <w:r>
        <w:t>2008.</w:t>
      </w:r>
    </w:p>
    <w:p w14:paraId="15FCAD0A" w14:textId="77777777" w:rsidR="00376F56" w:rsidRDefault="00376F56" w:rsidP="00376F56">
      <w:pPr>
        <w:pStyle w:val="a3"/>
        <w:numPr>
          <w:ilvl w:val="0"/>
          <w:numId w:val="37"/>
        </w:numPr>
        <w:tabs>
          <w:tab w:val="left" w:pos="600"/>
          <w:tab w:val="left" w:pos="601"/>
        </w:tabs>
        <w:adjustRightInd/>
        <w:spacing w:line="261" w:lineRule="auto"/>
        <w:ind w:right="516" w:hanging="360"/>
        <w:contextualSpacing w:val="0"/>
      </w:pPr>
      <w:r w:rsidRPr="005408F6">
        <w:rPr>
          <w:lang w:val="en-US"/>
        </w:rPr>
        <w:t xml:space="preserve">Garfield, Eugene. "Citation indexes for science. A new dimension in documentation through association of ideas." </w:t>
      </w:r>
      <w:r>
        <w:rPr>
          <w:i/>
        </w:rPr>
        <w:t xml:space="preserve">International journal of epidemiology </w:t>
      </w:r>
      <w:r>
        <w:t>35, no. 5 (2006):</w:t>
      </w:r>
      <w:r>
        <w:rPr>
          <w:spacing w:val="-28"/>
        </w:rPr>
        <w:t xml:space="preserve"> </w:t>
      </w:r>
      <w:r>
        <w:t>1123-1127.</w:t>
      </w:r>
    </w:p>
    <w:p w14:paraId="198720A4" w14:textId="77777777" w:rsidR="00376F56" w:rsidRDefault="00376F56" w:rsidP="00376F56">
      <w:pPr>
        <w:pStyle w:val="a3"/>
        <w:numPr>
          <w:ilvl w:val="0"/>
          <w:numId w:val="37"/>
        </w:numPr>
        <w:tabs>
          <w:tab w:val="left" w:pos="600"/>
          <w:tab w:val="left" w:pos="601"/>
        </w:tabs>
        <w:adjustRightInd/>
        <w:spacing w:line="261" w:lineRule="auto"/>
        <w:ind w:right="515" w:hanging="360"/>
        <w:contextualSpacing w:val="0"/>
      </w:pPr>
      <w:r w:rsidRPr="005408F6">
        <w:rPr>
          <w:lang w:val="en-US"/>
        </w:rPr>
        <w:t xml:space="preserve">Garfield, Eugene. "Citation analysis as a tool in journal evaluation." </w:t>
      </w:r>
      <w:r>
        <w:t>American Association for the Advancement of Science,</w:t>
      </w:r>
      <w:r>
        <w:rPr>
          <w:spacing w:val="-17"/>
        </w:rPr>
        <w:t xml:space="preserve"> </w:t>
      </w:r>
      <w:r>
        <w:t>1972.</w:t>
      </w:r>
    </w:p>
    <w:p w14:paraId="6FFBFC68" w14:textId="77777777" w:rsidR="00376F56" w:rsidRDefault="00376F56" w:rsidP="00376F56">
      <w:pPr>
        <w:pStyle w:val="a3"/>
        <w:numPr>
          <w:ilvl w:val="0"/>
          <w:numId w:val="37"/>
        </w:numPr>
        <w:tabs>
          <w:tab w:val="left" w:pos="601"/>
        </w:tabs>
        <w:adjustRightInd/>
        <w:spacing w:line="261" w:lineRule="auto"/>
        <w:ind w:right="515" w:hanging="360"/>
        <w:contextualSpacing w:val="0"/>
        <w:jc w:val="both"/>
      </w:pPr>
      <w:r w:rsidRPr="005408F6">
        <w:rPr>
          <w:lang w:val="en-US"/>
        </w:rPr>
        <w:t xml:space="preserve">Guevara, Miguel R., Dominik Hartmann, Manuel Aristarán, Marcelo Mendoza, and César A. Hidalgo. "The research space: using career paths to predict the evolution of the research output of individuals, institutions, and nations." </w:t>
      </w:r>
      <w:r>
        <w:rPr>
          <w:i/>
        </w:rPr>
        <w:t xml:space="preserve">Scientometrics </w:t>
      </w:r>
      <w:r>
        <w:t>109, no. 3 (2016):</w:t>
      </w:r>
      <w:r>
        <w:rPr>
          <w:spacing w:val="-11"/>
        </w:rPr>
        <w:t xml:space="preserve"> </w:t>
      </w:r>
      <w:r>
        <w:t>1695-1709.</w:t>
      </w:r>
    </w:p>
    <w:p w14:paraId="310F10E7" w14:textId="77777777" w:rsidR="00376F56" w:rsidRDefault="00376F56" w:rsidP="00376F56">
      <w:pPr>
        <w:pStyle w:val="afffe"/>
        <w:spacing w:before="5"/>
      </w:pPr>
    </w:p>
    <w:p w14:paraId="2A082FC8" w14:textId="77777777" w:rsidR="00376F56" w:rsidRPr="00B52D89" w:rsidRDefault="00376F56" w:rsidP="00B52D89">
      <w:pPr>
        <w:pStyle w:val="afffe"/>
        <w:spacing w:before="10" w:line="261" w:lineRule="auto"/>
        <w:ind w:left="240"/>
        <w:rPr>
          <w:b/>
          <w:sz w:val="24"/>
        </w:rPr>
      </w:pPr>
      <w:r w:rsidRPr="00B52D89">
        <w:rPr>
          <w:b/>
          <w:sz w:val="24"/>
        </w:rPr>
        <w:t>Тема 3. Музейное наследие</w:t>
      </w:r>
    </w:p>
    <w:p w14:paraId="171DD889" w14:textId="77777777" w:rsidR="00376F56" w:rsidRPr="00B52D89" w:rsidRDefault="00376F56" w:rsidP="00376F56">
      <w:pPr>
        <w:pStyle w:val="afffe"/>
        <w:spacing w:before="10" w:line="261" w:lineRule="auto"/>
        <w:ind w:left="240"/>
        <w:rPr>
          <w:sz w:val="24"/>
        </w:rPr>
      </w:pPr>
      <w:r w:rsidRPr="00B52D89">
        <w:rPr>
          <w:sz w:val="24"/>
        </w:rPr>
        <w:t>Виртуальные музеи. Трехмерное сканирование и моделирование библиотечных объектов. Моделирование архитектурных объектов. Создание и хранение текстур.</w:t>
      </w:r>
    </w:p>
    <w:p w14:paraId="6F08C12E" w14:textId="77777777" w:rsidR="00376F56" w:rsidRPr="00B52D89" w:rsidRDefault="00376F56" w:rsidP="00376F56">
      <w:pPr>
        <w:pStyle w:val="afffe"/>
        <w:spacing w:line="272" w:lineRule="exact"/>
        <w:ind w:left="240"/>
        <w:rPr>
          <w:sz w:val="24"/>
        </w:rPr>
      </w:pPr>
      <w:r w:rsidRPr="00B52D89">
        <w:rPr>
          <w:sz w:val="24"/>
        </w:rPr>
        <w:t>Основные источники:</w:t>
      </w:r>
    </w:p>
    <w:p w14:paraId="3DE7F181" w14:textId="77777777" w:rsidR="00376F56" w:rsidRDefault="00376F56" w:rsidP="00376F56">
      <w:pPr>
        <w:pStyle w:val="a3"/>
        <w:numPr>
          <w:ilvl w:val="0"/>
          <w:numId w:val="36"/>
        </w:numPr>
        <w:tabs>
          <w:tab w:val="left" w:pos="601"/>
        </w:tabs>
        <w:adjustRightInd/>
        <w:spacing w:before="27" w:line="261" w:lineRule="auto"/>
        <w:ind w:right="550" w:hanging="360"/>
        <w:contextualSpacing w:val="0"/>
        <w:jc w:val="both"/>
      </w:pPr>
      <w:r w:rsidRPr="005408F6">
        <w:rPr>
          <w:spacing w:val="-4"/>
          <w:lang w:val="en-US"/>
        </w:rPr>
        <w:t xml:space="preserve">Levoy, </w:t>
      </w:r>
      <w:r w:rsidRPr="005408F6">
        <w:rPr>
          <w:lang w:val="en-US"/>
        </w:rPr>
        <w:t xml:space="preserve">Marc, Kari Pulli, Brian Curless, Szymon Rusinkiewicz, David Koller, Lucas Pereira, Matt Ginzton et al. </w:t>
      </w:r>
      <w:r w:rsidRPr="00376F56">
        <w:rPr>
          <w:lang w:val="en-US"/>
        </w:rPr>
        <w:t xml:space="preserve">"The digital Michelangelo project: 3D scanning of large statues." </w:t>
      </w:r>
      <w:r w:rsidRPr="005408F6">
        <w:rPr>
          <w:lang w:val="en-US"/>
        </w:rPr>
        <w:t xml:space="preserve">In </w:t>
      </w:r>
      <w:r w:rsidRPr="005408F6">
        <w:rPr>
          <w:i/>
          <w:lang w:val="en-US"/>
        </w:rPr>
        <w:t>Proceedings of the 27th annual conference on Computer graphics and interactive techniques</w:t>
      </w:r>
      <w:r w:rsidRPr="005408F6">
        <w:rPr>
          <w:lang w:val="en-US"/>
        </w:rPr>
        <w:t xml:space="preserve">, pp. 131-144. </w:t>
      </w:r>
      <w:r>
        <w:t>ACM Press/Addison-Wesley Publishing Co.,</w:t>
      </w:r>
      <w:r>
        <w:rPr>
          <w:spacing w:val="-22"/>
        </w:rPr>
        <w:t xml:space="preserve"> </w:t>
      </w:r>
      <w:r>
        <w:t>2000.</w:t>
      </w:r>
    </w:p>
    <w:p w14:paraId="0628BC02" w14:textId="77777777" w:rsidR="00376F56" w:rsidRPr="005408F6" w:rsidRDefault="00376F56" w:rsidP="00376F56">
      <w:pPr>
        <w:pStyle w:val="a3"/>
        <w:numPr>
          <w:ilvl w:val="0"/>
          <w:numId w:val="36"/>
        </w:numPr>
        <w:tabs>
          <w:tab w:val="left" w:pos="601"/>
        </w:tabs>
        <w:adjustRightInd/>
        <w:spacing w:line="261" w:lineRule="auto"/>
        <w:ind w:right="547" w:hanging="360"/>
        <w:contextualSpacing w:val="0"/>
        <w:jc w:val="both"/>
        <w:rPr>
          <w:lang w:val="en-US"/>
        </w:rPr>
      </w:pPr>
      <w:r w:rsidRPr="005408F6">
        <w:rPr>
          <w:lang w:val="en-US"/>
        </w:rPr>
        <w:t xml:space="preserve">Debevec, Paul E., Camillo J. </w:t>
      </w:r>
      <w:r w:rsidRPr="005408F6">
        <w:rPr>
          <w:spacing w:val="-6"/>
          <w:lang w:val="en-US"/>
        </w:rPr>
        <w:t xml:space="preserve">Taylor, </w:t>
      </w:r>
      <w:r w:rsidRPr="005408F6">
        <w:rPr>
          <w:lang w:val="en-US"/>
        </w:rPr>
        <w:t xml:space="preserve">and Jitendra Malik. "Modeling and rendering architecture from photographs: A hybrid geometry-and image-based approach." In </w:t>
      </w:r>
      <w:r w:rsidRPr="005408F6">
        <w:rPr>
          <w:i/>
          <w:lang w:val="en-US"/>
        </w:rPr>
        <w:t xml:space="preserve">Proceedings of the </w:t>
      </w:r>
      <w:r w:rsidRPr="005408F6">
        <w:rPr>
          <w:i/>
          <w:spacing w:val="-3"/>
          <w:lang w:val="en-US"/>
        </w:rPr>
        <w:t xml:space="preserve">23rd </w:t>
      </w:r>
      <w:r w:rsidRPr="005408F6">
        <w:rPr>
          <w:i/>
          <w:lang w:val="en-US"/>
        </w:rPr>
        <w:t>annual conference on Computer graphics and interactive techniques</w:t>
      </w:r>
      <w:r w:rsidRPr="005408F6">
        <w:rPr>
          <w:lang w:val="en-US"/>
        </w:rPr>
        <w:t>, pp. 11-20.ACM,</w:t>
      </w:r>
      <w:r w:rsidRPr="005408F6">
        <w:rPr>
          <w:spacing w:val="3"/>
          <w:lang w:val="en-US"/>
        </w:rPr>
        <w:t xml:space="preserve"> </w:t>
      </w:r>
      <w:r w:rsidRPr="005408F6">
        <w:rPr>
          <w:lang w:val="en-US"/>
        </w:rPr>
        <w:t>1996.</w:t>
      </w:r>
    </w:p>
    <w:p w14:paraId="06C978C5" w14:textId="34AEB8DC" w:rsidR="00376F56" w:rsidRPr="002E3B3A" w:rsidRDefault="00376F56" w:rsidP="00376F56">
      <w:pPr>
        <w:pStyle w:val="a3"/>
        <w:numPr>
          <w:ilvl w:val="0"/>
          <w:numId w:val="36"/>
        </w:numPr>
        <w:tabs>
          <w:tab w:val="left" w:pos="601"/>
        </w:tabs>
        <w:adjustRightInd/>
        <w:spacing w:before="70" w:line="261" w:lineRule="auto"/>
        <w:ind w:right="547" w:hanging="360"/>
        <w:contextualSpacing w:val="0"/>
        <w:rPr>
          <w:lang w:val="en-US"/>
        </w:rPr>
      </w:pPr>
      <w:r w:rsidRPr="00B52D89">
        <w:rPr>
          <w:lang w:val="en-US"/>
        </w:rPr>
        <w:t xml:space="preserve">Styliani, Sylaiou, Liarokapis Fotis, Kotsakis Kostas, and Patias Petros. </w:t>
      </w:r>
      <w:r w:rsidRPr="00B52D89">
        <w:rPr>
          <w:spacing w:val="-4"/>
          <w:lang w:val="en-US"/>
        </w:rPr>
        <w:t xml:space="preserve">"Virtual </w:t>
      </w:r>
      <w:r w:rsidRPr="00B52D89">
        <w:rPr>
          <w:lang w:val="en-US"/>
        </w:rPr>
        <w:t xml:space="preserve">museums, a survey and some issues for consideration." </w:t>
      </w:r>
      <w:r w:rsidRPr="00B52D89">
        <w:rPr>
          <w:i/>
          <w:lang w:val="en-US"/>
        </w:rPr>
        <w:t xml:space="preserve">Journal of cultural Heritage </w:t>
      </w:r>
      <w:r w:rsidRPr="00B52D89">
        <w:rPr>
          <w:lang w:val="en-US"/>
        </w:rPr>
        <w:t>10, no. 4</w:t>
      </w:r>
      <w:r w:rsidRPr="00B52D89">
        <w:rPr>
          <w:spacing w:val="-16"/>
          <w:lang w:val="en-US"/>
        </w:rPr>
        <w:t xml:space="preserve"> </w:t>
      </w:r>
      <w:r w:rsidRPr="00B52D89">
        <w:rPr>
          <w:lang w:val="en-US"/>
        </w:rPr>
        <w:t>(2009):</w:t>
      </w:r>
      <w:r w:rsidR="00B52D89" w:rsidRPr="002E3B3A">
        <w:rPr>
          <w:lang w:val="en-US"/>
        </w:rPr>
        <w:t xml:space="preserve"> </w:t>
      </w:r>
      <w:r w:rsidRPr="002E3B3A">
        <w:rPr>
          <w:lang w:val="en-US"/>
        </w:rPr>
        <w:t>520-528.</w:t>
      </w:r>
    </w:p>
    <w:p w14:paraId="7A2AC6EC" w14:textId="77777777" w:rsidR="00376F56" w:rsidRPr="002E3B3A" w:rsidRDefault="00376F56" w:rsidP="00376F56">
      <w:pPr>
        <w:pStyle w:val="afffe"/>
        <w:rPr>
          <w:sz w:val="27"/>
          <w:lang w:val="en-US"/>
        </w:rPr>
      </w:pPr>
    </w:p>
    <w:p w14:paraId="561E5620" w14:textId="77777777" w:rsidR="00376F56" w:rsidRPr="00B52D89" w:rsidRDefault="00376F56" w:rsidP="00B52D89">
      <w:pPr>
        <w:pStyle w:val="afffe"/>
        <w:spacing w:before="13" w:line="261" w:lineRule="auto"/>
        <w:ind w:left="240" w:right="436"/>
        <w:rPr>
          <w:b/>
          <w:sz w:val="24"/>
        </w:rPr>
      </w:pPr>
      <w:r w:rsidRPr="00B52D89">
        <w:rPr>
          <w:b/>
          <w:sz w:val="24"/>
        </w:rPr>
        <w:lastRenderedPageBreak/>
        <w:t>Тема 4. Библиотечное дело</w:t>
      </w:r>
    </w:p>
    <w:p w14:paraId="64DAF658" w14:textId="77777777" w:rsidR="00376F56" w:rsidRPr="00B52D89" w:rsidRDefault="00376F56" w:rsidP="00376F56">
      <w:pPr>
        <w:pStyle w:val="afffe"/>
        <w:spacing w:before="13" w:line="261" w:lineRule="auto"/>
        <w:ind w:left="240" w:right="436"/>
        <w:rPr>
          <w:sz w:val="24"/>
        </w:rPr>
      </w:pPr>
      <w:r w:rsidRPr="00B52D89">
        <w:rPr>
          <w:sz w:val="24"/>
        </w:rPr>
        <w:t>Науки</w:t>
      </w:r>
      <w:r w:rsidRPr="002E3B3A">
        <w:rPr>
          <w:sz w:val="24"/>
        </w:rPr>
        <w:t xml:space="preserve"> </w:t>
      </w:r>
      <w:r w:rsidRPr="00B52D89">
        <w:rPr>
          <w:sz w:val="24"/>
        </w:rPr>
        <w:t>о</w:t>
      </w:r>
      <w:r w:rsidRPr="002E3B3A">
        <w:rPr>
          <w:sz w:val="24"/>
        </w:rPr>
        <w:t xml:space="preserve"> </w:t>
      </w:r>
      <w:r w:rsidRPr="00B52D89">
        <w:rPr>
          <w:sz w:val="24"/>
        </w:rPr>
        <w:t>библиотеках</w:t>
      </w:r>
      <w:r w:rsidRPr="002E3B3A">
        <w:rPr>
          <w:sz w:val="24"/>
        </w:rPr>
        <w:t xml:space="preserve"> </w:t>
      </w:r>
      <w:r w:rsidRPr="00B52D89">
        <w:rPr>
          <w:sz w:val="24"/>
        </w:rPr>
        <w:t>и</w:t>
      </w:r>
      <w:r w:rsidRPr="002E3B3A">
        <w:rPr>
          <w:sz w:val="24"/>
        </w:rPr>
        <w:t xml:space="preserve"> </w:t>
      </w:r>
      <w:r w:rsidRPr="00B52D89">
        <w:rPr>
          <w:sz w:val="24"/>
        </w:rPr>
        <w:t>информации</w:t>
      </w:r>
      <w:r w:rsidRPr="002E3B3A">
        <w:rPr>
          <w:sz w:val="24"/>
        </w:rPr>
        <w:t xml:space="preserve"> (</w:t>
      </w:r>
      <w:r w:rsidRPr="00B52D89">
        <w:rPr>
          <w:sz w:val="24"/>
          <w:lang w:val="en-US"/>
        </w:rPr>
        <w:t>library</w:t>
      </w:r>
      <w:r w:rsidRPr="002E3B3A">
        <w:rPr>
          <w:sz w:val="24"/>
        </w:rPr>
        <w:t xml:space="preserve"> </w:t>
      </w:r>
      <w:r w:rsidRPr="00B52D89">
        <w:rPr>
          <w:sz w:val="24"/>
          <w:lang w:val="en-US"/>
        </w:rPr>
        <w:t>and</w:t>
      </w:r>
      <w:r w:rsidRPr="002E3B3A">
        <w:rPr>
          <w:sz w:val="24"/>
        </w:rPr>
        <w:t xml:space="preserve"> </w:t>
      </w:r>
      <w:r w:rsidRPr="00B52D89">
        <w:rPr>
          <w:sz w:val="24"/>
          <w:lang w:val="en-US"/>
        </w:rPr>
        <w:t>information</w:t>
      </w:r>
      <w:r w:rsidRPr="002E3B3A">
        <w:rPr>
          <w:sz w:val="24"/>
        </w:rPr>
        <w:t xml:space="preserve"> </w:t>
      </w:r>
      <w:r w:rsidRPr="00B52D89">
        <w:rPr>
          <w:sz w:val="24"/>
          <w:lang w:val="en-US"/>
        </w:rPr>
        <w:t>studies</w:t>
      </w:r>
      <w:r w:rsidRPr="002E3B3A">
        <w:rPr>
          <w:sz w:val="24"/>
        </w:rPr>
        <w:t xml:space="preserve">). </w:t>
      </w:r>
      <w:r w:rsidRPr="00B52D89">
        <w:rPr>
          <w:sz w:val="24"/>
        </w:rPr>
        <w:t>Модели организации знаний и информации. Информационный поиск. Информационные системы.</w:t>
      </w:r>
    </w:p>
    <w:p w14:paraId="3F297D50" w14:textId="77777777" w:rsidR="00376F56" w:rsidRPr="00B52D89" w:rsidRDefault="00376F56" w:rsidP="00376F56">
      <w:pPr>
        <w:pStyle w:val="afffe"/>
        <w:spacing w:before="1"/>
        <w:ind w:left="240"/>
        <w:rPr>
          <w:sz w:val="24"/>
        </w:rPr>
      </w:pPr>
      <w:r w:rsidRPr="00B52D89">
        <w:rPr>
          <w:sz w:val="24"/>
        </w:rPr>
        <w:t>Информационная культура.</w:t>
      </w:r>
    </w:p>
    <w:p w14:paraId="35B93CC1" w14:textId="77777777" w:rsidR="00376F56" w:rsidRPr="00B52D89" w:rsidRDefault="00376F56" w:rsidP="00376F56">
      <w:pPr>
        <w:pStyle w:val="afffe"/>
        <w:spacing w:before="19"/>
        <w:ind w:left="240"/>
        <w:rPr>
          <w:sz w:val="24"/>
        </w:rPr>
      </w:pPr>
      <w:r w:rsidRPr="00B52D89">
        <w:rPr>
          <w:sz w:val="24"/>
        </w:rPr>
        <w:t>Онтология. Таксономия. Индексирование. Прямой и обратный индекс.</w:t>
      </w:r>
    </w:p>
    <w:p w14:paraId="6140E4D6" w14:textId="77777777" w:rsidR="00376F56" w:rsidRPr="00B52D89" w:rsidRDefault="00376F56" w:rsidP="00376F56">
      <w:pPr>
        <w:pStyle w:val="afffe"/>
        <w:ind w:left="240"/>
        <w:rPr>
          <w:sz w:val="24"/>
        </w:rPr>
      </w:pPr>
      <w:r w:rsidRPr="00B52D89">
        <w:rPr>
          <w:sz w:val="24"/>
        </w:rPr>
        <w:t>Основные источники:</w:t>
      </w:r>
    </w:p>
    <w:p w14:paraId="1197CA99" w14:textId="77777777" w:rsidR="00376F56" w:rsidRPr="005408F6" w:rsidRDefault="00376F56" w:rsidP="00376F56">
      <w:pPr>
        <w:pStyle w:val="a3"/>
        <w:numPr>
          <w:ilvl w:val="0"/>
          <w:numId w:val="35"/>
        </w:numPr>
        <w:tabs>
          <w:tab w:val="left" w:pos="601"/>
        </w:tabs>
        <w:adjustRightInd/>
        <w:spacing w:before="27" w:line="261" w:lineRule="auto"/>
        <w:ind w:right="558" w:hanging="360"/>
        <w:contextualSpacing w:val="0"/>
        <w:rPr>
          <w:lang w:val="en-US"/>
        </w:rPr>
      </w:pPr>
      <w:r w:rsidRPr="005408F6">
        <w:rPr>
          <w:lang w:val="en-US"/>
        </w:rPr>
        <w:t>Miksa, Francis L. "Library and information science: two paradigms." Conceptions of library and information science: Historical, empirical and theoretical perspectives (1992):</w:t>
      </w:r>
      <w:r w:rsidRPr="005408F6">
        <w:rPr>
          <w:spacing w:val="-9"/>
          <w:lang w:val="en-US"/>
        </w:rPr>
        <w:t xml:space="preserve"> </w:t>
      </w:r>
      <w:r w:rsidRPr="005408F6">
        <w:rPr>
          <w:lang w:val="en-US"/>
        </w:rPr>
        <w:t>229-52.</w:t>
      </w:r>
    </w:p>
    <w:p w14:paraId="074415CB" w14:textId="77777777" w:rsidR="00376F56" w:rsidRPr="005408F6" w:rsidRDefault="00376F56" w:rsidP="00376F56">
      <w:pPr>
        <w:pStyle w:val="a3"/>
        <w:numPr>
          <w:ilvl w:val="0"/>
          <w:numId w:val="35"/>
        </w:numPr>
        <w:tabs>
          <w:tab w:val="left" w:pos="601"/>
        </w:tabs>
        <w:adjustRightInd/>
        <w:spacing w:before="1" w:line="240" w:lineRule="auto"/>
        <w:ind w:hanging="360"/>
        <w:contextualSpacing w:val="0"/>
        <w:rPr>
          <w:lang w:val="en-US"/>
        </w:rPr>
      </w:pPr>
      <w:r w:rsidRPr="005408F6">
        <w:rPr>
          <w:lang w:val="en-US"/>
        </w:rPr>
        <w:t xml:space="preserve">Hjørland, </w:t>
      </w:r>
      <w:r w:rsidRPr="005408F6">
        <w:rPr>
          <w:spacing w:val="-4"/>
          <w:lang w:val="en-US"/>
        </w:rPr>
        <w:t xml:space="preserve">Birger. </w:t>
      </w:r>
      <w:r w:rsidRPr="005408F6">
        <w:rPr>
          <w:lang w:val="en-US"/>
        </w:rPr>
        <w:t xml:space="preserve">"Library and information science: practice, </w:t>
      </w:r>
      <w:r w:rsidRPr="005408F6">
        <w:rPr>
          <w:spacing w:val="-4"/>
          <w:lang w:val="en-US"/>
        </w:rPr>
        <w:t xml:space="preserve">theory, </w:t>
      </w:r>
      <w:r w:rsidRPr="005408F6">
        <w:rPr>
          <w:lang w:val="en-US"/>
        </w:rPr>
        <w:t>and philosophical</w:t>
      </w:r>
      <w:r w:rsidRPr="005408F6">
        <w:rPr>
          <w:spacing w:val="-6"/>
          <w:lang w:val="en-US"/>
        </w:rPr>
        <w:t xml:space="preserve"> </w:t>
      </w:r>
      <w:r w:rsidRPr="005408F6">
        <w:rPr>
          <w:lang w:val="en-US"/>
        </w:rPr>
        <w:t>basis."</w:t>
      </w:r>
    </w:p>
    <w:p w14:paraId="5A04C7CA" w14:textId="77777777" w:rsidR="00376F56" w:rsidRDefault="00376F56" w:rsidP="00376F56">
      <w:pPr>
        <w:spacing w:before="16"/>
        <w:ind w:left="600"/>
        <w:rPr>
          <w:sz w:val="24"/>
        </w:rPr>
      </w:pPr>
      <w:r>
        <w:rPr>
          <w:i/>
          <w:sz w:val="24"/>
        </w:rPr>
        <w:t xml:space="preserve">Information processing &amp; management </w:t>
      </w:r>
      <w:r>
        <w:rPr>
          <w:sz w:val="24"/>
        </w:rPr>
        <w:t>36, no. 3 (2000): 501-531.</w:t>
      </w:r>
    </w:p>
    <w:p w14:paraId="04716F52" w14:textId="77777777" w:rsidR="00376F56" w:rsidRPr="00B52D89" w:rsidRDefault="00376F56" w:rsidP="00376F56">
      <w:pPr>
        <w:pStyle w:val="a3"/>
        <w:numPr>
          <w:ilvl w:val="0"/>
          <w:numId w:val="35"/>
        </w:numPr>
        <w:tabs>
          <w:tab w:val="left" w:pos="601"/>
        </w:tabs>
        <w:adjustRightInd/>
        <w:spacing w:before="24" w:line="240" w:lineRule="auto"/>
        <w:ind w:hanging="360"/>
        <w:contextualSpacing w:val="0"/>
      </w:pPr>
      <w:r w:rsidRPr="005408F6">
        <w:rPr>
          <w:spacing w:val="-5"/>
          <w:lang w:val="en-US"/>
        </w:rPr>
        <w:t xml:space="preserve">Warner, </w:t>
      </w:r>
      <w:r w:rsidRPr="005408F6">
        <w:rPr>
          <w:lang w:val="en-US"/>
        </w:rPr>
        <w:t xml:space="preserve">Julian. </w:t>
      </w:r>
      <w:r w:rsidRPr="005408F6">
        <w:rPr>
          <w:i/>
          <w:lang w:val="en-US"/>
        </w:rPr>
        <w:t>Human information retrieval</w:t>
      </w:r>
      <w:r w:rsidRPr="005408F6">
        <w:rPr>
          <w:lang w:val="en-US"/>
        </w:rPr>
        <w:t xml:space="preserve">. </w:t>
      </w:r>
      <w:r>
        <w:t>Cambridge, MA: MIT Press,</w:t>
      </w:r>
      <w:r>
        <w:rPr>
          <w:spacing w:val="-7"/>
        </w:rPr>
        <w:t xml:space="preserve"> </w:t>
      </w:r>
      <w:r>
        <w:t>2010.</w:t>
      </w:r>
    </w:p>
    <w:p w14:paraId="5B14AB68" w14:textId="77777777" w:rsidR="00B52D89" w:rsidRDefault="00B52D89" w:rsidP="00B52D89">
      <w:pPr>
        <w:pStyle w:val="a3"/>
        <w:numPr>
          <w:ilvl w:val="0"/>
          <w:numId w:val="0"/>
        </w:numPr>
        <w:tabs>
          <w:tab w:val="left" w:pos="601"/>
        </w:tabs>
        <w:adjustRightInd/>
        <w:spacing w:before="24" w:line="240" w:lineRule="auto"/>
        <w:ind w:left="600"/>
        <w:contextualSpacing w:val="0"/>
      </w:pPr>
    </w:p>
    <w:p w14:paraId="36882932" w14:textId="77777777" w:rsidR="00376F56" w:rsidRPr="00B52D89" w:rsidRDefault="00376F56" w:rsidP="00B52D89">
      <w:pPr>
        <w:pStyle w:val="afffe"/>
        <w:spacing w:before="11"/>
        <w:ind w:left="240"/>
        <w:rPr>
          <w:b/>
          <w:sz w:val="24"/>
        </w:rPr>
      </w:pPr>
      <w:r w:rsidRPr="00B52D89">
        <w:rPr>
          <w:b/>
          <w:sz w:val="24"/>
        </w:rPr>
        <w:t>Тема 5. Психо- и социометрия</w:t>
      </w:r>
    </w:p>
    <w:p w14:paraId="20A12481" w14:textId="77777777" w:rsidR="00376F56" w:rsidRPr="00B52D89" w:rsidRDefault="00376F56" w:rsidP="00376F56">
      <w:pPr>
        <w:pStyle w:val="afffe"/>
        <w:spacing w:before="11"/>
        <w:ind w:left="240"/>
        <w:rPr>
          <w:sz w:val="24"/>
        </w:rPr>
      </w:pPr>
      <w:r w:rsidRPr="00B52D89">
        <w:rPr>
          <w:sz w:val="24"/>
        </w:rPr>
        <w:t>Методы оценки валидности и надежности психодиагностических методик.</w:t>
      </w:r>
    </w:p>
    <w:p w14:paraId="64AF69DA" w14:textId="12AD934B" w:rsidR="00376F56" w:rsidRPr="00B52D89" w:rsidRDefault="00376F56" w:rsidP="00B52D89">
      <w:pPr>
        <w:pStyle w:val="afffe"/>
        <w:spacing w:before="26"/>
        <w:ind w:left="240"/>
        <w:rPr>
          <w:sz w:val="24"/>
        </w:rPr>
      </w:pPr>
      <w:r w:rsidRPr="00B52D89">
        <w:rPr>
          <w:sz w:val="24"/>
        </w:rPr>
        <w:t>Методы анализа социальных сетей в социометрических задачах. Выделение групп. Меры</w:t>
      </w:r>
      <w:r w:rsidR="00B52D89" w:rsidRPr="00B52D89">
        <w:rPr>
          <w:sz w:val="24"/>
        </w:rPr>
        <w:t xml:space="preserve"> </w:t>
      </w:r>
      <w:r w:rsidRPr="00B52D89">
        <w:rPr>
          <w:sz w:val="24"/>
        </w:rPr>
        <w:t>центральности. Визуализация социальных сетей. Основные источники:</w:t>
      </w:r>
    </w:p>
    <w:p w14:paraId="387CB486" w14:textId="77777777" w:rsidR="00376F56" w:rsidRDefault="00376F56" w:rsidP="00376F56">
      <w:pPr>
        <w:pStyle w:val="a3"/>
        <w:numPr>
          <w:ilvl w:val="0"/>
          <w:numId w:val="34"/>
        </w:numPr>
        <w:tabs>
          <w:tab w:val="left" w:pos="601"/>
        </w:tabs>
        <w:adjustRightInd/>
        <w:spacing w:line="261" w:lineRule="auto"/>
        <w:ind w:right="552" w:hanging="360"/>
        <w:contextualSpacing w:val="0"/>
        <w:jc w:val="both"/>
      </w:pPr>
      <w:r w:rsidRPr="005408F6">
        <w:rPr>
          <w:lang w:val="en-US"/>
        </w:rPr>
        <w:t xml:space="preserve">Bryant, Fred B., and Paul R. </w:t>
      </w:r>
      <w:r w:rsidRPr="005408F6">
        <w:rPr>
          <w:spacing w:val="-5"/>
          <w:lang w:val="en-US"/>
        </w:rPr>
        <w:t xml:space="preserve">Yarnold. </w:t>
      </w:r>
      <w:r w:rsidRPr="005408F6">
        <w:rPr>
          <w:lang w:val="en-US"/>
        </w:rPr>
        <w:t>"Principal-components analysis and exploratory and confirmatory factor analysis."</w:t>
      </w:r>
      <w:r w:rsidRPr="005408F6">
        <w:rPr>
          <w:spacing w:val="-5"/>
          <w:lang w:val="en-US"/>
        </w:rPr>
        <w:t xml:space="preserve"> </w:t>
      </w:r>
      <w:r>
        <w:t>(1995).</w:t>
      </w:r>
    </w:p>
    <w:p w14:paraId="23265AD6" w14:textId="77777777" w:rsidR="00376F56" w:rsidRDefault="00376F56" w:rsidP="00376F56">
      <w:pPr>
        <w:pStyle w:val="a3"/>
        <w:numPr>
          <w:ilvl w:val="0"/>
          <w:numId w:val="34"/>
        </w:numPr>
        <w:tabs>
          <w:tab w:val="left" w:pos="600"/>
          <w:tab w:val="left" w:pos="601"/>
        </w:tabs>
        <w:adjustRightInd/>
        <w:spacing w:line="274" w:lineRule="exact"/>
        <w:ind w:hanging="360"/>
        <w:contextualSpacing w:val="0"/>
      </w:pPr>
      <w:r w:rsidRPr="005408F6">
        <w:rPr>
          <w:spacing w:val="-3"/>
          <w:lang w:val="en-US"/>
        </w:rPr>
        <w:t>Wasserman,</w:t>
      </w:r>
      <w:r w:rsidRPr="005408F6">
        <w:rPr>
          <w:spacing w:val="2"/>
          <w:lang w:val="en-US"/>
        </w:rPr>
        <w:t xml:space="preserve"> </w:t>
      </w:r>
      <w:r w:rsidRPr="005408F6">
        <w:rPr>
          <w:spacing w:val="-4"/>
          <w:lang w:val="en-US"/>
        </w:rPr>
        <w:t>Stanley,</w:t>
      </w:r>
      <w:r w:rsidRPr="005408F6">
        <w:rPr>
          <w:spacing w:val="5"/>
          <w:lang w:val="en-US"/>
        </w:rPr>
        <w:t xml:space="preserve"> </w:t>
      </w:r>
      <w:r w:rsidRPr="005408F6">
        <w:rPr>
          <w:lang w:val="en-US"/>
        </w:rPr>
        <w:t>and</w:t>
      </w:r>
      <w:r w:rsidRPr="005408F6">
        <w:rPr>
          <w:spacing w:val="11"/>
          <w:lang w:val="en-US"/>
        </w:rPr>
        <w:t xml:space="preserve"> </w:t>
      </w:r>
      <w:r w:rsidRPr="005408F6">
        <w:rPr>
          <w:lang w:val="en-US"/>
        </w:rPr>
        <w:t>Katherine</w:t>
      </w:r>
      <w:r w:rsidRPr="005408F6">
        <w:rPr>
          <w:spacing w:val="11"/>
          <w:lang w:val="en-US"/>
        </w:rPr>
        <w:t xml:space="preserve"> </w:t>
      </w:r>
      <w:r w:rsidRPr="005408F6">
        <w:rPr>
          <w:lang w:val="en-US"/>
        </w:rPr>
        <w:t>Faust.</w:t>
      </w:r>
      <w:r w:rsidRPr="005408F6">
        <w:rPr>
          <w:spacing w:val="10"/>
          <w:lang w:val="en-US"/>
        </w:rPr>
        <w:t xml:space="preserve"> </w:t>
      </w:r>
      <w:r w:rsidRPr="005408F6">
        <w:rPr>
          <w:lang w:val="en-US"/>
        </w:rPr>
        <w:t>Social</w:t>
      </w:r>
      <w:r w:rsidRPr="005408F6">
        <w:rPr>
          <w:spacing w:val="12"/>
          <w:lang w:val="en-US"/>
        </w:rPr>
        <w:t xml:space="preserve"> </w:t>
      </w:r>
      <w:r w:rsidRPr="005408F6">
        <w:rPr>
          <w:lang w:val="en-US"/>
        </w:rPr>
        <w:t>network</w:t>
      </w:r>
      <w:r w:rsidRPr="005408F6">
        <w:rPr>
          <w:spacing w:val="10"/>
          <w:lang w:val="en-US"/>
        </w:rPr>
        <w:t xml:space="preserve"> </w:t>
      </w:r>
      <w:r w:rsidRPr="005408F6">
        <w:rPr>
          <w:lang w:val="en-US"/>
        </w:rPr>
        <w:t>analysis:</w:t>
      </w:r>
      <w:r w:rsidRPr="005408F6">
        <w:rPr>
          <w:spacing w:val="10"/>
          <w:lang w:val="en-US"/>
        </w:rPr>
        <w:t xml:space="preserve"> </w:t>
      </w:r>
      <w:r w:rsidRPr="005408F6">
        <w:rPr>
          <w:lang w:val="en-US"/>
        </w:rPr>
        <w:t>Methods</w:t>
      </w:r>
      <w:r w:rsidRPr="005408F6">
        <w:rPr>
          <w:spacing w:val="10"/>
          <w:lang w:val="en-US"/>
        </w:rPr>
        <w:t xml:space="preserve"> </w:t>
      </w:r>
      <w:r w:rsidRPr="005408F6">
        <w:rPr>
          <w:lang w:val="en-US"/>
        </w:rPr>
        <w:t>and</w:t>
      </w:r>
      <w:r w:rsidRPr="005408F6">
        <w:rPr>
          <w:spacing w:val="10"/>
          <w:lang w:val="en-US"/>
        </w:rPr>
        <w:t xml:space="preserve"> </w:t>
      </w:r>
      <w:r w:rsidRPr="005408F6">
        <w:rPr>
          <w:lang w:val="en-US"/>
        </w:rPr>
        <w:t>applications.</w:t>
      </w:r>
      <w:r w:rsidRPr="005408F6">
        <w:rPr>
          <w:spacing w:val="16"/>
          <w:lang w:val="en-US"/>
        </w:rPr>
        <w:t xml:space="preserve"> </w:t>
      </w:r>
      <w:r>
        <w:rPr>
          <w:spacing w:val="-6"/>
        </w:rPr>
        <w:t>Vol.</w:t>
      </w:r>
    </w:p>
    <w:p w14:paraId="11779BA3" w14:textId="77777777" w:rsidR="00376F56" w:rsidRDefault="00376F56" w:rsidP="00376F56">
      <w:pPr>
        <w:pStyle w:val="afffe"/>
        <w:spacing w:before="17"/>
        <w:ind w:left="600"/>
      </w:pPr>
      <w:r>
        <w:t>8. Cambridge university press, 1994.</w:t>
      </w:r>
    </w:p>
    <w:p w14:paraId="349A722A" w14:textId="77777777" w:rsidR="00376F56" w:rsidRDefault="00376F56" w:rsidP="00376F56">
      <w:pPr>
        <w:pStyle w:val="a3"/>
        <w:numPr>
          <w:ilvl w:val="0"/>
          <w:numId w:val="34"/>
        </w:numPr>
        <w:tabs>
          <w:tab w:val="left" w:pos="601"/>
        </w:tabs>
        <w:adjustRightInd/>
        <w:spacing w:before="24" w:line="261" w:lineRule="auto"/>
        <w:ind w:right="550" w:hanging="360"/>
        <w:contextualSpacing w:val="0"/>
        <w:jc w:val="both"/>
      </w:pPr>
      <w:r w:rsidRPr="005408F6">
        <w:rPr>
          <w:spacing w:val="-4"/>
          <w:lang w:val="en-US"/>
        </w:rPr>
        <w:t xml:space="preserve">Lazer, </w:t>
      </w:r>
      <w:r w:rsidRPr="005408F6">
        <w:rPr>
          <w:lang w:val="en-US"/>
        </w:rPr>
        <w:t xml:space="preserve">David, Alex Sandy Pentland, Lada Adamic, Sinan Aral, Albert Laszlo Barabasi, Devon Brewer, Nicholas Christakis et al. </w:t>
      </w:r>
      <w:r w:rsidRPr="00376F56">
        <w:rPr>
          <w:lang w:val="en-US"/>
        </w:rPr>
        <w:t xml:space="preserve">"Life in the network: the coming age of computational social science." </w:t>
      </w:r>
      <w:r>
        <w:rPr>
          <w:i/>
        </w:rPr>
        <w:t xml:space="preserve">Science (New </w:t>
      </w:r>
      <w:r>
        <w:rPr>
          <w:i/>
          <w:spacing w:val="-4"/>
        </w:rPr>
        <w:t xml:space="preserve">York, </w:t>
      </w:r>
      <w:r>
        <w:rPr>
          <w:i/>
        </w:rPr>
        <w:t xml:space="preserve">NY) </w:t>
      </w:r>
      <w:r>
        <w:t>323, no. 5915 (2009):</w:t>
      </w:r>
      <w:r>
        <w:rPr>
          <w:spacing w:val="-7"/>
        </w:rPr>
        <w:t xml:space="preserve"> </w:t>
      </w:r>
      <w:r>
        <w:t>721.</w:t>
      </w:r>
    </w:p>
    <w:p w14:paraId="241A86B5" w14:textId="77777777" w:rsidR="00376F56" w:rsidRDefault="00376F56" w:rsidP="00376F56">
      <w:pPr>
        <w:pStyle w:val="afffe"/>
        <w:spacing w:before="3"/>
      </w:pPr>
    </w:p>
    <w:p w14:paraId="28AE923D" w14:textId="77777777" w:rsidR="00376F56" w:rsidRPr="00B52D89" w:rsidRDefault="00376F56" w:rsidP="00B52D89">
      <w:pPr>
        <w:pStyle w:val="afffe"/>
        <w:spacing w:before="11" w:line="261" w:lineRule="auto"/>
        <w:ind w:left="240" w:right="436"/>
        <w:rPr>
          <w:b/>
          <w:sz w:val="24"/>
        </w:rPr>
      </w:pPr>
      <w:r w:rsidRPr="00B52D89">
        <w:rPr>
          <w:b/>
          <w:sz w:val="24"/>
        </w:rPr>
        <w:t>Тема 6. Музыкальные архивы</w:t>
      </w:r>
    </w:p>
    <w:p w14:paraId="4C2D08BF" w14:textId="77777777" w:rsidR="00376F56" w:rsidRPr="00B52D89" w:rsidRDefault="00376F56" w:rsidP="00376F56">
      <w:pPr>
        <w:pStyle w:val="afffe"/>
        <w:spacing w:before="11" w:line="261" w:lineRule="auto"/>
        <w:ind w:left="240" w:right="436"/>
        <w:rPr>
          <w:sz w:val="24"/>
        </w:rPr>
      </w:pPr>
      <w:r w:rsidRPr="00B52D89">
        <w:rPr>
          <w:sz w:val="24"/>
        </w:rPr>
        <w:t>Обработка сигналов. Анализ музыкальных записей. Кластеризация музыкальных записей. Поиск в музыкальных архивах. Рекомендация музыкальных записей.</w:t>
      </w:r>
    </w:p>
    <w:p w14:paraId="76B57860" w14:textId="77777777" w:rsidR="00376F56" w:rsidRPr="00B52D89" w:rsidRDefault="00376F56" w:rsidP="00376F56">
      <w:pPr>
        <w:pStyle w:val="afffe"/>
        <w:spacing w:line="273" w:lineRule="exact"/>
        <w:ind w:left="240"/>
        <w:rPr>
          <w:sz w:val="24"/>
        </w:rPr>
      </w:pPr>
      <w:r w:rsidRPr="00B52D89">
        <w:rPr>
          <w:sz w:val="24"/>
        </w:rPr>
        <w:t>Основные источники:</w:t>
      </w:r>
    </w:p>
    <w:p w14:paraId="2AD7F7C8" w14:textId="77777777" w:rsidR="00376F56" w:rsidRPr="00376F56" w:rsidRDefault="00376F56" w:rsidP="00376F56">
      <w:pPr>
        <w:pStyle w:val="a3"/>
        <w:numPr>
          <w:ilvl w:val="0"/>
          <w:numId w:val="33"/>
        </w:numPr>
        <w:tabs>
          <w:tab w:val="left" w:pos="601"/>
        </w:tabs>
        <w:adjustRightInd/>
        <w:spacing w:before="26" w:line="261" w:lineRule="auto"/>
        <w:ind w:right="556" w:hanging="360"/>
        <w:contextualSpacing w:val="0"/>
        <w:jc w:val="both"/>
        <w:rPr>
          <w:lang w:val="en-US"/>
        </w:rPr>
      </w:pPr>
      <w:r w:rsidRPr="005408F6">
        <w:rPr>
          <w:lang w:val="en-US"/>
        </w:rPr>
        <w:t xml:space="preserve">Muller, Meinard, Daniel PW Ellis,Anssi Klapuri, and Gaël Richard. </w:t>
      </w:r>
      <w:r w:rsidRPr="00376F56">
        <w:rPr>
          <w:lang w:val="en-US"/>
        </w:rPr>
        <w:t xml:space="preserve">"Signal processing for music analysis." </w:t>
      </w:r>
      <w:r w:rsidRPr="00376F56">
        <w:rPr>
          <w:i/>
          <w:lang w:val="en-US"/>
        </w:rPr>
        <w:t xml:space="preserve">IEEE Journal of Selected </w:t>
      </w:r>
      <w:r w:rsidRPr="00376F56">
        <w:rPr>
          <w:i/>
          <w:spacing w:val="-5"/>
          <w:lang w:val="en-US"/>
        </w:rPr>
        <w:t xml:space="preserve">Topics </w:t>
      </w:r>
      <w:r w:rsidRPr="00376F56">
        <w:rPr>
          <w:i/>
          <w:lang w:val="en-US"/>
        </w:rPr>
        <w:t xml:space="preserve">in Signal Processing </w:t>
      </w:r>
      <w:r w:rsidRPr="00376F56">
        <w:rPr>
          <w:lang w:val="en-US"/>
        </w:rPr>
        <w:t>5, no. 6 (2011):</w:t>
      </w:r>
      <w:r w:rsidRPr="00376F56">
        <w:rPr>
          <w:spacing w:val="-6"/>
          <w:lang w:val="en-US"/>
        </w:rPr>
        <w:t xml:space="preserve"> </w:t>
      </w:r>
      <w:r w:rsidRPr="00376F56">
        <w:rPr>
          <w:lang w:val="en-US"/>
        </w:rPr>
        <w:t>1088-1110.</w:t>
      </w:r>
    </w:p>
    <w:p w14:paraId="3A4985B4" w14:textId="77777777" w:rsidR="00376F56" w:rsidRDefault="00376F56" w:rsidP="00376F56">
      <w:pPr>
        <w:pStyle w:val="a3"/>
        <w:numPr>
          <w:ilvl w:val="0"/>
          <w:numId w:val="33"/>
        </w:numPr>
        <w:tabs>
          <w:tab w:val="left" w:pos="601"/>
        </w:tabs>
        <w:adjustRightInd/>
        <w:spacing w:line="261" w:lineRule="auto"/>
        <w:ind w:right="549" w:hanging="360"/>
        <w:contextualSpacing w:val="0"/>
        <w:jc w:val="both"/>
      </w:pPr>
      <w:r w:rsidRPr="005408F6">
        <w:rPr>
          <w:lang w:val="en-US"/>
        </w:rPr>
        <w:t>Févotte, Cédric, Nancy Bertin, and Jean-Louis Durrieu. "Nonnegative matrix factorization with the Itakura-Saito</w:t>
      </w:r>
      <w:r w:rsidRPr="005408F6">
        <w:rPr>
          <w:spacing w:val="-3"/>
          <w:lang w:val="en-US"/>
        </w:rPr>
        <w:t xml:space="preserve"> </w:t>
      </w:r>
      <w:r w:rsidRPr="005408F6">
        <w:rPr>
          <w:lang w:val="en-US"/>
        </w:rPr>
        <w:t>divergence: With</w:t>
      </w:r>
      <w:r w:rsidRPr="005408F6">
        <w:rPr>
          <w:spacing w:val="-7"/>
          <w:lang w:val="en-US"/>
        </w:rPr>
        <w:t xml:space="preserve"> </w:t>
      </w:r>
      <w:r w:rsidRPr="005408F6">
        <w:rPr>
          <w:lang w:val="en-US"/>
        </w:rPr>
        <w:t>application</w:t>
      </w:r>
      <w:r w:rsidRPr="005408F6">
        <w:rPr>
          <w:spacing w:val="-3"/>
          <w:lang w:val="en-US"/>
        </w:rPr>
        <w:t xml:space="preserve"> </w:t>
      </w:r>
      <w:r w:rsidRPr="005408F6">
        <w:rPr>
          <w:lang w:val="en-US"/>
        </w:rPr>
        <w:t>to</w:t>
      </w:r>
      <w:r w:rsidRPr="005408F6">
        <w:rPr>
          <w:spacing w:val="-3"/>
          <w:lang w:val="en-US"/>
        </w:rPr>
        <w:t xml:space="preserve"> </w:t>
      </w:r>
      <w:r w:rsidRPr="005408F6">
        <w:rPr>
          <w:lang w:val="en-US"/>
        </w:rPr>
        <w:t>music</w:t>
      </w:r>
      <w:r w:rsidRPr="005408F6">
        <w:rPr>
          <w:spacing w:val="-3"/>
          <w:lang w:val="en-US"/>
        </w:rPr>
        <w:t xml:space="preserve"> </w:t>
      </w:r>
      <w:r w:rsidRPr="005408F6">
        <w:rPr>
          <w:lang w:val="en-US"/>
        </w:rPr>
        <w:t>analysis."</w:t>
      </w:r>
      <w:r w:rsidRPr="005408F6">
        <w:rPr>
          <w:spacing w:val="-3"/>
          <w:lang w:val="en-US"/>
        </w:rPr>
        <w:t xml:space="preserve"> </w:t>
      </w:r>
      <w:r>
        <w:rPr>
          <w:i/>
        </w:rPr>
        <w:t>Neural</w:t>
      </w:r>
      <w:r>
        <w:rPr>
          <w:i/>
          <w:spacing w:val="-3"/>
        </w:rPr>
        <w:t xml:space="preserve"> </w:t>
      </w:r>
      <w:r>
        <w:rPr>
          <w:i/>
        </w:rPr>
        <w:t>computation</w:t>
      </w:r>
      <w:r>
        <w:rPr>
          <w:i/>
          <w:spacing w:val="-1"/>
        </w:rPr>
        <w:t xml:space="preserve"> </w:t>
      </w:r>
      <w:r>
        <w:t>21,</w:t>
      </w:r>
      <w:r>
        <w:rPr>
          <w:spacing w:val="-3"/>
        </w:rPr>
        <w:t xml:space="preserve"> </w:t>
      </w:r>
      <w:r>
        <w:t>no.</w:t>
      </w:r>
      <w:r>
        <w:rPr>
          <w:spacing w:val="-29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(2009): 793-830.</w:t>
      </w:r>
    </w:p>
    <w:p w14:paraId="319B2042" w14:textId="77777777" w:rsidR="00376F56" w:rsidRPr="005408F6" w:rsidRDefault="00376F56" w:rsidP="00376F56">
      <w:pPr>
        <w:pStyle w:val="a3"/>
        <w:numPr>
          <w:ilvl w:val="0"/>
          <w:numId w:val="33"/>
        </w:numPr>
        <w:tabs>
          <w:tab w:val="left" w:pos="601"/>
        </w:tabs>
        <w:adjustRightInd/>
        <w:spacing w:line="261" w:lineRule="auto"/>
        <w:ind w:right="547" w:hanging="360"/>
        <w:contextualSpacing w:val="0"/>
        <w:jc w:val="both"/>
        <w:rPr>
          <w:lang w:val="en-US"/>
        </w:rPr>
      </w:pPr>
      <w:r w:rsidRPr="005408F6">
        <w:rPr>
          <w:spacing w:val="-5"/>
          <w:lang w:val="en-US"/>
        </w:rPr>
        <w:t xml:space="preserve">Wang, </w:t>
      </w:r>
      <w:r w:rsidRPr="005408F6">
        <w:rPr>
          <w:spacing w:val="-6"/>
          <w:lang w:val="en-US"/>
        </w:rPr>
        <w:t xml:space="preserve">Avery. </w:t>
      </w:r>
      <w:r w:rsidRPr="005408F6">
        <w:rPr>
          <w:lang w:val="en-US"/>
        </w:rPr>
        <w:t xml:space="preserve">"The Shazam music recognition service." </w:t>
      </w:r>
      <w:r w:rsidRPr="005408F6">
        <w:rPr>
          <w:i/>
          <w:lang w:val="en-US"/>
        </w:rPr>
        <w:t xml:space="preserve">Communications of the ACM </w:t>
      </w:r>
      <w:r w:rsidRPr="005408F6">
        <w:rPr>
          <w:lang w:val="en-US"/>
        </w:rPr>
        <w:t>49, no. 8 (2006):</w:t>
      </w:r>
      <w:r w:rsidRPr="005408F6">
        <w:rPr>
          <w:spacing w:val="-2"/>
          <w:lang w:val="en-US"/>
        </w:rPr>
        <w:t xml:space="preserve"> </w:t>
      </w:r>
      <w:r w:rsidRPr="005408F6">
        <w:rPr>
          <w:lang w:val="en-US"/>
        </w:rPr>
        <w:t>44-48.</w:t>
      </w:r>
    </w:p>
    <w:p w14:paraId="273163F6" w14:textId="77777777" w:rsidR="00376F56" w:rsidRDefault="00376F56" w:rsidP="00376F56">
      <w:pPr>
        <w:pStyle w:val="a3"/>
        <w:numPr>
          <w:ilvl w:val="0"/>
          <w:numId w:val="33"/>
        </w:numPr>
        <w:tabs>
          <w:tab w:val="left" w:pos="601"/>
        </w:tabs>
        <w:adjustRightInd/>
        <w:spacing w:line="261" w:lineRule="auto"/>
        <w:ind w:right="549" w:hanging="360"/>
        <w:contextualSpacing w:val="0"/>
        <w:jc w:val="both"/>
      </w:pPr>
      <w:r w:rsidRPr="005408F6">
        <w:rPr>
          <w:spacing w:val="-5"/>
          <w:lang w:val="en-US"/>
        </w:rPr>
        <w:t xml:space="preserve">Levy, </w:t>
      </w:r>
      <w:r w:rsidRPr="005408F6">
        <w:rPr>
          <w:lang w:val="en-US"/>
        </w:rPr>
        <w:t xml:space="preserve">Mark, and Mark </w:t>
      </w:r>
      <w:r w:rsidRPr="005408F6">
        <w:rPr>
          <w:spacing w:val="-3"/>
          <w:lang w:val="en-US"/>
        </w:rPr>
        <w:t xml:space="preserve">Sandler. </w:t>
      </w:r>
      <w:r w:rsidRPr="005408F6">
        <w:rPr>
          <w:lang w:val="en-US"/>
        </w:rPr>
        <w:t xml:space="preserve">"Music information retrieval using social tags and audio." </w:t>
      </w:r>
      <w:r>
        <w:rPr>
          <w:i/>
        </w:rPr>
        <w:t xml:space="preserve">IEEE Transactions on Multimedia </w:t>
      </w:r>
      <w:r>
        <w:t>11, no. 3 (2009):</w:t>
      </w:r>
      <w:r>
        <w:rPr>
          <w:spacing w:val="-6"/>
        </w:rPr>
        <w:t xml:space="preserve"> </w:t>
      </w:r>
      <w:r>
        <w:t>383-395.</w:t>
      </w:r>
    </w:p>
    <w:p w14:paraId="74576E01" w14:textId="6819C63F" w:rsidR="00376F56" w:rsidRDefault="00376F56" w:rsidP="00376F56">
      <w:pPr>
        <w:pStyle w:val="a3"/>
        <w:numPr>
          <w:ilvl w:val="0"/>
          <w:numId w:val="33"/>
        </w:numPr>
        <w:tabs>
          <w:tab w:val="left" w:pos="601"/>
        </w:tabs>
        <w:adjustRightInd/>
        <w:spacing w:before="69" w:line="261" w:lineRule="auto"/>
        <w:ind w:right="555" w:hanging="360"/>
        <w:contextualSpacing w:val="0"/>
        <w:jc w:val="both"/>
      </w:pPr>
      <w:r w:rsidRPr="00B52D89">
        <w:rPr>
          <w:lang w:val="en-US"/>
        </w:rPr>
        <w:t xml:space="preserve">Kaminskas, Marius, and Francesco Ricci. "Contextual music information retrieval and </w:t>
      </w:r>
      <w:r w:rsidRPr="00B52D89">
        <w:rPr>
          <w:lang w:val="en-US"/>
        </w:rPr>
        <w:lastRenderedPageBreak/>
        <w:t xml:space="preserve">recommendation: State of the art and challenges." </w:t>
      </w:r>
      <w:r w:rsidRPr="00B52D89">
        <w:rPr>
          <w:i/>
        </w:rPr>
        <w:t xml:space="preserve">Computer Science Review </w:t>
      </w:r>
      <w:r w:rsidRPr="00B52D89">
        <w:t>6, no. 2</w:t>
      </w:r>
      <w:r w:rsidRPr="00B52D89">
        <w:rPr>
          <w:spacing w:val="-28"/>
        </w:rPr>
        <w:t xml:space="preserve"> </w:t>
      </w:r>
      <w:r w:rsidRPr="00B52D89">
        <w:t>(2012):</w:t>
      </w:r>
      <w:r w:rsidR="00B52D89">
        <w:t xml:space="preserve"> </w:t>
      </w:r>
      <w:r>
        <w:t>89-119.</w:t>
      </w:r>
    </w:p>
    <w:p w14:paraId="5924094F" w14:textId="77777777" w:rsidR="00376F56" w:rsidRDefault="00376F56" w:rsidP="00376F56">
      <w:pPr>
        <w:pStyle w:val="afffe"/>
        <w:spacing w:before="2"/>
        <w:rPr>
          <w:sz w:val="27"/>
        </w:rPr>
      </w:pPr>
    </w:p>
    <w:p w14:paraId="5685F995" w14:textId="77777777" w:rsidR="00376F56" w:rsidRPr="00B52D89" w:rsidRDefault="00376F56" w:rsidP="00B52D89">
      <w:pPr>
        <w:pStyle w:val="afffe"/>
        <w:spacing w:before="13" w:line="237" w:lineRule="auto"/>
        <w:ind w:left="240" w:right="1625"/>
        <w:rPr>
          <w:b/>
          <w:sz w:val="24"/>
        </w:rPr>
      </w:pPr>
      <w:r w:rsidRPr="00B52D89">
        <w:rPr>
          <w:b/>
          <w:sz w:val="24"/>
        </w:rPr>
        <w:t>Тема 7. Цифровая урбанистика</w:t>
      </w:r>
    </w:p>
    <w:p w14:paraId="6CC4B9D2" w14:textId="77777777" w:rsidR="00376F56" w:rsidRPr="00B52D89" w:rsidRDefault="00376F56" w:rsidP="00376F56">
      <w:pPr>
        <w:pStyle w:val="afffe"/>
        <w:spacing w:before="13" w:line="237" w:lineRule="auto"/>
        <w:ind w:left="240" w:right="1625"/>
        <w:rPr>
          <w:sz w:val="24"/>
        </w:rPr>
      </w:pPr>
      <w:r w:rsidRPr="00B52D89">
        <w:rPr>
          <w:sz w:val="24"/>
        </w:rPr>
        <w:t>Моделирование городских объектов. Транспортные потоки. Городское планирование. Основные источники:</w:t>
      </w:r>
    </w:p>
    <w:p w14:paraId="52198E52" w14:textId="77777777" w:rsidR="00376F56" w:rsidRPr="005408F6" w:rsidRDefault="00376F56" w:rsidP="00376F56">
      <w:pPr>
        <w:pStyle w:val="a3"/>
        <w:numPr>
          <w:ilvl w:val="0"/>
          <w:numId w:val="32"/>
        </w:numPr>
        <w:tabs>
          <w:tab w:val="left" w:pos="601"/>
        </w:tabs>
        <w:adjustRightInd/>
        <w:spacing w:before="27" w:line="261" w:lineRule="auto"/>
        <w:ind w:right="549" w:hanging="360"/>
        <w:contextualSpacing w:val="0"/>
        <w:jc w:val="both"/>
        <w:rPr>
          <w:lang w:val="en-US"/>
        </w:rPr>
      </w:pPr>
      <w:r w:rsidRPr="005408F6">
        <w:rPr>
          <w:lang w:val="en-US"/>
        </w:rPr>
        <w:t xml:space="preserve">Bazzan, Ana Lécia C., Joachim </w:t>
      </w:r>
      <w:r w:rsidRPr="005408F6">
        <w:rPr>
          <w:spacing w:val="-4"/>
          <w:lang w:val="en-US"/>
        </w:rPr>
        <w:t xml:space="preserve">Wahle, </w:t>
      </w:r>
      <w:r w:rsidRPr="005408F6">
        <w:rPr>
          <w:lang w:val="en-US"/>
        </w:rPr>
        <w:t>and Franziska Klügl. "Agents in traffic modelling—from reactive</w:t>
      </w:r>
      <w:r w:rsidRPr="005408F6">
        <w:rPr>
          <w:spacing w:val="-5"/>
          <w:lang w:val="en-US"/>
        </w:rPr>
        <w:t xml:space="preserve"> </w:t>
      </w:r>
      <w:r w:rsidRPr="005408F6">
        <w:rPr>
          <w:lang w:val="en-US"/>
        </w:rPr>
        <w:t>to</w:t>
      </w:r>
      <w:r w:rsidRPr="005408F6">
        <w:rPr>
          <w:spacing w:val="-6"/>
          <w:lang w:val="en-US"/>
        </w:rPr>
        <w:t xml:space="preserve"> </w:t>
      </w:r>
      <w:r w:rsidRPr="005408F6">
        <w:rPr>
          <w:lang w:val="en-US"/>
        </w:rPr>
        <w:t>social</w:t>
      </w:r>
      <w:r w:rsidRPr="005408F6">
        <w:rPr>
          <w:spacing w:val="-6"/>
          <w:lang w:val="en-US"/>
        </w:rPr>
        <w:t xml:space="preserve"> </w:t>
      </w:r>
      <w:r w:rsidRPr="005408F6">
        <w:rPr>
          <w:lang w:val="en-US"/>
        </w:rPr>
        <w:t>behaviour."</w:t>
      </w:r>
      <w:r w:rsidRPr="005408F6">
        <w:rPr>
          <w:spacing w:val="-4"/>
          <w:lang w:val="en-US"/>
        </w:rPr>
        <w:t xml:space="preserve"> </w:t>
      </w:r>
      <w:r w:rsidRPr="005408F6">
        <w:rPr>
          <w:lang w:val="en-US"/>
        </w:rPr>
        <w:t>In</w:t>
      </w:r>
      <w:r w:rsidRPr="005408F6">
        <w:rPr>
          <w:spacing w:val="-4"/>
          <w:lang w:val="en-US"/>
        </w:rPr>
        <w:t xml:space="preserve"> </w:t>
      </w:r>
      <w:r w:rsidRPr="005408F6">
        <w:rPr>
          <w:i/>
          <w:lang w:val="en-US"/>
        </w:rPr>
        <w:t>Annual</w:t>
      </w:r>
      <w:r w:rsidRPr="005408F6">
        <w:rPr>
          <w:i/>
          <w:spacing w:val="-6"/>
          <w:lang w:val="en-US"/>
        </w:rPr>
        <w:t xml:space="preserve"> </w:t>
      </w:r>
      <w:r w:rsidRPr="005408F6">
        <w:rPr>
          <w:i/>
          <w:lang w:val="en-US"/>
        </w:rPr>
        <w:t>Conference</w:t>
      </w:r>
      <w:r w:rsidRPr="005408F6">
        <w:rPr>
          <w:i/>
          <w:spacing w:val="-7"/>
          <w:lang w:val="en-US"/>
        </w:rPr>
        <w:t xml:space="preserve"> </w:t>
      </w:r>
      <w:r w:rsidRPr="005408F6">
        <w:rPr>
          <w:i/>
          <w:lang w:val="en-US"/>
        </w:rPr>
        <w:t>on</w:t>
      </w:r>
      <w:r w:rsidRPr="005408F6">
        <w:rPr>
          <w:i/>
          <w:spacing w:val="-6"/>
          <w:lang w:val="en-US"/>
        </w:rPr>
        <w:t xml:space="preserve"> </w:t>
      </w:r>
      <w:r w:rsidRPr="005408F6">
        <w:rPr>
          <w:i/>
          <w:lang w:val="en-US"/>
        </w:rPr>
        <w:t>Artificial</w:t>
      </w:r>
      <w:r w:rsidRPr="005408F6">
        <w:rPr>
          <w:i/>
          <w:spacing w:val="-6"/>
          <w:lang w:val="en-US"/>
        </w:rPr>
        <w:t xml:space="preserve"> </w:t>
      </w:r>
      <w:r w:rsidRPr="005408F6">
        <w:rPr>
          <w:i/>
          <w:lang w:val="en-US"/>
        </w:rPr>
        <w:t>Intelligence</w:t>
      </w:r>
      <w:r w:rsidRPr="005408F6">
        <w:rPr>
          <w:lang w:val="en-US"/>
        </w:rPr>
        <w:t>,</w:t>
      </w:r>
      <w:r w:rsidRPr="005408F6">
        <w:rPr>
          <w:spacing w:val="-6"/>
          <w:lang w:val="en-US"/>
        </w:rPr>
        <w:t xml:space="preserve"> </w:t>
      </w:r>
      <w:r w:rsidRPr="005408F6">
        <w:rPr>
          <w:lang w:val="en-US"/>
        </w:rPr>
        <w:t>pp.</w:t>
      </w:r>
      <w:r w:rsidRPr="005408F6">
        <w:rPr>
          <w:spacing w:val="-6"/>
          <w:lang w:val="en-US"/>
        </w:rPr>
        <w:t xml:space="preserve"> </w:t>
      </w:r>
      <w:r w:rsidRPr="005408F6">
        <w:rPr>
          <w:lang w:val="en-US"/>
        </w:rPr>
        <w:t>303-306.</w:t>
      </w:r>
      <w:r w:rsidRPr="005408F6">
        <w:rPr>
          <w:spacing w:val="-6"/>
          <w:lang w:val="en-US"/>
        </w:rPr>
        <w:t xml:space="preserve"> </w:t>
      </w:r>
      <w:r w:rsidRPr="005408F6">
        <w:rPr>
          <w:lang w:val="en-US"/>
        </w:rPr>
        <w:t>Springer Berlin Heidelberg,</w:t>
      </w:r>
      <w:r w:rsidRPr="005408F6">
        <w:rPr>
          <w:spacing w:val="-1"/>
          <w:lang w:val="en-US"/>
        </w:rPr>
        <w:t xml:space="preserve"> </w:t>
      </w:r>
      <w:r w:rsidRPr="005408F6">
        <w:rPr>
          <w:lang w:val="en-US"/>
        </w:rPr>
        <w:t>1999.</w:t>
      </w:r>
    </w:p>
    <w:p w14:paraId="75AC9828" w14:textId="29916CEC" w:rsidR="00376F56" w:rsidRPr="00B52D89" w:rsidRDefault="00376F56" w:rsidP="00376F56">
      <w:pPr>
        <w:pStyle w:val="a3"/>
        <w:numPr>
          <w:ilvl w:val="0"/>
          <w:numId w:val="32"/>
        </w:numPr>
        <w:tabs>
          <w:tab w:val="left" w:pos="601"/>
        </w:tabs>
        <w:adjustRightInd/>
        <w:spacing w:line="261" w:lineRule="auto"/>
        <w:ind w:right="551" w:hanging="360"/>
        <w:contextualSpacing w:val="0"/>
        <w:jc w:val="both"/>
        <w:rPr>
          <w:lang w:val="en-US"/>
        </w:rPr>
      </w:pPr>
      <w:r w:rsidRPr="00B52D89">
        <w:rPr>
          <w:lang w:val="en-US"/>
        </w:rPr>
        <w:t xml:space="preserve">Ishii, Hiroshi, Eran Ben-Joseph, John Underkoffler, Luke </w:t>
      </w:r>
      <w:r w:rsidRPr="00B52D89">
        <w:rPr>
          <w:spacing w:val="-5"/>
          <w:lang w:val="en-US"/>
        </w:rPr>
        <w:t xml:space="preserve">Yeung, </w:t>
      </w:r>
      <w:r w:rsidRPr="00B52D89">
        <w:rPr>
          <w:lang w:val="en-US"/>
        </w:rPr>
        <w:t xml:space="preserve">Dan Chak, Zahra Kanji, and Ben </w:t>
      </w:r>
      <w:r w:rsidRPr="00B52D89">
        <w:rPr>
          <w:spacing w:val="-3"/>
          <w:lang w:val="en-US"/>
        </w:rPr>
        <w:t xml:space="preserve">Piper. </w:t>
      </w:r>
      <w:r w:rsidRPr="00B52D89">
        <w:rPr>
          <w:lang w:val="en-US"/>
        </w:rPr>
        <w:t>"Augmented urban planning workbench: overlaying drawings, physical models and digital simulation."</w:t>
      </w:r>
      <w:r w:rsidRPr="00B52D89">
        <w:rPr>
          <w:spacing w:val="10"/>
          <w:lang w:val="en-US"/>
        </w:rPr>
        <w:t xml:space="preserve"> </w:t>
      </w:r>
      <w:r w:rsidRPr="00B52D89">
        <w:rPr>
          <w:lang w:val="en-US"/>
        </w:rPr>
        <w:t>In</w:t>
      </w:r>
      <w:r w:rsidRPr="00B52D89">
        <w:rPr>
          <w:spacing w:val="10"/>
          <w:lang w:val="en-US"/>
        </w:rPr>
        <w:t xml:space="preserve"> </w:t>
      </w:r>
      <w:r w:rsidRPr="00B52D89">
        <w:rPr>
          <w:i/>
          <w:lang w:val="en-US"/>
        </w:rPr>
        <w:t>Proceedings</w:t>
      </w:r>
      <w:r w:rsidRPr="00B52D89">
        <w:rPr>
          <w:i/>
          <w:spacing w:val="10"/>
          <w:lang w:val="en-US"/>
        </w:rPr>
        <w:t xml:space="preserve"> </w:t>
      </w:r>
      <w:r w:rsidRPr="00B52D89">
        <w:rPr>
          <w:i/>
          <w:lang w:val="en-US"/>
        </w:rPr>
        <w:t>of</w:t>
      </w:r>
      <w:r w:rsidRPr="00B52D89">
        <w:rPr>
          <w:i/>
          <w:spacing w:val="10"/>
          <w:lang w:val="en-US"/>
        </w:rPr>
        <w:t xml:space="preserve"> </w:t>
      </w:r>
      <w:r w:rsidRPr="00B52D89">
        <w:rPr>
          <w:i/>
          <w:lang w:val="en-US"/>
        </w:rPr>
        <w:t>the</w:t>
      </w:r>
      <w:r w:rsidRPr="00B52D89">
        <w:rPr>
          <w:i/>
          <w:spacing w:val="10"/>
          <w:lang w:val="en-US"/>
        </w:rPr>
        <w:t xml:space="preserve"> </w:t>
      </w:r>
      <w:r w:rsidRPr="00B52D89">
        <w:rPr>
          <w:i/>
          <w:lang w:val="en-US"/>
        </w:rPr>
        <w:t>1st</w:t>
      </w:r>
      <w:r w:rsidRPr="00B52D89">
        <w:rPr>
          <w:i/>
          <w:spacing w:val="10"/>
          <w:lang w:val="en-US"/>
        </w:rPr>
        <w:t xml:space="preserve"> </w:t>
      </w:r>
      <w:r w:rsidRPr="00B52D89">
        <w:rPr>
          <w:i/>
          <w:lang w:val="en-US"/>
        </w:rPr>
        <w:t>International</w:t>
      </w:r>
      <w:r w:rsidRPr="00B52D89">
        <w:rPr>
          <w:i/>
          <w:spacing w:val="10"/>
          <w:lang w:val="en-US"/>
        </w:rPr>
        <w:t xml:space="preserve"> </w:t>
      </w:r>
      <w:r w:rsidRPr="00B52D89">
        <w:rPr>
          <w:i/>
          <w:lang w:val="en-US"/>
        </w:rPr>
        <w:t>Symposium</w:t>
      </w:r>
      <w:r w:rsidRPr="00B52D89">
        <w:rPr>
          <w:i/>
          <w:spacing w:val="10"/>
          <w:lang w:val="en-US"/>
        </w:rPr>
        <w:t xml:space="preserve"> </w:t>
      </w:r>
      <w:r w:rsidRPr="00B52D89">
        <w:rPr>
          <w:i/>
          <w:lang w:val="en-US"/>
        </w:rPr>
        <w:t>on</w:t>
      </w:r>
      <w:r w:rsidRPr="00B52D89">
        <w:rPr>
          <w:i/>
          <w:spacing w:val="16"/>
          <w:lang w:val="en-US"/>
        </w:rPr>
        <w:t xml:space="preserve"> </w:t>
      </w:r>
      <w:r w:rsidRPr="00B52D89">
        <w:rPr>
          <w:i/>
          <w:lang w:val="en-US"/>
        </w:rPr>
        <w:t>Mixed</w:t>
      </w:r>
      <w:r w:rsidRPr="00B52D89">
        <w:rPr>
          <w:i/>
          <w:spacing w:val="10"/>
          <w:lang w:val="en-US"/>
        </w:rPr>
        <w:t xml:space="preserve"> </w:t>
      </w:r>
      <w:r w:rsidRPr="00B52D89">
        <w:rPr>
          <w:i/>
          <w:lang w:val="en-US"/>
        </w:rPr>
        <w:t>and</w:t>
      </w:r>
      <w:r w:rsidRPr="00B52D89">
        <w:rPr>
          <w:i/>
          <w:spacing w:val="10"/>
          <w:lang w:val="en-US"/>
        </w:rPr>
        <w:t xml:space="preserve"> </w:t>
      </w:r>
      <w:r w:rsidRPr="00B52D89">
        <w:rPr>
          <w:i/>
          <w:lang w:val="en-US"/>
        </w:rPr>
        <w:t>Augmented</w:t>
      </w:r>
      <w:r w:rsidRPr="00B52D89">
        <w:rPr>
          <w:i/>
          <w:spacing w:val="10"/>
          <w:lang w:val="en-US"/>
        </w:rPr>
        <w:t xml:space="preserve"> </w:t>
      </w:r>
      <w:r w:rsidRPr="00B52D89">
        <w:rPr>
          <w:i/>
          <w:lang w:val="en-US"/>
        </w:rPr>
        <w:t>Reality</w:t>
      </w:r>
      <w:r w:rsidRPr="00B52D89">
        <w:rPr>
          <w:lang w:val="en-US"/>
        </w:rPr>
        <w:t>,</w:t>
      </w:r>
      <w:r w:rsidR="00B52D89" w:rsidRPr="00B52D89">
        <w:rPr>
          <w:lang w:val="en-US"/>
        </w:rPr>
        <w:t xml:space="preserve"> </w:t>
      </w:r>
      <w:r w:rsidRPr="00B52D89">
        <w:rPr>
          <w:lang w:val="en-US"/>
        </w:rPr>
        <w:t>p. 203. IEEE Computer Society, 2002.</w:t>
      </w:r>
    </w:p>
    <w:p w14:paraId="79562499" w14:textId="77777777" w:rsidR="00376F56" w:rsidRPr="005408F6" w:rsidRDefault="00376F56" w:rsidP="00376F56">
      <w:pPr>
        <w:pStyle w:val="a3"/>
        <w:numPr>
          <w:ilvl w:val="0"/>
          <w:numId w:val="32"/>
        </w:numPr>
        <w:tabs>
          <w:tab w:val="left" w:pos="601"/>
        </w:tabs>
        <w:adjustRightInd/>
        <w:spacing w:before="22" w:line="261" w:lineRule="auto"/>
        <w:ind w:right="550" w:hanging="360"/>
        <w:contextualSpacing w:val="0"/>
        <w:jc w:val="both"/>
        <w:rPr>
          <w:lang w:val="en-US"/>
        </w:rPr>
      </w:pPr>
      <w:r w:rsidRPr="005408F6">
        <w:rPr>
          <w:lang w:val="en-US"/>
        </w:rPr>
        <w:t>Phithakkitnukoon,</w:t>
      </w:r>
      <w:r w:rsidRPr="005408F6">
        <w:rPr>
          <w:spacing w:val="-11"/>
          <w:lang w:val="en-US"/>
        </w:rPr>
        <w:t xml:space="preserve"> </w:t>
      </w:r>
      <w:r w:rsidRPr="005408F6">
        <w:rPr>
          <w:lang w:val="en-US"/>
        </w:rPr>
        <w:t>Santi,</w:t>
      </w:r>
      <w:r w:rsidRPr="005408F6">
        <w:rPr>
          <w:spacing w:val="-11"/>
          <w:lang w:val="en-US"/>
        </w:rPr>
        <w:t xml:space="preserve"> </w:t>
      </w:r>
      <w:r w:rsidRPr="005408F6">
        <w:rPr>
          <w:spacing w:val="-4"/>
          <w:lang w:val="en-US"/>
        </w:rPr>
        <w:t>Teerayut</w:t>
      </w:r>
      <w:r w:rsidRPr="005408F6">
        <w:rPr>
          <w:spacing w:val="-15"/>
          <w:lang w:val="en-US"/>
        </w:rPr>
        <w:t xml:space="preserve"> </w:t>
      </w:r>
      <w:r w:rsidRPr="005408F6">
        <w:rPr>
          <w:lang w:val="en-US"/>
        </w:rPr>
        <w:t>Horanont,</w:t>
      </w:r>
      <w:r w:rsidRPr="005408F6">
        <w:rPr>
          <w:spacing w:val="-8"/>
          <w:lang w:val="en-US"/>
        </w:rPr>
        <w:t xml:space="preserve"> </w:t>
      </w:r>
      <w:r w:rsidRPr="005408F6">
        <w:rPr>
          <w:lang w:val="en-US"/>
        </w:rPr>
        <w:t>Giusy</w:t>
      </w:r>
      <w:r w:rsidRPr="005408F6">
        <w:rPr>
          <w:spacing w:val="-13"/>
          <w:lang w:val="en-US"/>
        </w:rPr>
        <w:t xml:space="preserve"> </w:t>
      </w:r>
      <w:r w:rsidRPr="005408F6">
        <w:rPr>
          <w:lang w:val="en-US"/>
        </w:rPr>
        <w:t>Di</w:t>
      </w:r>
      <w:r w:rsidRPr="005408F6">
        <w:rPr>
          <w:spacing w:val="-9"/>
          <w:lang w:val="en-US"/>
        </w:rPr>
        <w:t xml:space="preserve"> </w:t>
      </w:r>
      <w:r w:rsidRPr="005408F6">
        <w:rPr>
          <w:lang w:val="en-US"/>
        </w:rPr>
        <w:t>Lorenzo,</w:t>
      </w:r>
      <w:r w:rsidRPr="005408F6">
        <w:rPr>
          <w:spacing w:val="-11"/>
          <w:lang w:val="en-US"/>
        </w:rPr>
        <w:t xml:space="preserve"> </w:t>
      </w:r>
      <w:r w:rsidRPr="005408F6">
        <w:rPr>
          <w:lang w:val="en-US"/>
        </w:rPr>
        <w:t>Ryosuke</w:t>
      </w:r>
      <w:r w:rsidRPr="005408F6">
        <w:rPr>
          <w:spacing w:val="-12"/>
          <w:lang w:val="en-US"/>
        </w:rPr>
        <w:t xml:space="preserve"> </w:t>
      </w:r>
      <w:r w:rsidRPr="005408F6">
        <w:rPr>
          <w:lang w:val="en-US"/>
        </w:rPr>
        <w:t>Shibasaki,</w:t>
      </w:r>
      <w:r w:rsidRPr="005408F6">
        <w:rPr>
          <w:spacing w:val="-11"/>
          <w:lang w:val="en-US"/>
        </w:rPr>
        <w:t xml:space="preserve"> </w:t>
      </w:r>
      <w:r w:rsidRPr="005408F6">
        <w:rPr>
          <w:lang w:val="en-US"/>
        </w:rPr>
        <w:t>and</w:t>
      </w:r>
      <w:r w:rsidRPr="005408F6">
        <w:rPr>
          <w:spacing w:val="-11"/>
          <w:lang w:val="en-US"/>
        </w:rPr>
        <w:t xml:space="preserve"> </w:t>
      </w:r>
      <w:r w:rsidRPr="005408F6">
        <w:rPr>
          <w:lang w:val="en-US"/>
        </w:rPr>
        <w:t>Carlo</w:t>
      </w:r>
      <w:r w:rsidRPr="005408F6">
        <w:rPr>
          <w:spacing w:val="-11"/>
          <w:lang w:val="en-US"/>
        </w:rPr>
        <w:t xml:space="preserve"> </w:t>
      </w:r>
      <w:r w:rsidRPr="005408F6">
        <w:rPr>
          <w:lang w:val="en-US"/>
        </w:rPr>
        <w:t xml:space="preserve">Ratti. "Activity-aware map: Identifying human daily activity pattern using mobile phone data." In </w:t>
      </w:r>
      <w:r w:rsidRPr="005408F6">
        <w:rPr>
          <w:i/>
          <w:lang w:val="en-US"/>
        </w:rPr>
        <w:t xml:space="preserve">International </w:t>
      </w:r>
      <w:r w:rsidRPr="005408F6">
        <w:rPr>
          <w:i/>
          <w:spacing w:val="-4"/>
          <w:lang w:val="en-US"/>
        </w:rPr>
        <w:t xml:space="preserve">Workshop </w:t>
      </w:r>
      <w:r w:rsidRPr="005408F6">
        <w:rPr>
          <w:i/>
          <w:lang w:val="en-US"/>
        </w:rPr>
        <w:t>on Human Behavior Understanding</w:t>
      </w:r>
      <w:r w:rsidRPr="005408F6">
        <w:rPr>
          <w:lang w:val="en-US"/>
        </w:rPr>
        <w:t>, pp. 14-25. Springer Berlin</w:t>
      </w:r>
      <w:r w:rsidRPr="005408F6">
        <w:rPr>
          <w:spacing w:val="-37"/>
          <w:lang w:val="en-US"/>
        </w:rPr>
        <w:t xml:space="preserve"> </w:t>
      </w:r>
      <w:r w:rsidRPr="005408F6">
        <w:rPr>
          <w:lang w:val="en-US"/>
        </w:rPr>
        <w:t>Heidelberg, 2010.</w:t>
      </w:r>
    </w:p>
    <w:p w14:paraId="78C6FB56" w14:textId="77777777" w:rsidR="00376F56" w:rsidRPr="005408F6" w:rsidRDefault="00376F56" w:rsidP="00376F56">
      <w:pPr>
        <w:pStyle w:val="afffe"/>
        <w:spacing w:before="10"/>
        <w:rPr>
          <w:sz w:val="23"/>
          <w:lang w:val="en-US"/>
        </w:rPr>
      </w:pPr>
    </w:p>
    <w:p w14:paraId="04A518E4" w14:textId="77777777" w:rsidR="00376F56" w:rsidRPr="00B52D89" w:rsidRDefault="00376F56" w:rsidP="00B52D89">
      <w:pPr>
        <w:pStyle w:val="afffe"/>
        <w:spacing w:before="10" w:line="264" w:lineRule="auto"/>
        <w:ind w:left="240"/>
        <w:rPr>
          <w:b/>
          <w:sz w:val="24"/>
        </w:rPr>
      </w:pPr>
      <w:r w:rsidRPr="00B52D89">
        <w:rPr>
          <w:b/>
          <w:sz w:val="24"/>
        </w:rPr>
        <w:t>Тема 8. Новые медиа</w:t>
      </w:r>
    </w:p>
    <w:p w14:paraId="4CB8A60A" w14:textId="77777777" w:rsidR="00376F56" w:rsidRPr="00B52D89" w:rsidRDefault="00376F56" w:rsidP="00376F56">
      <w:pPr>
        <w:pStyle w:val="afffe"/>
        <w:spacing w:before="10" w:line="264" w:lineRule="auto"/>
        <w:ind w:left="240"/>
        <w:rPr>
          <w:sz w:val="24"/>
        </w:rPr>
      </w:pPr>
      <w:r w:rsidRPr="00B52D89">
        <w:rPr>
          <w:sz w:val="24"/>
        </w:rPr>
        <w:t>Степенной закон. Модели распространения влияния. Каскады цитирований. Алгоритмы распространения меток. Алгоритмы распространения вирусов.</w:t>
      </w:r>
    </w:p>
    <w:p w14:paraId="62C6A4D9" w14:textId="77777777" w:rsidR="00376F56" w:rsidRPr="00B52D89" w:rsidRDefault="00376F56" w:rsidP="00376F56">
      <w:pPr>
        <w:pStyle w:val="afffe"/>
        <w:spacing w:line="269" w:lineRule="exact"/>
        <w:ind w:left="240"/>
        <w:rPr>
          <w:sz w:val="24"/>
        </w:rPr>
      </w:pPr>
      <w:r w:rsidRPr="00B52D89">
        <w:rPr>
          <w:sz w:val="24"/>
        </w:rPr>
        <w:t>Основные источники:</w:t>
      </w:r>
    </w:p>
    <w:p w14:paraId="4A18E5B4" w14:textId="55528DBF" w:rsidR="00376F56" w:rsidRDefault="00376F56" w:rsidP="00376F56">
      <w:pPr>
        <w:pStyle w:val="a3"/>
        <w:numPr>
          <w:ilvl w:val="0"/>
          <w:numId w:val="31"/>
        </w:numPr>
        <w:tabs>
          <w:tab w:val="left" w:pos="601"/>
        </w:tabs>
        <w:adjustRightInd/>
        <w:spacing w:before="25" w:line="240" w:lineRule="auto"/>
        <w:ind w:hanging="360"/>
        <w:contextualSpacing w:val="0"/>
      </w:pPr>
      <w:r w:rsidRPr="00B52D89">
        <w:rPr>
          <w:lang w:val="en-US"/>
        </w:rPr>
        <w:t>Adamic,</w:t>
      </w:r>
      <w:r w:rsidRPr="00B52D89">
        <w:rPr>
          <w:spacing w:val="-1"/>
          <w:lang w:val="en-US"/>
        </w:rPr>
        <w:t xml:space="preserve"> </w:t>
      </w:r>
      <w:r w:rsidRPr="00B52D89">
        <w:rPr>
          <w:lang w:val="en-US"/>
        </w:rPr>
        <w:t>Lada</w:t>
      </w:r>
      <w:r w:rsidRPr="00B52D89">
        <w:rPr>
          <w:spacing w:val="-17"/>
          <w:lang w:val="en-US"/>
        </w:rPr>
        <w:t xml:space="preserve"> </w:t>
      </w:r>
      <w:r w:rsidRPr="00B52D89">
        <w:rPr>
          <w:lang w:val="en-US"/>
        </w:rPr>
        <w:t>A.,</w:t>
      </w:r>
      <w:r w:rsidRPr="00B52D89">
        <w:rPr>
          <w:spacing w:val="-2"/>
          <w:lang w:val="en-US"/>
        </w:rPr>
        <w:t xml:space="preserve"> </w:t>
      </w:r>
      <w:r w:rsidRPr="00B52D89">
        <w:rPr>
          <w:lang w:val="en-US"/>
        </w:rPr>
        <w:t>and</w:t>
      </w:r>
      <w:r w:rsidRPr="00B52D89">
        <w:rPr>
          <w:spacing w:val="-3"/>
          <w:lang w:val="en-US"/>
        </w:rPr>
        <w:t xml:space="preserve"> </w:t>
      </w:r>
      <w:r w:rsidRPr="00B52D89">
        <w:rPr>
          <w:lang w:val="en-US"/>
        </w:rPr>
        <w:t>Bernardo</w:t>
      </w:r>
      <w:r w:rsidRPr="00B52D89">
        <w:rPr>
          <w:spacing w:val="-16"/>
          <w:lang w:val="en-US"/>
        </w:rPr>
        <w:t xml:space="preserve"> </w:t>
      </w:r>
      <w:r w:rsidRPr="00B52D89">
        <w:rPr>
          <w:lang w:val="en-US"/>
        </w:rPr>
        <w:t>A.</w:t>
      </w:r>
      <w:r w:rsidRPr="00B52D89">
        <w:rPr>
          <w:spacing w:val="-1"/>
          <w:lang w:val="en-US"/>
        </w:rPr>
        <w:t xml:space="preserve"> </w:t>
      </w:r>
      <w:r w:rsidRPr="00B52D89">
        <w:rPr>
          <w:lang w:val="en-US"/>
        </w:rPr>
        <w:t>Huberman.</w:t>
      </w:r>
      <w:r w:rsidRPr="00B52D89">
        <w:rPr>
          <w:spacing w:val="-1"/>
          <w:lang w:val="en-US"/>
        </w:rPr>
        <w:t xml:space="preserve"> </w:t>
      </w:r>
      <w:r w:rsidRPr="00B52D89">
        <w:rPr>
          <w:lang w:val="en-US"/>
        </w:rPr>
        <w:t>"Power-law</w:t>
      </w:r>
      <w:r w:rsidRPr="00B52D89">
        <w:rPr>
          <w:spacing w:val="-2"/>
          <w:lang w:val="en-US"/>
        </w:rPr>
        <w:t xml:space="preserve"> </w:t>
      </w:r>
      <w:r w:rsidRPr="00B52D89">
        <w:rPr>
          <w:lang w:val="en-US"/>
        </w:rPr>
        <w:t>distribution of</w:t>
      </w:r>
      <w:r w:rsidRPr="00B52D89">
        <w:rPr>
          <w:spacing w:val="-5"/>
          <w:lang w:val="en-US"/>
        </w:rPr>
        <w:t xml:space="preserve"> </w:t>
      </w:r>
      <w:r w:rsidRPr="00B52D89">
        <w:rPr>
          <w:lang w:val="en-US"/>
        </w:rPr>
        <w:t>the</w:t>
      </w:r>
      <w:r w:rsidRPr="00B52D89">
        <w:rPr>
          <w:spacing w:val="-5"/>
          <w:lang w:val="en-US"/>
        </w:rPr>
        <w:t xml:space="preserve"> </w:t>
      </w:r>
      <w:r w:rsidRPr="00B52D89">
        <w:rPr>
          <w:lang w:val="en-US"/>
        </w:rPr>
        <w:t>world</w:t>
      </w:r>
      <w:r w:rsidRPr="00B52D89">
        <w:rPr>
          <w:spacing w:val="-3"/>
          <w:lang w:val="en-US"/>
        </w:rPr>
        <w:t xml:space="preserve"> </w:t>
      </w:r>
      <w:r w:rsidRPr="00B52D89">
        <w:rPr>
          <w:lang w:val="en-US"/>
        </w:rPr>
        <w:t>wide</w:t>
      </w:r>
      <w:r w:rsidRPr="00B52D89">
        <w:rPr>
          <w:spacing w:val="-2"/>
          <w:lang w:val="en-US"/>
        </w:rPr>
        <w:t xml:space="preserve"> </w:t>
      </w:r>
      <w:r w:rsidRPr="00B52D89">
        <w:rPr>
          <w:lang w:val="en-US"/>
        </w:rPr>
        <w:t>web."</w:t>
      </w:r>
      <w:r w:rsidR="00B52D89" w:rsidRPr="00B52D89">
        <w:rPr>
          <w:lang w:val="en-US"/>
        </w:rPr>
        <w:t xml:space="preserve"> </w:t>
      </w:r>
      <w:r w:rsidR="00B52D89">
        <w:rPr>
          <w:lang w:val="en-US"/>
        </w:rPr>
        <w:t>S</w:t>
      </w:r>
      <w:r w:rsidRPr="00B52D89">
        <w:rPr>
          <w:i/>
        </w:rPr>
        <w:t xml:space="preserve">cience </w:t>
      </w:r>
      <w:r>
        <w:t>287, no. 5461 (2000): 2115-2115.</w:t>
      </w:r>
    </w:p>
    <w:p w14:paraId="53526DA8" w14:textId="33F93C83" w:rsidR="00376F56" w:rsidRPr="00B52D89" w:rsidRDefault="00376F56" w:rsidP="00376F56">
      <w:pPr>
        <w:pStyle w:val="a3"/>
        <w:numPr>
          <w:ilvl w:val="0"/>
          <w:numId w:val="31"/>
        </w:numPr>
        <w:tabs>
          <w:tab w:val="left" w:pos="601"/>
        </w:tabs>
        <w:adjustRightInd/>
        <w:spacing w:before="90" w:line="264" w:lineRule="auto"/>
        <w:ind w:hanging="360"/>
        <w:contextualSpacing w:val="0"/>
        <w:rPr>
          <w:lang w:val="en-US"/>
        </w:rPr>
      </w:pPr>
      <w:r w:rsidRPr="00B52D89">
        <w:rPr>
          <w:lang w:val="en-US"/>
        </w:rPr>
        <w:t>Cheng,</w:t>
      </w:r>
      <w:r w:rsidRPr="00B52D89">
        <w:rPr>
          <w:spacing w:val="-11"/>
          <w:lang w:val="en-US"/>
        </w:rPr>
        <w:t xml:space="preserve"> </w:t>
      </w:r>
      <w:r w:rsidRPr="00B52D89">
        <w:rPr>
          <w:lang w:val="en-US"/>
        </w:rPr>
        <w:t>Justin,</w:t>
      </w:r>
      <w:r w:rsidRPr="00B52D89">
        <w:rPr>
          <w:spacing w:val="-13"/>
          <w:lang w:val="en-US"/>
        </w:rPr>
        <w:t xml:space="preserve"> </w:t>
      </w:r>
      <w:r w:rsidRPr="00B52D89">
        <w:rPr>
          <w:lang w:val="en-US"/>
        </w:rPr>
        <w:t>Lada</w:t>
      </w:r>
      <w:r w:rsidRPr="00B52D89">
        <w:rPr>
          <w:spacing w:val="-12"/>
          <w:lang w:val="en-US"/>
        </w:rPr>
        <w:t xml:space="preserve"> </w:t>
      </w:r>
      <w:r w:rsidRPr="00B52D89">
        <w:rPr>
          <w:lang w:val="en-US"/>
        </w:rPr>
        <w:t>Adamic,</w:t>
      </w:r>
      <w:r w:rsidRPr="00B52D89">
        <w:rPr>
          <w:spacing w:val="-11"/>
          <w:lang w:val="en-US"/>
        </w:rPr>
        <w:t xml:space="preserve"> </w:t>
      </w:r>
      <w:r w:rsidRPr="00B52D89">
        <w:rPr>
          <w:spacing w:val="-7"/>
          <w:lang w:val="en-US"/>
        </w:rPr>
        <w:t>P.</w:t>
      </w:r>
      <w:r w:rsidRPr="00B52D89">
        <w:rPr>
          <w:spacing w:val="-40"/>
          <w:lang w:val="en-US"/>
        </w:rPr>
        <w:t xml:space="preserve"> </w:t>
      </w:r>
      <w:r w:rsidRPr="00B52D89">
        <w:rPr>
          <w:lang w:val="en-US"/>
        </w:rPr>
        <w:t>Alex</w:t>
      </w:r>
      <w:r w:rsidRPr="00B52D89">
        <w:rPr>
          <w:spacing w:val="-11"/>
          <w:lang w:val="en-US"/>
        </w:rPr>
        <w:t xml:space="preserve"> </w:t>
      </w:r>
      <w:r w:rsidRPr="00B52D89">
        <w:rPr>
          <w:spacing w:val="-3"/>
          <w:lang w:val="en-US"/>
        </w:rPr>
        <w:t>Dow,</w:t>
      </w:r>
      <w:r w:rsidRPr="00B52D89">
        <w:rPr>
          <w:spacing w:val="-21"/>
          <w:lang w:val="en-US"/>
        </w:rPr>
        <w:t xml:space="preserve"> </w:t>
      </w:r>
      <w:r w:rsidRPr="00B52D89">
        <w:rPr>
          <w:lang w:val="en-US"/>
        </w:rPr>
        <w:t>Jon</w:t>
      </w:r>
      <w:r w:rsidRPr="00B52D89">
        <w:rPr>
          <w:spacing w:val="-13"/>
          <w:lang w:val="en-US"/>
        </w:rPr>
        <w:t xml:space="preserve"> </w:t>
      </w:r>
      <w:r w:rsidRPr="00B52D89">
        <w:rPr>
          <w:lang w:val="en-US"/>
        </w:rPr>
        <w:t>Michael</w:t>
      </w:r>
      <w:r w:rsidRPr="00B52D89">
        <w:rPr>
          <w:spacing w:val="-11"/>
          <w:lang w:val="en-US"/>
        </w:rPr>
        <w:t xml:space="preserve"> </w:t>
      </w:r>
      <w:r w:rsidRPr="00B52D89">
        <w:rPr>
          <w:lang w:val="en-US"/>
        </w:rPr>
        <w:t>Kleinberg,</w:t>
      </w:r>
      <w:r w:rsidRPr="00B52D89">
        <w:rPr>
          <w:spacing w:val="-11"/>
          <w:lang w:val="en-US"/>
        </w:rPr>
        <w:t xml:space="preserve"> </w:t>
      </w:r>
      <w:r w:rsidRPr="00B52D89">
        <w:rPr>
          <w:lang w:val="en-US"/>
        </w:rPr>
        <w:t>and</w:t>
      </w:r>
      <w:r w:rsidRPr="00B52D89">
        <w:rPr>
          <w:spacing w:val="-11"/>
          <w:lang w:val="en-US"/>
        </w:rPr>
        <w:t xml:space="preserve"> </w:t>
      </w:r>
      <w:r w:rsidRPr="00B52D89">
        <w:rPr>
          <w:lang w:val="en-US"/>
        </w:rPr>
        <w:t>Jure</w:t>
      </w:r>
      <w:r w:rsidRPr="00B52D89">
        <w:rPr>
          <w:spacing w:val="-13"/>
          <w:lang w:val="en-US"/>
        </w:rPr>
        <w:t xml:space="preserve"> </w:t>
      </w:r>
      <w:r w:rsidRPr="00B52D89">
        <w:rPr>
          <w:lang w:val="en-US"/>
        </w:rPr>
        <w:t>Leskovec.</w:t>
      </w:r>
      <w:r w:rsidRPr="00B52D89">
        <w:rPr>
          <w:spacing w:val="-32"/>
          <w:lang w:val="en-US"/>
        </w:rPr>
        <w:t xml:space="preserve"> </w:t>
      </w:r>
      <w:r w:rsidRPr="00B52D89">
        <w:rPr>
          <w:lang w:val="en-US"/>
        </w:rPr>
        <w:t>"Can</w:t>
      </w:r>
      <w:r w:rsidRPr="00B52D89">
        <w:rPr>
          <w:spacing w:val="-11"/>
          <w:lang w:val="en-US"/>
        </w:rPr>
        <w:t xml:space="preserve"> </w:t>
      </w:r>
      <w:r w:rsidRPr="00B52D89">
        <w:rPr>
          <w:lang w:val="en-US"/>
        </w:rPr>
        <w:t>cascades</w:t>
      </w:r>
      <w:r w:rsidR="00B52D89" w:rsidRPr="00B52D89">
        <w:rPr>
          <w:lang w:val="en-US"/>
        </w:rPr>
        <w:t xml:space="preserve"> </w:t>
      </w:r>
      <w:r w:rsidRPr="00B52D89">
        <w:rPr>
          <w:lang w:val="en-US"/>
        </w:rPr>
        <w:t>be</w:t>
      </w:r>
      <w:r w:rsidRPr="00B52D89">
        <w:rPr>
          <w:spacing w:val="-12"/>
          <w:lang w:val="en-US"/>
        </w:rPr>
        <w:t xml:space="preserve"> </w:t>
      </w:r>
      <w:r w:rsidRPr="00B52D89">
        <w:rPr>
          <w:lang w:val="en-US"/>
        </w:rPr>
        <w:t>predicted?."</w:t>
      </w:r>
      <w:r w:rsidRPr="00B52D89">
        <w:rPr>
          <w:spacing w:val="-11"/>
          <w:lang w:val="en-US"/>
        </w:rPr>
        <w:t xml:space="preserve"> </w:t>
      </w:r>
      <w:r w:rsidRPr="00B52D89">
        <w:rPr>
          <w:lang w:val="en-US"/>
        </w:rPr>
        <w:t>In</w:t>
      </w:r>
      <w:r w:rsidRPr="00B52D89">
        <w:rPr>
          <w:spacing w:val="-11"/>
          <w:lang w:val="en-US"/>
        </w:rPr>
        <w:t xml:space="preserve"> </w:t>
      </w:r>
      <w:r w:rsidRPr="00B52D89">
        <w:rPr>
          <w:i/>
          <w:lang w:val="en-US"/>
        </w:rPr>
        <w:t>Proceedings</w:t>
      </w:r>
      <w:r w:rsidRPr="00B52D89">
        <w:rPr>
          <w:i/>
          <w:spacing w:val="-11"/>
          <w:lang w:val="en-US"/>
        </w:rPr>
        <w:t xml:space="preserve"> </w:t>
      </w:r>
      <w:r w:rsidRPr="00B52D89">
        <w:rPr>
          <w:i/>
          <w:lang w:val="en-US"/>
        </w:rPr>
        <w:t>of</w:t>
      </w:r>
      <w:r w:rsidRPr="00B52D89">
        <w:rPr>
          <w:i/>
          <w:spacing w:val="-11"/>
          <w:lang w:val="en-US"/>
        </w:rPr>
        <w:t xml:space="preserve"> </w:t>
      </w:r>
      <w:r w:rsidRPr="00B52D89">
        <w:rPr>
          <w:i/>
          <w:lang w:val="en-US"/>
        </w:rPr>
        <w:t>the</w:t>
      </w:r>
      <w:r w:rsidRPr="00B52D89">
        <w:rPr>
          <w:i/>
          <w:spacing w:val="-10"/>
          <w:lang w:val="en-US"/>
        </w:rPr>
        <w:t xml:space="preserve"> </w:t>
      </w:r>
      <w:r w:rsidRPr="00B52D89">
        <w:rPr>
          <w:i/>
          <w:spacing w:val="-3"/>
          <w:lang w:val="en-US"/>
        </w:rPr>
        <w:t>23rd</w:t>
      </w:r>
      <w:r w:rsidRPr="00B52D89">
        <w:rPr>
          <w:i/>
          <w:spacing w:val="-18"/>
          <w:lang w:val="en-US"/>
        </w:rPr>
        <w:t xml:space="preserve"> </w:t>
      </w:r>
      <w:r w:rsidRPr="00B52D89">
        <w:rPr>
          <w:i/>
          <w:lang w:val="en-US"/>
        </w:rPr>
        <w:t>international</w:t>
      </w:r>
      <w:r w:rsidRPr="00B52D89">
        <w:rPr>
          <w:i/>
          <w:spacing w:val="-10"/>
          <w:lang w:val="en-US"/>
        </w:rPr>
        <w:t xml:space="preserve"> </w:t>
      </w:r>
      <w:r w:rsidRPr="00B52D89">
        <w:rPr>
          <w:i/>
          <w:lang w:val="en-US"/>
        </w:rPr>
        <w:t>conference</w:t>
      </w:r>
      <w:r w:rsidRPr="00B52D89">
        <w:rPr>
          <w:i/>
          <w:spacing w:val="-12"/>
          <w:lang w:val="en-US"/>
        </w:rPr>
        <w:t xml:space="preserve"> </w:t>
      </w:r>
      <w:r w:rsidRPr="00B52D89">
        <w:rPr>
          <w:i/>
          <w:lang w:val="en-US"/>
        </w:rPr>
        <w:t>on</w:t>
      </w:r>
      <w:r w:rsidRPr="00B52D89">
        <w:rPr>
          <w:i/>
          <w:spacing w:val="-5"/>
          <w:lang w:val="en-US"/>
        </w:rPr>
        <w:t xml:space="preserve"> World</w:t>
      </w:r>
      <w:r w:rsidRPr="00B52D89">
        <w:rPr>
          <w:i/>
          <w:spacing w:val="-20"/>
          <w:lang w:val="en-US"/>
        </w:rPr>
        <w:t xml:space="preserve"> </w:t>
      </w:r>
      <w:r w:rsidRPr="00B52D89">
        <w:rPr>
          <w:i/>
          <w:lang w:val="en-US"/>
        </w:rPr>
        <w:t>wide</w:t>
      </w:r>
      <w:r w:rsidRPr="00B52D89">
        <w:rPr>
          <w:i/>
          <w:spacing w:val="-12"/>
          <w:lang w:val="en-US"/>
        </w:rPr>
        <w:t xml:space="preserve"> </w:t>
      </w:r>
      <w:r w:rsidRPr="00B52D89">
        <w:rPr>
          <w:i/>
          <w:lang w:val="en-US"/>
        </w:rPr>
        <w:t>web</w:t>
      </w:r>
      <w:r w:rsidRPr="00B52D89">
        <w:rPr>
          <w:lang w:val="en-US"/>
        </w:rPr>
        <w:t>,</w:t>
      </w:r>
      <w:r w:rsidRPr="00B52D89">
        <w:rPr>
          <w:spacing w:val="-11"/>
          <w:lang w:val="en-US"/>
        </w:rPr>
        <w:t xml:space="preserve"> </w:t>
      </w:r>
      <w:r w:rsidRPr="00B52D89">
        <w:rPr>
          <w:lang w:val="en-US"/>
        </w:rPr>
        <w:t>pp.</w:t>
      </w:r>
      <w:r w:rsidRPr="00B52D89">
        <w:rPr>
          <w:spacing w:val="-11"/>
          <w:lang w:val="en-US"/>
        </w:rPr>
        <w:t xml:space="preserve"> </w:t>
      </w:r>
      <w:r w:rsidRPr="00B52D89">
        <w:rPr>
          <w:lang w:val="en-US"/>
        </w:rPr>
        <w:t>925-936. ACM,</w:t>
      </w:r>
      <w:r w:rsidRPr="00B52D89">
        <w:rPr>
          <w:spacing w:val="-14"/>
          <w:lang w:val="en-US"/>
        </w:rPr>
        <w:t xml:space="preserve"> </w:t>
      </w:r>
      <w:r w:rsidRPr="00B52D89">
        <w:rPr>
          <w:lang w:val="en-US"/>
        </w:rPr>
        <w:t>2014.</w:t>
      </w:r>
    </w:p>
    <w:p w14:paraId="1C459D07" w14:textId="77777777" w:rsidR="00376F56" w:rsidRDefault="00376F56" w:rsidP="00376F56">
      <w:pPr>
        <w:pStyle w:val="a3"/>
        <w:numPr>
          <w:ilvl w:val="0"/>
          <w:numId w:val="31"/>
        </w:numPr>
        <w:tabs>
          <w:tab w:val="left" w:pos="601"/>
        </w:tabs>
        <w:adjustRightInd/>
        <w:spacing w:line="261" w:lineRule="auto"/>
        <w:ind w:right="556" w:hanging="360"/>
        <w:contextualSpacing w:val="0"/>
      </w:pPr>
      <w:r w:rsidRPr="005408F6">
        <w:rPr>
          <w:spacing w:val="-4"/>
          <w:lang w:val="en-US"/>
        </w:rPr>
        <w:t xml:space="preserve">Easley, </w:t>
      </w:r>
      <w:r w:rsidRPr="005408F6">
        <w:rPr>
          <w:lang w:val="en-US"/>
        </w:rPr>
        <w:t xml:space="preserve">David, and Jon Kleinberg. Networks, crowds, and markets: Reasoning about a highly connected world. </w:t>
      </w:r>
      <w:r w:rsidRPr="00B52D89">
        <w:rPr>
          <w:lang w:val="en-US"/>
        </w:rPr>
        <w:t xml:space="preserve">Cambridge University </w:t>
      </w:r>
      <w:r>
        <w:t>Press,</w:t>
      </w:r>
      <w:r>
        <w:rPr>
          <w:spacing w:val="-4"/>
        </w:rPr>
        <w:t xml:space="preserve"> </w:t>
      </w:r>
      <w:r>
        <w:t>2010.</w:t>
      </w:r>
    </w:p>
    <w:p w14:paraId="3ABBE6F0" w14:textId="77777777" w:rsidR="00026D4B" w:rsidRDefault="00026D4B" w:rsidP="00AE5F79">
      <w:pPr>
        <w:pStyle w:val="10"/>
        <w:keepNext w:val="0"/>
        <w:pageBreakBefore w:val="0"/>
        <w:numPr>
          <w:ilvl w:val="0"/>
          <w:numId w:val="19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ОЦЕНИВАНИЕ</w:t>
      </w:r>
    </w:p>
    <w:p w14:paraId="283A02D7" w14:textId="601739A0" w:rsidR="00026D4B" w:rsidRDefault="00B52D89" w:rsidP="00B52D89">
      <w:pPr>
        <w:pStyle w:val="afffe"/>
        <w:spacing w:line="221" w:lineRule="exact"/>
        <w:ind w:left="240"/>
      </w:pPr>
      <w:r>
        <w:rPr>
          <w:sz w:val="24"/>
        </w:rPr>
        <w:t>Основной инструмент оценивания - п</w:t>
      </w:r>
      <w:r w:rsidRPr="00B52D89">
        <w:rPr>
          <w:sz w:val="24"/>
        </w:rPr>
        <w:t>резентация и обзор по выбранной теме</w:t>
      </w:r>
      <w:r>
        <w:rPr>
          <w:sz w:val="24"/>
        </w:rPr>
        <w:t xml:space="preserve">. </w:t>
      </w:r>
      <w:r w:rsidRPr="00B52D89">
        <w:rPr>
          <w:sz w:val="24"/>
        </w:rPr>
        <w:t>Студенты могут выбрать любую статью из списка основных источников или предложить</w:t>
      </w:r>
      <w:r>
        <w:rPr>
          <w:sz w:val="24"/>
        </w:rPr>
        <w:t xml:space="preserve"> </w:t>
      </w:r>
      <w:r w:rsidRPr="00B52D89">
        <w:rPr>
          <w:sz w:val="24"/>
        </w:rPr>
        <w:t>статью самостоятельно для согласования с преподавателем</w:t>
      </w:r>
      <w:r>
        <w:rPr>
          <w:sz w:val="24"/>
        </w:rPr>
        <w:t>.</w:t>
      </w:r>
    </w:p>
    <w:p w14:paraId="548BC8CC" w14:textId="448579F2" w:rsidR="00026D4B" w:rsidRDefault="00026D4B" w:rsidP="00AE5F79">
      <w:pPr>
        <w:pStyle w:val="10"/>
        <w:keepNext w:val="0"/>
        <w:pageBreakBefore w:val="0"/>
        <w:numPr>
          <w:ilvl w:val="0"/>
          <w:numId w:val="20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 xml:space="preserve">ПРИМЕРЫ ОЦЕНОЧНЫХ СРЕДСТВ </w:t>
      </w:r>
    </w:p>
    <w:p w14:paraId="69D33073" w14:textId="77777777" w:rsidR="00B52D89" w:rsidRDefault="00B52D89" w:rsidP="00B52D89">
      <w:pPr>
        <w:pStyle w:val="a3"/>
        <w:numPr>
          <w:ilvl w:val="1"/>
          <w:numId w:val="20"/>
        </w:numPr>
        <w:tabs>
          <w:tab w:val="left" w:pos="1160"/>
        </w:tabs>
        <w:adjustRightInd/>
        <w:spacing w:before="90" w:line="240" w:lineRule="auto"/>
        <w:contextualSpacing w:val="0"/>
      </w:pPr>
      <w:r>
        <w:t xml:space="preserve">Поиск слов, изменивших смысл в </w:t>
      </w:r>
      <w:r>
        <w:rPr>
          <w:spacing w:val="-4"/>
        </w:rPr>
        <w:t>НКРЯ</w:t>
      </w:r>
    </w:p>
    <w:p w14:paraId="65F693C7" w14:textId="77777777" w:rsidR="00B52D89" w:rsidRDefault="00B52D89" w:rsidP="00B52D89">
      <w:pPr>
        <w:pStyle w:val="a3"/>
        <w:numPr>
          <w:ilvl w:val="1"/>
          <w:numId w:val="20"/>
        </w:numPr>
        <w:tabs>
          <w:tab w:val="left" w:pos="1160"/>
        </w:tabs>
        <w:adjustRightInd/>
        <w:spacing w:before="84" w:line="240" w:lineRule="auto"/>
        <w:contextualSpacing w:val="0"/>
      </w:pPr>
      <w:r>
        <w:t xml:space="preserve">Построение графа цитирования </w:t>
      </w:r>
      <w:r>
        <w:rPr>
          <w:spacing w:val="-5"/>
        </w:rPr>
        <w:t xml:space="preserve">сотрудников </w:t>
      </w:r>
      <w:r>
        <w:rPr>
          <w:spacing w:val="-3"/>
        </w:rPr>
        <w:t xml:space="preserve">одного </w:t>
      </w:r>
      <w:r>
        <w:t>департамента</w:t>
      </w:r>
      <w:r>
        <w:rPr>
          <w:spacing w:val="-4"/>
        </w:rPr>
        <w:t xml:space="preserve"> </w:t>
      </w:r>
      <w:r>
        <w:t>ФКН</w:t>
      </w:r>
    </w:p>
    <w:p w14:paraId="3F9017A1" w14:textId="77777777" w:rsidR="00B52D89" w:rsidRDefault="00B52D89" w:rsidP="00B52D89">
      <w:pPr>
        <w:pStyle w:val="a3"/>
        <w:numPr>
          <w:ilvl w:val="1"/>
          <w:numId w:val="20"/>
        </w:numPr>
        <w:tabs>
          <w:tab w:val="left" w:pos="1160"/>
        </w:tabs>
        <w:adjustRightInd/>
        <w:spacing w:before="77" w:line="240" w:lineRule="auto"/>
        <w:contextualSpacing w:val="0"/>
      </w:pPr>
      <w:r>
        <w:t xml:space="preserve">Виртуальный тур по одному залу </w:t>
      </w:r>
      <w:r>
        <w:rPr>
          <w:spacing w:val="-4"/>
        </w:rPr>
        <w:t>Третьяковской</w:t>
      </w:r>
      <w:r>
        <w:rPr>
          <w:spacing w:val="-14"/>
        </w:rPr>
        <w:t xml:space="preserve"> </w:t>
      </w:r>
      <w:r>
        <w:t>галереи</w:t>
      </w:r>
    </w:p>
    <w:p w14:paraId="15E74944" w14:textId="77777777" w:rsidR="00B52D89" w:rsidRDefault="00B52D89" w:rsidP="00B52D89">
      <w:pPr>
        <w:pStyle w:val="a3"/>
        <w:numPr>
          <w:ilvl w:val="1"/>
          <w:numId w:val="20"/>
        </w:numPr>
        <w:tabs>
          <w:tab w:val="left" w:pos="1160"/>
        </w:tabs>
        <w:adjustRightInd/>
        <w:spacing w:before="106" w:line="240" w:lineRule="auto"/>
        <w:contextualSpacing w:val="0"/>
      </w:pPr>
      <w:r>
        <w:t xml:space="preserve">Электронная библиотека </w:t>
      </w:r>
      <w:r>
        <w:rPr>
          <w:spacing w:val="-3"/>
        </w:rPr>
        <w:t>студентка</w:t>
      </w:r>
      <w:r>
        <w:rPr>
          <w:spacing w:val="-10"/>
        </w:rPr>
        <w:t xml:space="preserve"> </w:t>
      </w:r>
      <w:r>
        <w:t>ФКН</w:t>
      </w:r>
    </w:p>
    <w:p w14:paraId="64F27E02" w14:textId="77777777" w:rsidR="00B52D89" w:rsidRDefault="00B52D89" w:rsidP="00B52D89">
      <w:pPr>
        <w:pStyle w:val="a3"/>
        <w:numPr>
          <w:ilvl w:val="1"/>
          <w:numId w:val="20"/>
        </w:numPr>
        <w:tabs>
          <w:tab w:val="left" w:pos="1160"/>
        </w:tabs>
        <w:adjustRightInd/>
        <w:spacing w:before="81" w:line="240" w:lineRule="auto"/>
        <w:contextualSpacing w:val="0"/>
      </w:pPr>
      <w:r>
        <w:t>Визуализация динамической социальной</w:t>
      </w:r>
      <w:r>
        <w:rPr>
          <w:spacing w:val="3"/>
        </w:rPr>
        <w:t xml:space="preserve"> </w:t>
      </w:r>
      <w:r>
        <w:t>сети</w:t>
      </w:r>
    </w:p>
    <w:p w14:paraId="45D8F76E" w14:textId="77777777" w:rsidR="00B52D89" w:rsidRDefault="00B52D89" w:rsidP="00B52D89">
      <w:pPr>
        <w:pStyle w:val="a3"/>
        <w:numPr>
          <w:ilvl w:val="1"/>
          <w:numId w:val="20"/>
        </w:numPr>
        <w:tabs>
          <w:tab w:val="left" w:pos="1160"/>
        </w:tabs>
        <w:adjustRightInd/>
        <w:spacing w:before="106" w:line="240" w:lineRule="auto"/>
        <w:contextualSpacing w:val="0"/>
      </w:pPr>
      <w:r>
        <w:t xml:space="preserve">Поиск </w:t>
      </w:r>
      <w:r>
        <w:rPr>
          <w:spacing w:val="-5"/>
        </w:rPr>
        <w:t xml:space="preserve">похожей </w:t>
      </w:r>
      <w:r>
        <w:t xml:space="preserve">песни по </w:t>
      </w:r>
      <w:r>
        <w:rPr>
          <w:spacing w:val="-4"/>
        </w:rPr>
        <w:t xml:space="preserve">аудиозаписям </w:t>
      </w:r>
      <w:r>
        <w:t>в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vk.com</w:t>
      </w:r>
    </w:p>
    <w:p w14:paraId="2F991599" w14:textId="77777777" w:rsidR="00B52D89" w:rsidRDefault="00B52D89" w:rsidP="00B52D89">
      <w:pPr>
        <w:pStyle w:val="a3"/>
        <w:numPr>
          <w:ilvl w:val="1"/>
          <w:numId w:val="20"/>
        </w:numPr>
        <w:tabs>
          <w:tab w:val="left" w:pos="1160"/>
        </w:tabs>
        <w:adjustRightInd/>
        <w:spacing w:before="82" w:line="240" w:lineRule="auto"/>
        <w:contextualSpacing w:val="0"/>
      </w:pPr>
      <w:r>
        <w:rPr>
          <w:spacing w:val="-3"/>
        </w:rPr>
        <w:lastRenderedPageBreak/>
        <w:t xml:space="preserve">Модель </w:t>
      </w:r>
      <w:r>
        <w:t>автомобильной пробки</w:t>
      </w:r>
    </w:p>
    <w:p w14:paraId="1EDE51DF" w14:textId="77777777" w:rsidR="00B52D89" w:rsidRDefault="00B52D89" w:rsidP="00B52D89">
      <w:pPr>
        <w:pStyle w:val="a3"/>
        <w:numPr>
          <w:ilvl w:val="1"/>
          <w:numId w:val="20"/>
        </w:numPr>
        <w:tabs>
          <w:tab w:val="left" w:pos="1160"/>
        </w:tabs>
        <w:adjustRightInd/>
        <w:spacing w:before="106" w:line="240" w:lineRule="auto"/>
        <w:contextualSpacing w:val="0"/>
      </w:pPr>
      <w:r>
        <w:t>Анализ популярности</w:t>
      </w:r>
      <w:r>
        <w:rPr>
          <w:spacing w:val="1"/>
        </w:rPr>
        <w:t xml:space="preserve"> </w:t>
      </w:r>
      <w:r>
        <w:t>хэштегов</w:t>
      </w:r>
    </w:p>
    <w:p w14:paraId="4DFEFC79" w14:textId="3E84057C" w:rsidR="005D0E75" w:rsidRPr="00201CAC" w:rsidRDefault="005D0E75" w:rsidP="00201CAC">
      <w:pPr>
        <w:pStyle w:val="affffd"/>
        <w:spacing w:before="0" w:beforeAutospacing="0" w:after="0" w:afterAutospacing="0"/>
        <w:jc w:val="both"/>
        <w:rPr>
          <w:color w:val="000000"/>
        </w:rPr>
      </w:pPr>
    </w:p>
    <w:p w14:paraId="3622CC14" w14:textId="77777777" w:rsidR="005D0E75" w:rsidRDefault="005D0E75" w:rsidP="005D0E75">
      <w:pPr>
        <w:spacing w:line="293" w:lineRule="auto"/>
        <w:ind w:left="440"/>
        <w:rPr>
          <w:szCs w:val="24"/>
        </w:rPr>
      </w:pPr>
    </w:p>
    <w:p w14:paraId="6FFBDB40" w14:textId="77777777" w:rsidR="005D0E75" w:rsidRPr="0068729C" w:rsidRDefault="005D0E75" w:rsidP="00AE5F79">
      <w:pPr>
        <w:numPr>
          <w:ilvl w:val="0"/>
          <w:numId w:val="21"/>
        </w:numPr>
        <w:tabs>
          <w:tab w:val="left" w:pos="2115"/>
        </w:tabs>
        <w:spacing w:after="160" w:line="259" w:lineRule="auto"/>
        <w:jc w:val="center"/>
        <w:rPr>
          <w:b/>
          <w:szCs w:val="24"/>
        </w:rPr>
      </w:pPr>
      <w:r w:rsidRPr="0068729C">
        <w:rPr>
          <w:b/>
          <w:szCs w:val="24"/>
        </w:rPr>
        <w:t>РЕСУРСЫ</w:t>
      </w:r>
    </w:p>
    <w:p w14:paraId="2C172B19" w14:textId="77777777" w:rsidR="005D0E75" w:rsidRPr="00B52D89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 w:val="24"/>
          <w:szCs w:val="24"/>
        </w:rPr>
      </w:pPr>
      <w:r w:rsidRPr="00B52D89">
        <w:rPr>
          <w:b/>
          <w:sz w:val="24"/>
          <w:szCs w:val="24"/>
        </w:rPr>
        <w:t xml:space="preserve">Основная литература </w:t>
      </w:r>
    </w:p>
    <w:p w14:paraId="2C3D411D" w14:textId="77777777" w:rsidR="00B52D89" w:rsidRPr="002E3B3A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  <w:rPr>
          <w:lang w:val="en-US"/>
        </w:rPr>
      </w:pPr>
      <w:r w:rsidRPr="002E3B3A">
        <w:rPr>
          <w:lang w:val="en-US"/>
        </w:rPr>
        <w:t>Hamilton, William L., Jure Leskovec, and Dan Jurafsky. "Diachronic word embeddings reveal statistical laws of semantic change." arXiv preprint arXiv:1605.09096 (2016).</w:t>
      </w:r>
    </w:p>
    <w:p w14:paraId="44F7BD8B" w14:textId="77777777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Frermann, Lea, and Mirella Lapata. "A Bayesian Model of Diachronic Meaning Change." </w:t>
      </w:r>
      <w:r w:rsidRPr="00B52D89">
        <w:t>TACL 4 (2016): 31-45.</w:t>
      </w:r>
    </w:p>
    <w:p w14:paraId="6F2F4653" w14:textId="77777777" w:rsidR="00B52D89" w:rsidRPr="002E3B3A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  <w:rPr>
          <w:lang w:val="en-US"/>
        </w:rPr>
      </w:pPr>
      <w:r w:rsidRPr="002E3B3A">
        <w:rPr>
          <w:lang w:val="en-US"/>
        </w:rPr>
        <w:t>Stewart, Ian, Dustin Arendt, Eric Bell, and Svitlana Volkova. "Measuring, Predicting and Visualizing Short- Term Change in Word Representation and Usage in VKontakte Social Network." arXiv preprint arXiv:1703.07012 (2017).</w:t>
      </w:r>
    </w:p>
    <w:p w14:paraId="03A9CD46" w14:textId="77777777" w:rsidR="00B52D89" w:rsidRPr="002E3B3A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  <w:rPr>
          <w:lang w:val="en-US"/>
        </w:rPr>
      </w:pPr>
      <w:r w:rsidRPr="002E3B3A">
        <w:rPr>
          <w:lang w:val="en-US"/>
        </w:rPr>
        <w:t>Klavans, Richard, and Kevin W. Boyack. "Toward a consensus map of science." Journal of the American Society for information science and technology 60, no. 3 (2009): 455-476.</w:t>
      </w:r>
    </w:p>
    <w:p w14:paraId="158EE220" w14:textId="3392DF17" w:rsidR="00B52D89" w:rsidRP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  <w:rPr>
          <w:lang w:val="en-US"/>
        </w:rPr>
      </w:pPr>
      <w:r w:rsidRPr="002E3B3A">
        <w:rPr>
          <w:lang w:val="en-US"/>
        </w:rPr>
        <w:t xml:space="preserve">Hall, David, Daniel Jurafsky, and Christopher D. Manning. "Studying the history of ideas using topic models." </w:t>
      </w:r>
      <w:r w:rsidRPr="00B52D89">
        <w:rPr>
          <w:lang w:val="en-US"/>
        </w:rPr>
        <w:t>In Proceedings of the conference on empirical methods in natural language processing, pp. 363-371. Association for Computational Linguistics, 2008.</w:t>
      </w:r>
    </w:p>
    <w:p w14:paraId="2585A70A" w14:textId="77777777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Garfield, Eugene. "Citation indexes for science. A new dimension in documentation through association of ideas." </w:t>
      </w:r>
      <w:r w:rsidRPr="00B52D89">
        <w:t>International journal of epidemiology 35, no. 5 (2006): 1123-1127.</w:t>
      </w:r>
    </w:p>
    <w:p w14:paraId="1365F411" w14:textId="77777777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Garfield, Eugene. "Citation analysis as a tool in journal evaluation." </w:t>
      </w:r>
      <w:r w:rsidRPr="00B52D89">
        <w:t>American Association for the Advancement of Science, 1972.</w:t>
      </w:r>
    </w:p>
    <w:p w14:paraId="4950E3F3" w14:textId="77777777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Guevara, Miguel R., Dominik Hartmann, Manuel Aristarán, Marcelo Mendoza, and César A. Hidalgo. "The research space: using career paths to predict the evolution of the research output of individuals, institutions, and nations." </w:t>
      </w:r>
      <w:r w:rsidRPr="00B52D89">
        <w:t>Scientometrics 109, no. 3 (2016): 1695-1709.</w:t>
      </w:r>
    </w:p>
    <w:p w14:paraId="3F45CED3" w14:textId="77777777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Levoy, Marc, Kari Pulli, Brian Curless, Szymon Rusinkiewicz, David Koller, Lucas Pereira, Matt Ginzton et al. "The digital Michelangelo project: 3D scanning of large statues." In Proceedings of the 27th annual conference on Computer graphics and interactive techniques, pp. 131-144. </w:t>
      </w:r>
      <w:r w:rsidRPr="00B52D89">
        <w:t>ACM Press/ Addison-Wesley Publishing Co., 2000.</w:t>
      </w:r>
    </w:p>
    <w:p w14:paraId="11D9B884" w14:textId="77777777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Debevec, Paul E., Camillo J. Taylor, and Jitendra Malik. "Modeling and rendering architecture from photographs: A hybrid geometry-and image-based approach." In Proceedings of the 23rd annual conference on Computer graphics and interactive techniques, pp. 11-20. </w:t>
      </w:r>
      <w:r w:rsidRPr="00B52D89">
        <w:t>ACM, 1996.</w:t>
      </w:r>
    </w:p>
    <w:p w14:paraId="6888664F" w14:textId="77777777" w:rsidR="00B52D89" w:rsidRPr="002E3B3A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  <w:rPr>
          <w:lang w:val="en-US"/>
        </w:rPr>
      </w:pPr>
      <w:r w:rsidRPr="002E3B3A">
        <w:rPr>
          <w:lang w:val="en-US"/>
        </w:rPr>
        <w:t>Styliani, Sylaiou, Liarokapis Fotis, Kotsakis Kostas, and Patias Petros. "Virtual museums, a survey and some issues for consideration." Journal of cultural Heritage 10, no. 4 (2009): 520-528.</w:t>
      </w:r>
    </w:p>
    <w:p w14:paraId="53C9D40B" w14:textId="77777777" w:rsidR="00B52D89" w:rsidRPr="002E3B3A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  <w:rPr>
          <w:lang w:val="en-US"/>
        </w:rPr>
      </w:pPr>
      <w:r w:rsidRPr="002E3B3A">
        <w:rPr>
          <w:lang w:val="en-US"/>
        </w:rPr>
        <w:t>Miksa, Francis L. "Library and information science: two paradigms." Conceptions of library and information science: Historical, empirical and theoretical perspectives (1992): 229-52.</w:t>
      </w:r>
    </w:p>
    <w:p w14:paraId="00D880B1" w14:textId="77777777" w:rsidR="00B52D89" w:rsidRPr="002E3B3A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  <w:rPr>
          <w:lang w:val="en-US"/>
        </w:rPr>
      </w:pPr>
      <w:r w:rsidRPr="002E3B3A">
        <w:rPr>
          <w:lang w:val="en-US"/>
        </w:rPr>
        <w:t>Hjørland, Birger. "Library and information science: practice, theory, and philosophical basis."</w:t>
      </w:r>
    </w:p>
    <w:p w14:paraId="0CCDBFD9" w14:textId="77777777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B52D89">
        <w:t>Information processing &amp; management 36, no. 3 (2000): 501-531.</w:t>
      </w:r>
    </w:p>
    <w:p w14:paraId="4C45AE7D" w14:textId="77777777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Warner, Julian. Human information retrieval. </w:t>
      </w:r>
      <w:r w:rsidRPr="00B52D89">
        <w:t>Cambridge, MA: MIT Press, 2010.</w:t>
      </w:r>
    </w:p>
    <w:p w14:paraId="2843E1C4" w14:textId="77777777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Bryant, Fred B., and Paul R. Yarnold. "Principal-components analysis and exploratory and confirmatory factor analysis." </w:t>
      </w:r>
      <w:r w:rsidRPr="00B52D89">
        <w:t>(1995).</w:t>
      </w:r>
    </w:p>
    <w:p w14:paraId="4F38F119" w14:textId="77777777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Wasserman, Stanley, and Katherine Faust. Social network analysis: Methods and applications. </w:t>
      </w:r>
      <w:r w:rsidRPr="00B52D89">
        <w:lastRenderedPageBreak/>
        <w:t>Vol. 8. Cambridge university press, 1994.</w:t>
      </w:r>
    </w:p>
    <w:p w14:paraId="72418DB9" w14:textId="1E3EDC5A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Lazer, David, Alex Sandy Pentland, Lada Adamic, Sinan Aral, Albert Laszlo Barabasi, Devon Brewer, Nicholas Christakis et al. </w:t>
      </w:r>
      <w:r w:rsidRPr="00B52D89">
        <w:rPr>
          <w:lang w:val="en-US"/>
        </w:rPr>
        <w:t xml:space="preserve">"Life in the network: the coming age of computational social science." </w:t>
      </w:r>
      <w:r w:rsidRPr="00B52D89">
        <w:t>Science</w:t>
      </w:r>
      <w:r>
        <w:t xml:space="preserve"> </w:t>
      </w:r>
      <w:r w:rsidRPr="00B52D89">
        <w:t>(New York, NY) 323, no. 5915 (2009): 721.</w:t>
      </w:r>
    </w:p>
    <w:p w14:paraId="523C1453" w14:textId="6F54ABB7" w:rsidR="00B52D89" w:rsidRP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  <w:rPr>
          <w:lang w:val="en-US"/>
        </w:rPr>
      </w:pPr>
      <w:r w:rsidRPr="002E3B3A">
        <w:rPr>
          <w:lang w:val="en-US"/>
        </w:rPr>
        <w:t xml:space="preserve">Muller, Meinard, Daniel PW Ellis, Anssi Klapuri, and Gaël Richard. </w:t>
      </w:r>
      <w:r w:rsidRPr="00B52D89">
        <w:rPr>
          <w:lang w:val="en-US"/>
        </w:rPr>
        <w:t>"Signal processing for music analysis."IEEE Journal of Selected Topics in Signal Processing 5, no. 6 (2011): 1088-1110.</w:t>
      </w:r>
    </w:p>
    <w:p w14:paraId="65E4915C" w14:textId="77777777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Févotte, Cédric, Nancy Bertin, and Jean-Louis Durrieu. "Nonnegative matrix factorization with the Itakura- Saito divergence: With application to music analysis." </w:t>
      </w:r>
      <w:r w:rsidRPr="00B52D89">
        <w:t>Neural computation 21, no. 3 (2009): 793-830.</w:t>
      </w:r>
    </w:p>
    <w:p w14:paraId="0CA97521" w14:textId="77777777" w:rsidR="00B52D89" w:rsidRPr="002E3B3A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  <w:rPr>
          <w:lang w:val="en-US"/>
        </w:rPr>
      </w:pPr>
      <w:r w:rsidRPr="002E3B3A">
        <w:rPr>
          <w:lang w:val="en-US"/>
        </w:rPr>
        <w:t>Wang, Avery. "The Shazam music recognition service." Communications of the ACM 49, no. 8 (2006): 44- 48.</w:t>
      </w:r>
    </w:p>
    <w:p w14:paraId="5BFF2C62" w14:textId="77777777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Levy, Mark, and Mark Sandler. "Music information retrieval using social tags and audio." </w:t>
      </w:r>
      <w:r w:rsidRPr="00B52D89">
        <w:t>IEEE Transactions on Multimedia 11, no. 3 (2009): 383-395.</w:t>
      </w:r>
    </w:p>
    <w:p w14:paraId="67568AAF" w14:textId="77777777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Kaminskas, Marius, and Francesco Ricci. "Contextual music information retrieval and recommendation: State of the art and challenges." </w:t>
      </w:r>
      <w:r w:rsidRPr="00B52D89">
        <w:t>Computer Science Review 6, no. 2 (2012): 89-119.</w:t>
      </w:r>
    </w:p>
    <w:p w14:paraId="7E1348AB" w14:textId="77777777" w:rsidR="00B52D89" w:rsidRPr="002E3B3A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  <w:rPr>
          <w:lang w:val="en-US"/>
        </w:rPr>
      </w:pPr>
      <w:r w:rsidRPr="002E3B3A">
        <w:rPr>
          <w:lang w:val="en-US"/>
        </w:rPr>
        <w:t>Bazzan, Ana Lécia C., Joachim Wahle, and Franziska Klügl. "Agents in traffic modelling—fromreactive to social behaviour." In Annual Conference on Artificial Intelligence, pp. 303-306. Springer Berlin Heidelberg, 1999.</w:t>
      </w:r>
    </w:p>
    <w:p w14:paraId="44D7B3F1" w14:textId="77777777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Ishii, Hiroshi, Eran Ben-Joseph, John Underkoffler, Luke Yeung, Dan Chak, Zahra Kanji, and Ben Piper. "Augmented urban planning workbench: overlaying drawings, physical models and digital simulation." In Proceedings of the 1st International Symposium on Mixed and Augmented Reality, p. 203. </w:t>
      </w:r>
      <w:r w:rsidRPr="00B52D89">
        <w:t>IEEE Computer Society, 2002.</w:t>
      </w:r>
    </w:p>
    <w:p w14:paraId="221F0D14" w14:textId="77777777" w:rsidR="00B52D89" w:rsidRPr="002E3B3A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  <w:rPr>
          <w:lang w:val="en-US"/>
        </w:rPr>
      </w:pPr>
      <w:r w:rsidRPr="002E3B3A">
        <w:rPr>
          <w:lang w:val="en-US"/>
        </w:rPr>
        <w:t>Phithakkitnukoon, Santi, Teerayut Horanont, Giusy Di Lorenzo, Ryosuke Shibasaki, and Carlo Ratti. "Activity-aware map: Identifying human daily activity pattern using mobile phone data." In International Workshop on Human Behavior Understanding, pp. 14-25. Springer Berlin Heidelberg, 2010.</w:t>
      </w:r>
    </w:p>
    <w:p w14:paraId="307F2FF6" w14:textId="2BF431D2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Adamic, Lada A., and Bernardo A. Huberman. </w:t>
      </w:r>
      <w:r w:rsidRPr="00B52D89">
        <w:rPr>
          <w:lang w:val="en-US"/>
        </w:rPr>
        <w:t xml:space="preserve">"Power-law distribution of the world wide web." </w:t>
      </w:r>
      <w:r w:rsidRPr="00B52D89">
        <w:t>Science</w:t>
      </w:r>
      <w:r>
        <w:t xml:space="preserve"> </w:t>
      </w:r>
      <w:r w:rsidRPr="00B52D89">
        <w:t>287, no. 5461 (2000): 2115-2115.</w:t>
      </w:r>
    </w:p>
    <w:p w14:paraId="1A5FBB4C" w14:textId="77777777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Cheng, Justin, Lada Adamic, P. Alex Dow, Jon Michael Kleinberg, and Jure Leskovec. "Can cascades be predicted?." In Proceedings of the 23rd international conference on World wide web, pp. 925-936. </w:t>
      </w:r>
      <w:r w:rsidRPr="00B52D89">
        <w:t>ACM, 2014.</w:t>
      </w:r>
    </w:p>
    <w:p w14:paraId="65A11EA9" w14:textId="77777777" w:rsidR="00B52D89" w:rsidRDefault="00B52D89" w:rsidP="00B52D89">
      <w:pPr>
        <w:pStyle w:val="a3"/>
        <w:numPr>
          <w:ilvl w:val="0"/>
          <w:numId w:val="42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Easley, David, and Jon Kleinberg. Networks, crowds, and markets: Reasoning about a highly connected world. </w:t>
      </w:r>
      <w:r w:rsidRPr="00B52D89">
        <w:t>Cambridge University Press, 2010.</w:t>
      </w:r>
    </w:p>
    <w:p w14:paraId="25097254" w14:textId="77777777" w:rsidR="005D0E75" w:rsidRPr="00B52D89" w:rsidRDefault="005D0E75" w:rsidP="005D0E75">
      <w:pPr>
        <w:tabs>
          <w:tab w:val="left" w:pos="284"/>
        </w:tabs>
        <w:spacing w:line="272" w:lineRule="auto"/>
        <w:ind w:right="840"/>
        <w:rPr>
          <w:sz w:val="24"/>
          <w:szCs w:val="24"/>
        </w:rPr>
      </w:pPr>
    </w:p>
    <w:p w14:paraId="7673D87A" w14:textId="77777777" w:rsidR="005D0E75" w:rsidRPr="00B52D89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 w:val="24"/>
          <w:szCs w:val="24"/>
        </w:rPr>
      </w:pPr>
      <w:r w:rsidRPr="00B52D89">
        <w:rPr>
          <w:b/>
          <w:sz w:val="24"/>
          <w:szCs w:val="24"/>
        </w:rPr>
        <w:t xml:space="preserve"> Дополнительная литература</w:t>
      </w:r>
    </w:p>
    <w:p w14:paraId="5EB635E6" w14:textId="77777777" w:rsidR="00B52D89" w:rsidRPr="002E3B3A" w:rsidRDefault="00B52D89" w:rsidP="00B52D89">
      <w:pPr>
        <w:pStyle w:val="a3"/>
        <w:numPr>
          <w:ilvl w:val="0"/>
          <w:numId w:val="44"/>
        </w:numPr>
        <w:tabs>
          <w:tab w:val="left" w:pos="1160"/>
        </w:tabs>
        <w:adjustRightInd/>
        <w:spacing w:before="106" w:line="240" w:lineRule="auto"/>
        <w:contextualSpacing w:val="0"/>
        <w:rPr>
          <w:lang w:val="en-US"/>
        </w:rPr>
      </w:pPr>
      <w:r w:rsidRPr="002E3B3A">
        <w:rPr>
          <w:lang w:val="en-US"/>
        </w:rPr>
        <w:t>Klavans, Richard, and Kevin W. Boyack. "Toward a consensus map of science." Journal of the American Society for information science and technology 60, no. 3 (2009): 455-476.</w:t>
      </w:r>
    </w:p>
    <w:p w14:paraId="0F3EAC8C" w14:textId="77777777" w:rsidR="00B52D89" w:rsidRDefault="00B52D89" w:rsidP="00B52D89">
      <w:pPr>
        <w:pStyle w:val="a3"/>
        <w:numPr>
          <w:ilvl w:val="0"/>
          <w:numId w:val="44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Hall, David, Daniel Jurafsky, and Christopher D. Manning. "Studying the history of ideas using topic models." In Proceedings of the conference on empirical methods in natural language processing, pp. 363-371. </w:t>
      </w:r>
      <w:r>
        <w:t>Association for Computational Linguistics,</w:t>
      </w:r>
      <w:r w:rsidRPr="00B52D89">
        <w:t xml:space="preserve"> </w:t>
      </w:r>
      <w:r>
        <w:t>2008.</w:t>
      </w:r>
    </w:p>
    <w:p w14:paraId="726E313A" w14:textId="77777777" w:rsidR="00B52D89" w:rsidRDefault="00B52D89" w:rsidP="00B52D89">
      <w:pPr>
        <w:pStyle w:val="a3"/>
        <w:numPr>
          <w:ilvl w:val="0"/>
          <w:numId w:val="44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Garfield, Eugene. "Citation indexes for science. A new dimension in documentation through association of ideas." </w:t>
      </w:r>
      <w:r w:rsidRPr="00B52D89">
        <w:t xml:space="preserve">International journal of epidemiology </w:t>
      </w:r>
      <w:r>
        <w:t>35, no. 5 (2006):</w:t>
      </w:r>
      <w:r w:rsidRPr="00B52D89">
        <w:t xml:space="preserve"> </w:t>
      </w:r>
      <w:r>
        <w:t>1123-1127.</w:t>
      </w:r>
    </w:p>
    <w:p w14:paraId="08636B05" w14:textId="77777777" w:rsidR="00B52D89" w:rsidRDefault="00B52D89" w:rsidP="00B52D89">
      <w:pPr>
        <w:pStyle w:val="a3"/>
        <w:numPr>
          <w:ilvl w:val="0"/>
          <w:numId w:val="44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Garfield, Eugene. "Citation analysis as a tool in journal evaluation." </w:t>
      </w:r>
      <w:r>
        <w:t xml:space="preserve">American Association for </w:t>
      </w:r>
      <w:r>
        <w:lastRenderedPageBreak/>
        <w:t>the Advancement of Science,</w:t>
      </w:r>
      <w:r w:rsidRPr="00B52D89">
        <w:t xml:space="preserve"> </w:t>
      </w:r>
      <w:r>
        <w:t>1972.</w:t>
      </w:r>
    </w:p>
    <w:p w14:paraId="690D5656" w14:textId="77777777" w:rsidR="00B52D89" w:rsidRDefault="00B52D89" w:rsidP="00B52D89">
      <w:pPr>
        <w:pStyle w:val="a3"/>
        <w:numPr>
          <w:ilvl w:val="0"/>
          <w:numId w:val="44"/>
        </w:numPr>
        <w:tabs>
          <w:tab w:val="left" w:pos="1160"/>
        </w:tabs>
        <w:adjustRightInd/>
        <w:spacing w:before="106" w:line="240" w:lineRule="auto"/>
        <w:contextualSpacing w:val="0"/>
      </w:pPr>
      <w:r w:rsidRPr="002E3B3A">
        <w:rPr>
          <w:lang w:val="en-US"/>
        </w:rPr>
        <w:t xml:space="preserve">Guevara, Miguel R., Dominik Hartmann, Manuel Aristarán, Marcelo Mendoza, and César A. Hidalgo. "The research space: using career paths to predict the evolution of the research output of individuals, institutions, and nations." </w:t>
      </w:r>
      <w:r w:rsidRPr="00B52D89">
        <w:t xml:space="preserve">Scientometrics </w:t>
      </w:r>
      <w:r>
        <w:t>109, no. 3 (2016):</w:t>
      </w:r>
      <w:r w:rsidRPr="00B52D89">
        <w:t xml:space="preserve"> </w:t>
      </w:r>
      <w:r>
        <w:t>1695-1709.</w:t>
      </w:r>
    </w:p>
    <w:p w14:paraId="06318BB4" w14:textId="77777777" w:rsidR="005D0E75" w:rsidRPr="00B52D89" w:rsidRDefault="005D0E75" w:rsidP="005D0E75">
      <w:pPr>
        <w:tabs>
          <w:tab w:val="left" w:pos="2115"/>
        </w:tabs>
        <w:rPr>
          <w:sz w:val="24"/>
          <w:szCs w:val="24"/>
        </w:rPr>
      </w:pPr>
    </w:p>
    <w:p w14:paraId="35C92EDD" w14:textId="77777777" w:rsidR="005D0E75" w:rsidRPr="00B52D89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Cs/>
          <w:sz w:val="24"/>
          <w:szCs w:val="24"/>
        </w:rPr>
      </w:pPr>
      <w:r w:rsidRPr="00B52D89">
        <w:rPr>
          <w:b/>
          <w:sz w:val="24"/>
          <w:szCs w:val="24"/>
        </w:rPr>
        <w:t xml:space="preserve"> Программное обеспечение</w:t>
      </w:r>
    </w:p>
    <w:tbl>
      <w:tblPr>
        <w:tblW w:w="10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4876"/>
      </w:tblGrid>
      <w:tr w:rsidR="00B939A8" w:rsidRPr="00B52D89" w14:paraId="67218615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17B027" w14:textId="77777777" w:rsidR="005D0E75" w:rsidRPr="00B52D89" w:rsidRDefault="005D0E75" w:rsidP="00B939A8">
            <w:pPr>
              <w:tabs>
                <w:tab w:val="left" w:pos="2115"/>
              </w:tabs>
              <w:ind w:firstLine="0"/>
              <w:rPr>
                <w:sz w:val="24"/>
                <w:szCs w:val="24"/>
              </w:rPr>
            </w:pPr>
            <w:r w:rsidRPr="00B52D8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CD6FCE" w14:textId="77777777" w:rsidR="005D0E75" w:rsidRPr="00B52D89" w:rsidRDefault="005D0E75" w:rsidP="005D0E75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B52D89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21470F0D" w14:textId="77777777" w:rsidR="005D0E75" w:rsidRPr="00B52D89" w:rsidRDefault="005D0E75" w:rsidP="005D0E75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192EB4" w14:textId="77777777" w:rsidR="005D0E75" w:rsidRPr="00B52D89" w:rsidRDefault="005D0E75" w:rsidP="005D0E75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B52D89">
              <w:rPr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B939A8" w:rsidRPr="00B52D89" w14:paraId="1BD8D886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21B38A" w14:textId="14F876A3" w:rsidR="005D0E75" w:rsidRPr="00B52D89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52D89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F17BCB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B52D89">
              <w:rPr>
                <w:sz w:val="24"/>
                <w:szCs w:val="24"/>
              </w:rPr>
              <w:t> Microsoft Windows 7 Professional RUS</w:t>
            </w:r>
          </w:p>
          <w:p w14:paraId="6226D93C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B52D89">
              <w:rPr>
                <w:sz w:val="24"/>
                <w:szCs w:val="24"/>
              </w:rPr>
              <w:t>Microsoft Windows 10</w:t>
            </w:r>
          </w:p>
          <w:p w14:paraId="0768BF5F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B52D89">
              <w:rPr>
                <w:sz w:val="24"/>
                <w:szCs w:val="24"/>
              </w:rPr>
              <w:t>Microsoft Windows 8.1 Professional RUS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825A8E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hanging="3"/>
              <w:rPr>
                <w:sz w:val="24"/>
                <w:szCs w:val="24"/>
              </w:rPr>
            </w:pPr>
            <w:r w:rsidRPr="00B52D89">
              <w:rPr>
                <w:i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B939A8" w:rsidRPr="00B52D89" w14:paraId="7C9B828D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F74579" w14:textId="1AEC0417" w:rsidR="005D0E75" w:rsidRPr="00B52D89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52D89">
              <w:rPr>
                <w:sz w:val="24"/>
                <w:szCs w:val="24"/>
              </w:rPr>
              <w:t>2</w:t>
            </w:r>
            <w:r w:rsidR="00B939A8" w:rsidRPr="00B52D8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312705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B52D89">
              <w:rPr>
                <w:sz w:val="24"/>
                <w:szCs w:val="24"/>
              </w:rPr>
              <w:t>Microsoft Office Professional Plus 2010</w:t>
            </w:r>
          </w:p>
          <w:p w14:paraId="05B2D285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2FAC7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hanging="3"/>
              <w:rPr>
                <w:i/>
                <w:iCs/>
                <w:sz w:val="24"/>
                <w:szCs w:val="24"/>
              </w:rPr>
            </w:pPr>
            <w:r w:rsidRPr="00B52D89">
              <w:rPr>
                <w:i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</w:tbl>
    <w:p w14:paraId="74EC4864" w14:textId="77777777" w:rsidR="005D0E75" w:rsidRPr="00B52D89" w:rsidRDefault="005D0E75" w:rsidP="009F1039">
      <w:pPr>
        <w:tabs>
          <w:tab w:val="left" w:pos="2115"/>
        </w:tabs>
        <w:spacing w:after="160" w:line="240" w:lineRule="auto"/>
        <w:ind w:left="567" w:firstLine="0"/>
        <w:jc w:val="left"/>
        <w:rPr>
          <w:bCs/>
          <w:sz w:val="24"/>
          <w:szCs w:val="24"/>
        </w:rPr>
      </w:pPr>
    </w:p>
    <w:p w14:paraId="27A21732" w14:textId="2CAADD8D" w:rsidR="005D0E75" w:rsidRPr="00B52D89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40" w:lineRule="auto"/>
        <w:ind w:left="927"/>
        <w:jc w:val="center"/>
        <w:rPr>
          <w:bCs/>
          <w:sz w:val="24"/>
          <w:szCs w:val="24"/>
        </w:rPr>
      </w:pPr>
      <w:r w:rsidRPr="00B52D89">
        <w:rPr>
          <w:b/>
          <w:sz w:val="24"/>
          <w:szCs w:val="24"/>
        </w:rPr>
        <w:t>Профессиональные базы данных, информационные справочные системы, интернет-ресурсы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252"/>
        <w:gridCol w:w="4820"/>
      </w:tblGrid>
      <w:tr w:rsidR="009F1039" w:rsidRPr="00B52D89" w14:paraId="34DD6A40" w14:textId="77777777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609E2D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52D8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A0E2FC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52D8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30D80D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52D89">
              <w:rPr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5D0E75" w:rsidRPr="00B52D89" w14:paraId="79B1A867" w14:textId="77777777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1F8EF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7C0F0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52D89">
              <w:rPr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9F1039" w:rsidRPr="00B52D89" w14:paraId="2898D553" w14:textId="77777777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9662DE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52D89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5BA468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52D89"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BF07BE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52D89">
              <w:rPr>
                <w:i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9F1039" w:rsidRPr="002E3B3A" w14:paraId="34E5730F" w14:textId="77777777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C87B4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52D89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2EC0DB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52D89">
              <w:rPr>
                <w:sz w:val="24"/>
                <w:szCs w:val="24"/>
              </w:rPr>
              <w:t xml:space="preserve">Электронно-библиотечная система Юрайт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A981CD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 w:val="24"/>
                <w:szCs w:val="24"/>
                <w:lang w:val="en-US"/>
              </w:rPr>
            </w:pPr>
            <w:r w:rsidRPr="00B52D89">
              <w:rPr>
                <w:sz w:val="24"/>
                <w:szCs w:val="24"/>
                <w:lang w:val="en-US"/>
              </w:rPr>
              <w:t>URL: https://biblio-online.ru/</w:t>
            </w:r>
          </w:p>
        </w:tc>
      </w:tr>
      <w:tr w:rsidR="005D0E75" w:rsidRPr="00B52D89" w14:paraId="4176924D" w14:textId="77777777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7BDB44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97B138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52D89">
              <w:rPr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9F1039" w:rsidRPr="00B52D89" w14:paraId="6D39077F" w14:textId="77777777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76F75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52D89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BD363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52D89">
              <w:rPr>
                <w:sz w:val="24"/>
                <w:szCs w:val="24"/>
              </w:rPr>
              <w:t xml:space="preserve">Открытое образование </w:t>
            </w:r>
          </w:p>
          <w:p w14:paraId="5F496EC8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BC533" w14:textId="77777777" w:rsidR="005D0E75" w:rsidRPr="00B52D89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B52D89">
              <w:rPr>
                <w:sz w:val="24"/>
                <w:szCs w:val="24"/>
              </w:rPr>
              <w:t>URL: https://openedu.ru/</w:t>
            </w:r>
          </w:p>
        </w:tc>
      </w:tr>
    </w:tbl>
    <w:p w14:paraId="3FE18866" w14:textId="77777777" w:rsidR="005D0E75" w:rsidRPr="0068729C" w:rsidRDefault="005D0E75" w:rsidP="005D0E75">
      <w:pPr>
        <w:tabs>
          <w:tab w:val="left" w:pos="2115"/>
        </w:tabs>
        <w:rPr>
          <w:szCs w:val="24"/>
        </w:rPr>
      </w:pPr>
      <w:r w:rsidRPr="0068729C">
        <w:rPr>
          <w:szCs w:val="24"/>
        </w:rPr>
        <w:t> </w:t>
      </w:r>
    </w:p>
    <w:p w14:paraId="4A3A953C" w14:textId="77777777" w:rsidR="005D0E75" w:rsidRPr="00DB7D1F" w:rsidRDefault="005D0E75" w:rsidP="00AE5F79">
      <w:pPr>
        <w:pStyle w:val="a3"/>
        <w:widowControl/>
        <w:numPr>
          <w:ilvl w:val="1"/>
          <w:numId w:val="21"/>
        </w:numPr>
        <w:tabs>
          <w:tab w:val="clear" w:pos="1440"/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  <w:r w:rsidRPr="00DB7D1F">
        <w:rPr>
          <w:b/>
          <w:szCs w:val="24"/>
        </w:rPr>
        <w:t>Материально-техническое обеспечение дисциплины</w:t>
      </w:r>
    </w:p>
    <w:p w14:paraId="447BF304" w14:textId="77777777" w:rsidR="005D0E75" w:rsidRPr="00960FB7" w:rsidRDefault="005D0E75" w:rsidP="005D0E75">
      <w:pPr>
        <w:pStyle w:val="affffe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 w:rsidRPr="00960FB7">
        <w:rPr>
          <w:bCs/>
          <w:sz w:val="24"/>
          <w:szCs w:val="24"/>
        </w:rPr>
        <w:t>демонстраци</w:t>
      </w:r>
      <w:r>
        <w:rPr>
          <w:bCs/>
          <w:sz w:val="24"/>
          <w:szCs w:val="24"/>
        </w:rPr>
        <w:t>ю</w:t>
      </w:r>
      <w:r w:rsidRPr="00960FB7">
        <w:rPr>
          <w:bCs/>
          <w:sz w:val="24"/>
          <w:szCs w:val="24"/>
        </w:rPr>
        <w:t xml:space="preserve"> тематически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14:paraId="6226C096" w14:textId="77777777" w:rsidR="005D0E75" w:rsidRPr="00960FB7" w:rsidRDefault="005D0E75" w:rsidP="00AE5F79">
      <w:pPr>
        <w:pStyle w:val="affffe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14:paraId="03B7160F" w14:textId="77777777" w:rsidR="005D0E75" w:rsidRPr="0011464A" w:rsidRDefault="005D0E75" w:rsidP="00AE5F79">
      <w:pPr>
        <w:pStyle w:val="affffe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21D5EF94" w14:textId="77777777" w:rsidR="005D0E75" w:rsidRPr="00960FB7" w:rsidRDefault="005D0E75" w:rsidP="005D0E75">
      <w:pPr>
        <w:pStyle w:val="affffe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 xml:space="preserve"> ______________, </w:t>
      </w:r>
      <w:r w:rsidRPr="00960FB7">
        <w:rPr>
          <w:bCs/>
          <w:sz w:val="24"/>
          <w:szCs w:val="24"/>
        </w:rPr>
        <w:t xml:space="preserve">с возможностью подключения к сети Интернет и доступом к электронной информационно-образовательной среде  </w:t>
      </w:r>
      <w:r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14:paraId="1CA6AC3C" w14:textId="6862F6B9" w:rsidR="00026D4B" w:rsidRDefault="00026D4B" w:rsidP="00026D4B">
      <w:pPr>
        <w:pStyle w:val="affffd"/>
        <w:spacing w:before="0" w:beforeAutospacing="0" w:after="0" w:afterAutospacing="0"/>
        <w:jc w:val="both"/>
      </w:pPr>
    </w:p>
    <w:p w14:paraId="412A3058" w14:textId="77777777" w:rsidR="00026D4B" w:rsidRDefault="00026D4B" w:rsidP="00026D4B">
      <w:pPr>
        <w:pStyle w:val="affffd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22F42BE" w14:textId="77777777" w:rsidR="00673156" w:rsidRDefault="00673156" w:rsidP="00026D4B">
      <w:pPr>
        <w:pStyle w:val="affffd"/>
        <w:spacing w:before="0" w:beforeAutospacing="0" w:after="0" w:afterAutospacing="0"/>
        <w:ind w:firstLine="567"/>
        <w:jc w:val="right"/>
        <w:rPr>
          <w:color w:val="000000"/>
        </w:rPr>
      </w:pPr>
    </w:p>
    <w:p w14:paraId="3A201C4F" w14:textId="77777777" w:rsidR="00673156" w:rsidRDefault="00673156" w:rsidP="00026D4B">
      <w:pPr>
        <w:pStyle w:val="affffd"/>
        <w:spacing w:before="0" w:beforeAutospacing="0" w:after="0" w:afterAutospacing="0"/>
        <w:ind w:firstLine="567"/>
        <w:jc w:val="right"/>
        <w:rPr>
          <w:color w:val="000000"/>
        </w:rPr>
      </w:pPr>
    </w:p>
    <w:p w14:paraId="17BE006D" w14:textId="77777777" w:rsidR="00786766" w:rsidRPr="00B52D89" w:rsidRDefault="00786766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b/>
          <w:sz w:val="24"/>
          <w:szCs w:val="24"/>
        </w:rPr>
      </w:pPr>
    </w:p>
    <w:sectPr w:rsidR="00786766" w:rsidRPr="00B52D89" w:rsidSect="008E5B20">
      <w:headerReference w:type="even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1134" w:right="261" w:bottom="1134" w:left="851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89EC9" w14:textId="77777777" w:rsidR="00421E65" w:rsidRDefault="00421E65" w:rsidP="00745935">
      <w:pPr>
        <w:spacing w:line="240" w:lineRule="auto"/>
      </w:pPr>
      <w:r>
        <w:separator/>
      </w:r>
    </w:p>
  </w:endnote>
  <w:endnote w:type="continuationSeparator" w:id="0">
    <w:p w14:paraId="4B7D4DCD" w14:textId="77777777" w:rsidR="00421E65" w:rsidRDefault="00421E65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EC64F" w14:textId="77777777" w:rsidR="005D0E75" w:rsidRDefault="005D0E7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14:paraId="536AACC6" w14:textId="77777777" w:rsidR="005D0E75" w:rsidRDefault="005D0E75">
    <w:pPr>
      <w:pStyle w:val="ae"/>
      <w:ind w:right="360"/>
    </w:pPr>
  </w:p>
  <w:p w14:paraId="3E730D3C" w14:textId="77777777" w:rsidR="005D0E75" w:rsidRDefault="005D0E75"/>
  <w:p w14:paraId="5ECF8073" w14:textId="77777777" w:rsidR="005D0E75" w:rsidRDefault="005D0E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616787"/>
      <w:docPartObj>
        <w:docPartGallery w:val="Page Numbers (Bottom of Page)"/>
        <w:docPartUnique/>
      </w:docPartObj>
    </w:sdtPr>
    <w:sdtEndPr/>
    <w:sdtContent>
      <w:p w14:paraId="11C91B79" w14:textId="77777777" w:rsidR="005D0E75" w:rsidRDefault="005D0E7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B3A">
          <w:rPr>
            <w:noProof/>
          </w:rPr>
          <w:t>2</w:t>
        </w:r>
        <w:r>
          <w:fldChar w:fldCharType="end"/>
        </w:r>
      </w:p>
    </w:sdtContent>
  </w:sdt>
  <w:p w14:paraId="6B2FBAFC" w14:textId="77777777" w:rsidR="005D0E75" w:rsidRDefault="005D0E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83E63" w14:textId="77777777" w:rsidR="00421E65" w:rsidRDefault="00421E65" w:rsidP="00745935">
      <w:pPr>
        <w:spacing w:line="240" w:lineRule="auto"/>
      </w:pPr>
      <w:r>
        <w:separator/>
      </w:r>
    </w:p>
  </w:footnote>
  <w:footnote w:type="continuationSeparator" w:id="0">
    <w:p w14:paraId="6CB92DA0" w14:textId="77777777" w:rsidR="00421E65" w:rsidRDefault="00421E65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E585" w14:textId="77777777" w:rsidR="005D0E75" w:rsidRDefault="005D0E75" w:rsidP="0074593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96CB4C" w14:textId="77777777" w:rsidR="005D0E75" w:rsidRDefault="005D0E75">
    <w:pPr>
      <w:pStyle w:val="af1"/>
    </w:pPr>
  </w:p>
  <w:p w14:paraId="4C02145A" w14:textId="77777777" w:rsidR="005D0E75" w:rsidRDefault="005D0E75"/>
  <w:p w14:paraId="06D39059" w14:textId="77777777" w:rsidR="005D0E75" w:rsidRDefault="005D0E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5" w15:restartNumberingAfterBreak="0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D47A8B"/>
    <w:multiLevelType w:val="hybridMultilevel"/>
    <w:tmpl w:val="DF601978"/>
    <w:lvl w:ilvl="0" w:tplc="7D0496CA">
      <w:start w:val="9"/>
      <w:numFmt w:val="decimal"/>
      <w:lvlText w:val="%1."/>
      <w:lvlJc w:val="left"/>
      <w:pPr>
        <w:ind w:left="240" w:hanging="282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 w:tplc="2B282D00">
      <w:start w:val="1"/>
      <w:numFmt w:val="decimal"/>
      <w:lvlText w:val="%2."/>
      <w:lvlJc w:val="left"/>
      <w:pPr>
        <w:ind w:left="1159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B37AF930">
      <w:numFmt w:val="bullet"/>
      <w:lvlText w:val="•"/>
      <w:lvlJc w:val="left"/>
      <w:pPr>
        <w:ind w:left="2224" w:hanging="360"/>
      </w:pPr>
      <w:rPr>
        <w:rFonts w:hint="default"/>
        <w:lang w:val="ru-RU" w:eastAsia="ru-RU" w:bidi="ru-RU"/>
      </w:rPr>
    </w:lvl>
    <w:lvl w:ilvl="3" w:tplc="3E4EA532">
      <w:numFmt w:val="bullet"/>
      <w:lvlText w:val="•"/>
      <w:lvlJc w:val="left"/>
      <w:pPr>
        <w:ind w:left="3288" w:hanging="360"/>
      </w:pPr>
      <w:rPr>
        <w:rFonts w:hint="default"/>
        <w:lang w:val="ru-RU" w:eastAsia="ru-RU" w:bidi="ru-RU"/>
      </w:rPr>
    </w:lvl>
    <w:lvl w:ilvl="4" w:tplc="16E0E814">
      <w:numFmt w:val="bullet"/>
      <w:lvlText w:val="•"/>
      <w:lvlJc w:val="left"/>
      <w:pPr>
        <w:ind w:left="4353" w:hanging="360"/>
      </w:pPr>
      <w:rPr>
        <w:rFonts w:hint="default"/>
        <w:lang w:val="ru-RU" w:eastAsia="ru-RU" w:bidi="ru-RU"/>
      </w:rPr>
    </w:lvl>
    <w:lvl w:ilvl="5" w:tplc="0658C1F6">
      <w:numFmt w:val="bullet"/>
      <w:lvlText w:val="•"/>
      <w:lvlJc w:val="left"/>
      <w:pPr>
        <w:ind w:left="5417" w:hanging="360"/>
      </w:pPr>
      <w:rPr>
        <w:rFonts w:hint="default"/>
        <w:lang w:val="ru-RU" w:eastAsia="ru-RU" w:bidi="ru-RU"/>
      </w:rPr>
    </w:lvl>
    <w:lvl w:ilvl="6" w:tplc="701C5FFA">
      <w:numFmt w:val="bullet"/>
      <w:lvlText w:val="•"/>
      <w:lvlJc w:val="left"/>
      <w:pPr>
        <w:ind w:left="6481" w:hanging="360"/>
      </w:pPr>
      <w:rPr>
        <w:rFonts w:hint="default"/>
        <w:lang w:val="ru-RU" w:eastAsia="ru-RU" w:bidi="ru-RU"/>
      </w:rPr>
    </w:lvl>
    <w:lvl w:ilvl="7" w:tplc="7D28028A">
      <w:numFmt w:val="bullet"/>
      <w:lvlText w:val="•"/>
      <w:lvlJc w:val="left"/>
      <w:pPr>
        <w:ind w:left="7546" w:hanging="360"/>
      </w:pPr>
      <w:rPr>
        <w:rFonts w:hint="default"/>
        <w:lang w:val="ru-RU" w:eastAsia="ru-RU" w:bidi="ru-RU"/>
      </w:rPr>
    </w:lvl>
    <w:lvl w:ilvl="8" w:tplc="E384E61C">
      <w:numFmt w:val="bullet"/>
      <w:lvlText w:val="•"/>
      <w:lvlJc w:val="left"/>
      <w:pPr>
        <w:ind w:left="8610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9" w15:restartNumberingAfterBreak="0">
    <w:nsid w:val="122304D0"/>
    <w:multiLevelType w:val="hybridMultilevel"/>
    <w:tmpl w:val="8D94EB16"/>
    <w:lvl w:ilvl="0" w:tplc="281E87CC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05A00508">
      <w:numFmt w:val="bullet"/>
      <w:lvlText w:val="•"/>
      <w:lvlJc w:val="left"/>
      <w:pPr>
        <w:ind w:left="1613" w:hanging="361"/>
      </w:pPr>
      <w:rPr>
        <w:rFonts w:hint="default"/>
        <w:lang w:val="ru-RU" w:eastAsia="ru-RU" w:bidi="ru-RU"/>
      </w:rPr>
    </w:lvl>
    <w:lvl w:ilvl="2" w:tplc="648A8C56">
      <w:numFmt w:val="bullet"/>
      <w:lvlText w:val="•"/>
      <w:lvlJc w:val="left"/>
      <w:pPr>
        <w:ind w:left="2627" w:hanging="361"/>
      </w:pPr>
      <w:rPr>
        <w:rFonts w:hint="default"/>
        <w:lang w:val="ru-RU" w:eastAsia="ru-RU" w:bidi="ru-RU"/>
      </w:rPr>
    </w:lvl>
    <w:lvl w:ilvl="3" w:tplc="4B0EB7A4">
      <w:numFmt w:val="bullet"/>
      <w:lvlText w:val="•"/>
      <w:lvlJc w:val="left"/>
      <w:pPr>
        <w:ind w:left="3641" w:hanging="361"/>
      </w:pPr>
      <w:rPr>
        <w:rFonts w:hint="default"/>
        <w:lang w:val="ru-RU" w:eastAsia="ru-RU" w:bidi="ru-RU"/>
      </w:rPr>
    </w:lvl>
    <w:lvl w:ilvl="4" w:tplc="94203E22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5" w:tplc="E83AB5AA">
      <w:numFmt w:val="bullet"/>
      <w:lvlText w:val="•"/>
      <w:lvlJc w:val="left"/>
      <w:pPr>
        <w:ind w:left="5669" w:hanging="361"/>
      </w:pPr>
      <w:rPr>
        <w:rFonts w:hint="default"/>
        <w:lang w:val="ru-RU" w:eastAsia="ru-RU" w:bidi="ru-RU"/>
      </w:rPr>
    </w:lvl>
    <w:lvl w:ilvl="6" w:tplc="B18AA61A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B3DA2D86">
      <w:numFmt w:val="bullet"/>
      <w:lvlText w:val="•"/>
      <w:lvlJc w:val="left"/>
      <w:pPr>
        <w:ind w:left="7697" w:hanging="361"/>
      </w:pPr>
      <w:rPr>
        <w:rFonts w:hint="default"/>
        <w:lang w:val="ru-RU" w:eastAsia="ru-RU" w:bidi="ru-RU"/>
      </w:rPr>
    </w:lvl>
    <w:lvl w:ilvl="8" w:tplc="BFB61DBE">
      <w:numFmt w:val="bullet"/>
      <w:lvlText w:val="•"/>
      <w:lvlJc w:val="left"/>
      <w:pPr>
        <w:ind w:left="8711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11" w15:restartNumberingAfterBreak="0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27A2E"/>
    <w:multiLevelType w:val="hybridMultilevel"/>
    <w:tmpl w:val="1F4268C8"/>
    <w:lvl w:ilvl="0" w:tplc="297264CE">
      <w:numFmt w:val="bullet"/>
      <w:lvlText w:val="•"/>
      <w:lvlJc w:val="left"/>
      <w:pPr>
        <w:ind w:left="619" w:hanging="3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36E6B2A">
      <w:numFmt w:val="bullet"/>
      <w:lvlText w:val="•"/>
      <w:lvlJc w:val="left"/>
      <w:pPr>
        <w:ind w:left="1631" w:hanging="380"/>
      </w:pPr>
      <w:rPr>
        <w:rFonts w:hint="default"/>
        <w:lang w:val="ru-RU" w:eastAsia="ru-RU" w:bidi="ru-RU"/>
      </w:rPr>
    </w:lvl>
    <w:lvl w:ilvl="2" w:tplc="BC98AD4A">
      <w:numFmt w:val="bullet"/>
      <w:lvlText w:val="•"/>
      <w:lvlJc w:val="left"/>
      <w:pPr>
        <w:ind w:left="2643" w:hanging="380"/>
      </w:pPr>
      <w:rPr>
        <w:rFonts w:hint="default"/>
        <w:lang w:val="ru-RU" w:eastAsia="ru-RU" w:bidi="ru-RU"/>
      </w:rPr>
    </w:lvl>
    <w:lvl w:ilvl="3" w:tplc="7D4E8DC2">
      <w:numFmt w:val="bullet"/>
      <w:lvlText w:val="•"/>
      <w:lvlJc w:val="left"/>
      <w:pPr>
        <w:ind w:left="3655" w:hanging="380"/>
      </w:pPr>
      <w:rPr>
        <w:rFonts w:hint="default"/>
        <w:lang w:val="ru-RU" w:eastAsia="ru-RU" w:bidi="ru-RU"/>
      </w:rPr>
    </w:lvl>
    <w:lvl w:ilvl="4" w:tplc="EBEA28FE">
      <w:numFmt w:val="bullet"/>
      <w:lvlText w:val="•"/>
      <w:lvlJc w:val="left"/>
      <w:pPr>
        <w:ind w:left="4667" w:hanging="380"/>
      </w:pPr>
      <w:rPr>
        <w:rFonts w:hint="default"/>
        <w:lang w:val="ru-RU" w:eastAsia="ru-RU" w:bidi="ru-RU"/>
      </w:rPr>
    </w:lvl>
    <w:lvl w:ilvl="5" w:tplc="F65CD958">
      <w:numFmt w:val="bullet"/>
      <w:lvlText w:val="•"/>
      <w:lvlJc w:val="left"/>
      <w:pPr>
        <w:ind w:left="5679" w:hanging="380"/>
      </w:pPr>
      <w:rPr>
        <w:rFonts w:hint="default"/>
        <w:lang w:val="ru-RU" w:eastAsia="ru-RU" w:bidi="ru-RU"/>
      </w:rPr>
    </w:lvl>
    <w:lvl w:ilvl="6" w:tplc="95DA4706">
      <w:numFmt w:val="bullet"/>
      <w:lvlText w:val="•"/>
      <w:lvlJc w:val="left"/>
      <w:pPr>
        <w:ind w:left="6691" w:hanging="380"/>
      </w:pPr>
      <w:rPr>
        <w:rFonts w:hint="default"/>
        <w:lang w:val="ru-RU" w:eastAsia="ru-RU" w:bidi="ru-RU"/>
      </w:rPr>
    </w:lvl>
    <w:lvl w:ilvl="7" w:tplc="20EECC22">
      <w:numFmt w:val="bullet"/>
      <w:lvlText w:val="•"/>
      <w:lvlJc w:val="left"/>
      <w:pPr>
        <w:ind w:left="7703" w:hanging="380"/>
      </w:pPr>
      <w:rPr>
        <w:rFonts w:hint="default"/>
        <w:lang w:val="ru-RU" w:eastAsia="ru-RU" w:bidi="ru-RU"/>
      </w:rPr>
    </w:lvl>
    <w:lvl w:ilvl="8" w:tplc="EA705B64">
      <w:numFmt w:val="bullet"/>
      <w:lvlText w:val="•"/>
      <w:lvlJc w:val="left"/>
      <w:pPr>
        <w:ind w:left="8715" w:hanging="380"/>
      </w:pPr>
      <w:rPr>
        <w:rFonts w:hint="default"/>
        <w:lang w:val="ru-RU" w:eastAsia="ru-RU" w:bidi="ru-RU"/>
      </w:rPr>
    </w:lvl>
  </w:abstractNum>
  <w:abstractNum w:abstractNumId="13" w15:restartNumberingAfterBreak="0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7E36B6"/>
    <w:multiLevelType w:val="hybridMultilevel"/>
    <w:tmpl w:val="3D2416CE"/>
    <w:lvl w:ilvl="0" w:tplc="412EED36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BCA82254">
      <w:numFmt w:val="bullet"/>
      <w:lvlText w:val="•"/>
      <w:lvlJc w:val="left"/>
      <w:pPr>
        <w:ind w:left="1613" w:hanging="361"/>
      </w:pPr>
      <w:rPr>
        <w:rFonts w:hint="default"/>
        <w:lang w:val="ru-RU" w:eastAsia="ru-RU" w:bidi="ru-RU"/>
      </w:rPr>
    </w:lvl>
    <w:lvl w:ilvl="2" w:tplc="5C2808C6">
      <w:numFmt w:val="bullet"/>
      <w:lvlText w:val="•"/>
      <w:lvlJc w:val="left"/>
      <w:pPr>
        <w:ind w:left="2627" w:hanging="361"/>
      </w:pPr>
      <w:rPr>
        <w:rFonts w:hint="default"/>
        <w:lang w:val="ru-RU" w:eastAsia="ru-RU" w:bidi="ru-RU"/>
      </w:rPr>
    </w:lvl>
    <w:lvl w:ilvl="3" w:tplc="E8A6F0A8">
      <w:numFmt w:val="bullet"/>
      <w:lvlText w:val="•"/>
      <w:lvlJc w:val="left"/>
      <w:pPr>
        <w:ind w:left="3641" w:hanging="361"/>
      </w:pPr>
      <w:rPr>
        <w:rFonts w:hint="default"/>
        <w:lang w:val="ru-RU" w:eastAsia="ru-RU" w:bidi="ru-RU"/>
      </w:rPr>
    </w:lvl>
    <w:lvl w:ilvl="4" w:tplc="F4BA091A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5" w:tplc="82847D72">
      <w:numFmt w:val="bullet"/>
      <w:lvlText w:val="•"/>
      <w:lvlJc w:val="left"/>
      <w:pPr>
        <w:ind w:left="5669" w:hanging="361"/>
      </w:pPr>
      <w:rPr>
        <w:rFonts w:hint="default"/>
        <w:lang w:val="ru-RU" w:eastAsia="ru-RU" w:bidi="ru-RU"/>
      </w:rPr>
    </w:lvl>
    <w:lvl w:ilvl="6" w:tplc="0E9846CC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947A91C0">
      <w:numFmt w:val="bullet"/>
      <w:lvlText w:val="•"/>
      <w:lvlJc w:val="left"/>
      <w:pPr>
        <w:ind w:left="7697" w:hanging="361"/>
      </w:pPr>
      <w:rPr>
        <w:rFonts w:hint="default"/>
        <w:lang w:val="ru-RU" w:eastAsia="ru-RU" w:bidi="ru-RU"/>
      </w:rPr>
    </w:lvl>
    <w:lvl w:ilvl="8" w:tplc="065A10FA">
      <w:numFmt w:val="bullet"/>
      <w:lvlText w:val="•"/>
      <w:lvlJc w:val="left"/>
      <w:pPr>
        <w:ind w:left="8711" w:hanging="361"/>
      </w:pPr>
      <w:rPr>
        <w:rFonts w:hint="default"/>
        <w:lang w:val="ru-RU" w:eastAsia="ru-RU" w:bidi="ru-RU"/>
      </w:rPr>
    </w:lvl>
  </w:abstractNum>
  <w:abstractNum w:abstractNumId="16" w15:restartNumberingAfterBreak="0">
    <w:nsid w:val="33CF43D6"/>
    <w:multiLevelType w:val="hybridMultilevel"/>
    <w:tmpl w:val="45C033A6"/>
    <w:lvl w:ilvl="0" w:tplc="77545D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9" w15:restartNumberingAfterBreak="0">
    <w:nsid w:val="39B759CE"/>
    <w:multiLevelType w:val="hybridMultilevel"/>
    <w:tmpl w:val="EBA83EF0"/>
    <w:lvl w:ilvl="0" w:tplc="F51A8E3E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8B46A210">
      <w:numFmt w:val="bullet"/>
      <w:lvlText w:val="•"/>
      <w:lvlJc w:val="left"/>
      <w:pPr>
        <w:ind w:left="840" w:hanging="361"/>
      </w:pPr>
      <w:rPr>
        <w:rFonts w:hint="default"/>
        <w:lang w:val="ru-RU" w:eastAsia="ru-RU" w:bidi="ru-RU"/>
      </w:rPr>
    </w:lvl>
    <w:lvl w:ilvl="2" w:tplc="D72A21EC">
      <w:numFmt w:val="bullet"/>
      <w:lvlText w:val="•"/>
      <w:lvlJc w:val="left"/>
      <w:pPr>
        <w:ind w:left="1939" w:hanging="361"/>
      </w:pPr>
      <w:rPr>
        <w:rFonts w:hint="default"/>
        <w:lang w:val="ru-RU" w:eastAsia="ru-RU" w:bidi="ru-RU"/>
      </w:rPr>
    </w:lvl>
    <w:lvl w:ilvl="3" w:tplc="9DC4F13A">
      <w:numFmt w:val="bullet"/>
      <w:lvlText w:val="•"/>
      <w:lvlJc w:val="left"/>
      <w:pPr>
        <w:ind w:left="3039" w:hanging="361"/>
      </w:pPr>
      <w:rPr>
        <w:rFonts w:hint="default"/>
        <w:lang w:val="ru-RU" w:eastAsia="ru-RU" w:bidi="ru-RU"/>
      </w:rPr>
    </w:lvl>
    <w:lvl w:ilvl="4" w:tplc="F8846654">
      <w:numFmt w:val="bullet"/>
      <w:lvlText w:val="•"/>
      <w:lvlJc w:val="left"/>
      <w:pPr>
        <w:ind w:left="4139" w:hanging="361"/>
      </w:pPr>
      <w:rPr>
        <w:rFonts w:hint="default"/>
        <w:lang w:val="ru-RU" w:eastAsia="ru-RU" w:bidi="ru-RU"/>
      </w:rPr>
    </w:lvl>
    <w:lvl w:ilvl="5" w:tplc="101096CA">
      <w:numFmt w:val="bullet"/>
      <w:lvlText w:val="•"/>
      <w:lvlJc w:val="left"/>
      <w:pPr>
        <w:ind w:left="5239" w:hanging="361"/>
      </w:pPr>
      <w:rPr>
        <w:rFonts w:hint="default"/>
        <w:lang w:val="ru-RU" w:eastAsia="ru-RU" w:bidi="ru-RU"/>
      </w:rPr>
    </w:lvl>
    <w:lvl w:ilvl="6" w:tplc="6226C4BA">
      <w:numFmt w:val="bullet"/>
      <w:lvlText w:val="•"/>
      <w:lvlJc w:val="left"/>
      <w:pPr>
        <w:ind w:left="6339" w:hanging="361"/>
      </w:pPr>
      <w:rPr>
        <w:rFonts w:hint="default"/>
        <w:lang w:val="ru-RU" w:eastAsia="ru-RU" w:bidi="ru-RU"/>
      </w:rPr>
    </w:lvl>
    <w:lvl w:ilvl="7" w:tplc="9294C6D6">
      <w:numFmt w:val="bullet"/>
      <w:lvlText w:val="•"/>
      <w:lvlJc w:val="left"/>
      <w:pPr>
        <w:ind w:left="7439" w:hanging="361"/>
      </w:pPr>
      <w:rPr>
        <w:rFonts w:hint="default"/>
        <w:lang w:val="ru-RU" w:eastAsia="ru-RU" w:bidi="ru-RU"/>
      </w:rPr>
    </w:lvl>
    <w:lvl w:ilvl="8" w:tplc="9F2E2944">
      <w:numFmt w:val="bullet"/>
      <w:lvlText w:val="•"/>
      <w:lvlJc w:val="left"/>
      <w:pPr>
        <w:ind w:left="8539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41BC08E7"/>
    <w:multiLevelType w:val="hybridMultilevel"/>
    <w:tmpl w:val="6F6CE664"/>
    <w:lvl w:ilvl="0" w:tplc="4CFA6286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spacing w:val="-33"/>
        <w:w w:val="99"/>
        <w:sz w:val="24"/>
        <w:szCs w:val="24"/>
        <w:lang w:val="ru-RU" w:eastAsia="ru-RU" w:bidi="ru-RU"/>
      </w:rPr>
    </w:lvl>
    <w:lvl w:ilvl="1" w:tplc="3B94120E">
      <w:numFmt w:val="bullet"/>
      <w:lvlText w:val="•"/>
      <w:lvlJc w:val="left"/>
      <w:pPr>
        <w:ind w:left="1613" w:hanging="361"/>
      </w:pPr>
      <w:rPr>
        <w:rFonts w:hint="default"/>
        <w:lang w:val="ru-RU" w:eastAsia="ru-RU" w:bidi="ru-RU"/>
      </w:rPr>
    </w:lvl>
    <w:lvl w:ilvl="2" w:tplc="ED0200DA">
      <w:numFmt w:val="bullet"/>
      <w:lvlText w:val="•"/>
      <w:lvlJc w:val="left"/>
      <w:pPr>
        <w:ind w:left="2627" w:hanging="361"/>
      </w:pPr>
      <w:rPr>
        <w:rFonts w:hint="default"/>
        <w:lang w:val="ru-RU" w:eastAsia="ru-RU" w:bidi="ru-RU"/>
      </w:rPr>
    </w:lvl>
    <w:lvl w:ilvl="3" w:tplc="EA2068EA">
      <w:numFmt w:val="bullet"/>
      <w:lvlText w:val="•"/>
      <w:lvlJc w:val="left"/>
      <w:pPr>
        <w:ind w:left="3641" w:hanging="361"/>
      </w:pPr>
      <w:rPr>
        <w:rFonts w:hint="default"/>
        <w:lang w:val="ru-RU" w:eastAsia="ru-RU" w:bidi="ru-RU"/>
      </w:rPr>
    </w:lvl>
    <w:lvl w:ilvl="4" w:tplc="6C128C3A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5" w:tplc="2FAC3BB6">
      <w:numFmt w:val="bullet"/>
      <w:lvlText w:val="•"/>
      <w:lvlJc w:val="left"/>
      <w:pPr>
        <w:ind w:left="5669" w:hanging="361"/>
      </w:pPr>
      <w:rPr>
        <w:rFonts w:hint="default"/>
        <w:lang w:val="ru-RU" w:eastAsia="ru-RU" w:bidi="ru-RU"/>
      </w:rPr>
    </w:lvl>
    <w:lvl w:ilvl="6" w:tplc="115E9C64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2DFEF936">
      <w:numFmt w:val="bullet"/>
      <w:lvlText w:val="•"/>
      <w:lvlJc w:val="left"/>
      <w:pPr>
        <w:ind w:left="7697" w:hanging="361"/>
      </w:pPr>
      <w:rPr>
        <w:rFonts w:hint="default"/>
        <w:lang w:val="ru-RU" w:eastAsia="ru-RU" w:bidi="ru-RU"/>
      </w:rPr>
    </w:lvl>
    <w:lvl w:ilvl="8" w:tplc="13B42586">
      <w:numFmt w:val="bullet"/>
      <w:lvlText w:val="•"/>
      <w:lvlJc w:val="left"/>
      <w:pPr>
        <w:ind w:left="8711" w:hanging="361"/>
      </w:pPr>
      <w:rPr>
        <w:rFonts w:hint="default"/>
        <w:lang w:val="ru-RU" w:eastAsia="ru-RU" w:bidi="ru-RU"/>
      </w:rPr>
    </w:lvl>
  </w:abstractNum>
  <w:abstractNum w:abstractNumId="21" w15:restartNumberingAfterBreak="0">
    <w:nsid w:val="44F07A9F"/>
    <w:multiLevelType w:val="hybridMultilevel"/>
    <w:tmpl w:val="E94CB644"/>
    <w:lvl w:ilvl="0" w:tplc="CEE4AD14">
      <w:start w:val="1"/>
      <w:numFmt w:val="decimal"/>
      <w:lvlText w:val="%1."/>
      <w:lvlJc w:val="left"/>
      <w:pPr>
        <w:ind w:left="240" w:hanging="28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 w:tplc="754669E6">
      <w:numFmt w:val="bullet"/>
      <w:lvlText w:val=""/>
      <w:lvlJc w:val="left"/>
      <w:pPr>
        <w:ind w:left="1068" w:hanging="34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2" w:tplc="3A60C82C">
      <w:numFmt w:val="bullet"/>
      <w:lvlText w:val="•"/>
      <w:lvlJc w:val="left"/>
      <w:pPr>
        <w:ind w:left="2135" w:hanging="348"/>
      </w:pPr>
      <w:rPr>
        <w:rFonts w:hint="default"/>
        <w:lang w:val="ru-RU" w:eastAsia="ru-RU" w:bidi="ru-RU"/>
      </w:rPr>
    </w:lvl>
    <w:lvl w:ilvl="3" w:tplc="CDB42C9E">
      <w:numFmt w:val="bullet"/>
      <w:lvlText w:val="•"/>
      <w:lvlJc w:val="left"/>
      <w:pPr>
        <w:ind w:left="3210" w:hanging="348"/>
      </w:pPr>
      <w:rPr>
        <w:rFonts w:hint="default"/>
        <w:lang w:val="ru-RU" w:eastAsia="ru-RU" w:bidi="ru-RU"/>
      </w:rPr>
    </w:lvl>
    <w:lvl w:ilvl="4" w:tplc="20F26568">
      <w:numFmt w:val="bullet"/>
      <w:lvlText w:val="•"/>
      <w:lvlJc w:val="left"/>
      <w:pPr>
        <w:ind w:left="4286" w:hanging="348"/>
      </w:pPr>
      <w:rPr>
        <w:rFonts w:hint="default"/>
        <w:lang w:val="ru-RU" w:eastAsia="ru-RU" w:bidi="ru-RU"/>
      </w:rPr>
    </w:lvl>
    <w:lvl w:ilvl="5" w:tplc="DD16289A">
      <w:numFmt w:val="bullet"/>
      <w:lvlText w:val="•"/>
      <w:lvlJc w:val="left"/>
      <w:pPr>
        <w:ind w:left="5361" w:hanging="348"/>
      </w:pPr>
      <w:rPr>
        <w:rFonts w:hint="default"/>
        <w:lang w:val="ru-RU" w:eastAsia="ru-RU" w:bidi="ru-RU"/>
      </w:rPr>
    </w:lvl>
    <w:lvl w:ilvl="6" w:tplc="ED2062E4">
      <w:numFmt w:val="bullet"/>
      <w:lvlText w:val="•"/>
      <w:lvlJc w:val="left"/>
      <w:pPr>
        <w:ind w:left="6437" w:hanging="348"/>
      </w:pPr>
      <w:rPr>
        <w:rFonts w:hint="default"/>
        <w:lang w:val="ru-RU" w:eastAsia="ru-RU" w:bidi="ru-RU"/>
      </w:rPr>
    </w:lvl>
    <w:lvl w:ilvl="7" w:tplc="5632255C">
      <w:numFmt w:val="bullet"/>
      <w:lvlText w:val="•"/>
      <w:lvlJc w:val="left"/>
      <w:pPr>
        <w:ind w:left="7512" w:hanging="348"/>
      </w:pPr>
      <w:rPr>
        <w:rFonts w:hint="default"/>
        <w:lang w:val="ru-RU" w:eastAsia="ru-RU" w:bidi="ru-RU"/>
      </w:rPr>
    </w:lvl>
    <w:lvl w:ilvl="8" w:tplc="A15266D0">
      <w:numFmt w:val="bullet"/>
      <w:lvlText w:val="•"/>
      <w:lvlJc w:val="left"/>
      <w:pPr>
        <w:ind w:left="8588" w:hanging="348"/>
      </w:pPr>
      <w:rPr>
        <w:rFonts w:hint="default"/>
        <w:lang w:val="ru-RU" w:eastAsia="ru-RU" w:bidi="ru-RU"/>
      </w:rPr>
    </w:lvl>
  </w:abstractNum>
  <w:abstractNum w:abstractNumId="22" w15:restartNumberingAfterBreak="0">
    <w:nsid w:val="45614E90"/>
    <w:multiLevelType w:val="hybridMultilevel"/>
    <w:tmpl w:val="3D02055C"/>
    <w:lvl w:ilvl="0" w:tplc="D7A68B40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AB043B68">
      <w:numFmt w:val="bullet"/>
      <w:lvlText w:val="•"/>
      <w:lvlJc w:val="left"/>
      <w:pPr>
        <w:ind w:left="1613" w:hanging="361"/>
      </w:pPr>
      <w:rPr>
        <w:rFonts w:hint="default"/>
        <w:lang w:val="ru-RU" w:eastAsia="ru-RU" w:bidi="ru-RU"/>
      </w:rPr>
    </w:lvl>
    <w:lvl w:ilvl="2" w:tplc="4DF87B24">
      <w:numFmt w:val="bullet"/>
      <w:lvlText w:val="•"/>
      <w:lvlJc w:val="left"/>
      <w:pPr>
        <w:ind w:left="2627" w:hanging="361"/>
      </w:pPr>
      <w:rPr>
        <w:rFonts w:hint="default"/>
        <w:lang w:val="ru-RU" w:eastAsia="ru-RU" w:bidi="ru-RU"/>
      </w:rPr>
    </w:lvl>
    <w:lvl w:ilvl="3" w:tplc="A98047B6">
      <w:numFmt w:val="bullet"/>
      <w:lvlText w:val="•"/>
      <w:lvlJc w:val="left"/>
      <w:pPr>
        <w:ind w:left="3641" w:hanging="361"/>
      </w:pPr>
      <w:rPr>
        <w:rFonts w:hint="default"/>
        <w:lang w:val="ru-RU" w:eastAsia="ru-RU" w:bidi="ru-RU"/>
      </w:rPr>
    </w:lvl>
    <w:lvl w:ilvl="4" w:tplc="79A0657A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5" w:tplc="5948B222">
      <w:numFmt w:val="bullet"/>
      <w:lvlText w:val="•"/>
      <w:lvlJc w:val="left"/>
      <w:pPr>
        <w:ind w:left="5669" w:hanging="361"/>
      </w:pPr>
      <w:rPr>
        <w:rFonts w:hint="default"/>
        <w:lang w:val="ru-RU" w:eastAsia="ru-RU" w:bidi="ru-RU"/>
      </w:rPr>
    </w:lvl>
    <w:lvl w:ilvl="6" w:tplc="3CC81330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758625CE">
      <w:numFmt w:val="bullet"/>
      <w:lvlText w:val="•"/>
      <w:lvlJc w:val="left"/>
      <w:pPr>
        <w:ind w:left="7697" w:hanging="361"/>
      </w:pPr>
      <w:rPr>
        <w:rFonts w:hint="default"/>
        <w:lang w:val="ru-RU" w:eastAsia="ru-RU" w:bidi="ru-RU"/>
      </w:rPr>
    </w:lvl>
    <w:lvl w:ilvl="8" w:tplc="B5948674">
      <w:numFmt w:val="bullet"/>
      <w:lvlText w:val="•"/>
      <w:lvlJc w:val="left"/>
      <w:pPr>
        <w:ind w:left="8711" w:hanging="361"/>
      </w:pPr>
      <w:rPr>
        <w:rFonts w:hint="default"/>
        <w:lang w:val="ru-RU" w:eastAsia="ru-RU" w:bidi="ru-RU"/>
      </w:rPr>
    </w:lvl>
  </w:abstractNum>
  <w:abstractNum w:abstractNumId="23" w15:restartNumberingAfterBreak="0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55A31D1D"/>
    <w:multiLevelType w:val="hybridMultilevel"/>
    <w:tmpl w:val="45C033A6"/>
    <w:lvl w:ilvl="0" w:tplc="77545D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D722324"/>
    <w:multiLevelType w:val="hybridMultilevel"/>
    <w:tmpl w:val="CC6CE8F0"/>
    <w:lvl w:ilvl="0" w:tplc="C0E6F2FC">
      <w:start w:val="1"/>
      <w:numFmt w:val="decimal"/>
      <w:lvlText w:val="%1."/>
      <w:lvlJc w:val="left"/>
      <w:pPr>
        <w:ind w:left="600" w:hanging="361"/>
        <w:jc w:val="left"/>
      </w:pPr>
      <w:rPr>
        <w:rFonts w:hint="default"/>
        <w:spacing w:val="-17"/>
        <w:w w:val="99"/>
        <w:lang w:val="ru-RU" w:eastAsia="ru-RU" w:bidi="ru-RU"/>
      </w:rPr>
    </w:lvl>
    <w:lvl w:ilvl="1" w:tplc="47D4EE3E">
      <w:numFmt w:val="bullet"/>
      <w:lvlText w:val="•"/>
      <w:lvlJc w:val="left"/>
      <w:pPr>
        <w:ind w:left="1613" w:hanging="361"/>
      </w:pPr>
      <w:rPr>
        <w:rFonts w:hint="default"/>
        <w:lang w:val="ru-RU" w:eastAsia="ru-RU" w:bidi="ru-RU"/>
      </w:rPr>
    </w:lvl>
    <w:lvl w:ilvl="2" w:tplc="882A52FC">
      <w:numFmt w:val="bullet"/>
      <w:lvlText w:val="•"/>
      <w:lvlJc w:val="left"/>
      <w:pPr>
        <w:ind w:left="2627" w:hanging="361"/>
      </w:pPr>
      <w:rPr>
        <w:rFonts w:hint="default"/>
        <w:lang w:val="ru-RU" w:eastAsia="ru-RU" w:bidi="ru-RU"/>
      </w:rPr>
    </w:lvl>
    <w:lvl w:ilvl="3" w:tplc="13D08A16">
      <w:numFmt w:val="bullet"/>
      <w:lvlText w:val="•"/>
      <w:lvlJc w:val="left"/>
      <w:pPr>
        <w:ind w:left="3641" w:hanging="361"/>
      </w:pPr>
      <w:rPr>
        <w:rFonts w:hint="default"/>
        <w:lang w:val="ru-RU" w:eastAsia="ru-RU" w:bidi="ru-RU"/>
      </w:rPr>
    </w:lvl>
    <w:lvl w:ilvl="4" w:tplc="E3A0F00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5" w:tplc="509A8F18">
      <w:numFmt w:val="bullet"/>
      <w:lvlText w:val="•"/>
      <w:lvlJc w:val="left"/>
      <w:pPr>
        <w:ind w:left="5669" w:hanging="361"/>
      </w:pPr>
      <w:rPr>
        <w:rFonts w:hint="default"/>
        <w:lang w:val="ru-RU" w:eastAsia="ru-RU" w:bidi="ru-RU"/>
      </w:rPr>
    </w:lvl>
    <w:lvl w:ilvl="6" w:tplc="30A0CF2C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6BBC6486">
      <w:numFmt w:val="bullet"/>
      <w:lvlText w:val="•"/>
      <w:lvlJc w:val="left"/>
      <w:pPr>
        <w:ind w:left="7697" w:hanging="361"/>
      </w:pPr>
      <w:rPr>
        <w:rFonts w:hint="default"/>
        <w:lang w:val="ru-RU" w:eastAsia="ru-RU" w:bidi="ru-RU"/>
      </w:rPr>
    </w:lvl>
    <w:lvl w:ilvl="8" w:tplc="CF8A5F6C">
      <w:numFmt w:val="bullet"/>
      <w:lvlText w:val="•"/>
      <w:lvlJc w:val="left"/>
      <w:pPr>
        <w:ind w:left="8711" w:hanging="361"/>
      </w:pPr>
      <w:rPr>
        <w:rFonts w:hint="default"/>
        <w:lang w:val="ru-RU" w:eastAsia="ru-RU" w:bidi="ru-RU"/>
      </w:rPr>
    </w:lvl>
  </w:abstractNum>
  <w:abstractNum w:abstractNumId="28" w15:restartNumberingAfterBreak="0">
    <w:nsid w:val="5D76403A"/>
    <w:multiLevelType w:val="hybridMultilevel"/>
    <w:tmpl w:val="425AC754"/>
    <w:lvl w:ilvl="0" w:tplc="6658A2FE">
      <w:start w:val="1"/>
      <w:numFmt w:val="decimal"/>
      <w:lvlText w:val="%1."/>
      <w:lvlJc w:val="left"/>
      <w:pPr>
        <w:ind w:left="559" w:hanging="320"/>
        <w:jc w:val="left"/>
      </w:pPr>
      <w:rPr>
        <w:rFonts w:hint="default"/>
        <w:spacing w:val="-15"/>
        <w:w w:val="100"/>
        <w:lang w:val="ru-RU" w:eastAsia="ru-RU" w:bidi="ru-RU"/>
      </w:rPr>
    </w:lvl>
    <w:lvl w:ilvl="1" w:tplc="9962F296">
      <w:numFmt w:val="bullet"/>
      <w:lvlText w:val="•"/>
      <w:lvlJc w:val="left"/>
      <w:pPr>
        <w:ind w:left="1000" w:hanging="320"/>
      </w:pPr>
      <w:rPr>
        <w:rFonts w:hint="default"/>
        <w:lang w:val="ru-RU" w:eastAsia="ru-RU" w:bidi="ru-RU"/>
      </w:rPr>
    </w:lvl>
    <w:lvl w:ilvl="2" w:tplc="154E971A">
      <w:numFmt w:val="bullet"/>
      <w:lvlText w:val="•"/>
      <w:lvlJc w:val="left"/>
      <w:pPr>
        <w:ind w:left="2082" w:hanging="320"/>
      </w:pPr>
      <w:rPr>
        <w:rFonts w:hint="default"/>
        <w:lang w:val="ru-RU" w:eastAsia="ru-RU" w:bidi="ru-RU"/>
      </w:rPr>
    </w:lvl>
    <w:lvl w:ilvl="3" w:tplc="6404728A">
      <w:numFmt w:val="bullet"/>
      <w:lvlText w:val="•"/>
      <w:lvlJc w:val="left"/>
      <w:pPr>
        <w:ind w:left="3164" w:hanging="320"/>
      </w:pPr>
      <w:rPr>
        <w:rFonts w:hint="default"/>
        <w:lang w:val="ru-RU" w:eastAsia="ru-RU" w:bidi="ru-RU"/>
      </w:rPr>
    </w:lvl>
    <w:lvl w:ilvl="4" w:tplc="B316C50A">
      <w:numFmt w:val="bullet"/>
      <w:lvlText w:val="•"/>
      <w:lvlJc w:val="left"/>
      <w:pPr>
        <w:ind w:left="4246" w:hanging="320"/>
      </w:pPr>
      <w:rPr>
        <w:rFonts w:hint="default"/>
        <w:lang w:val="ru-RU" w:eastAsia="ru-RU" w:bidi="ru-RU"/>
      </w:rPr>
    </w:lvl>
    <w:lvl w:ilvl="5" w:tplc="A7D63550">
      <w:numFmt w:val="bullet"/>
      <w:lvlText w:val="•"/>
      <w:lvlJc w:val="left"/>
      <w:pPr>
        <w:ind w:left="5328" w:hanging="320"/>
      </w:pPr>
      <w:rPr>
        <w:rFonts w:hint="default"/>
        <w:lang w:val="ru-RU" w:eastAsia="ru-RU" w:bidi="ru-RU"/>
      </w:rPr>
    </w:lvl>
    <w:lvl w:ilvl="6" w:tplc="8EC477BA">
      <w:numFmt w:val="bullet"/>
      <w:lvlText w:val="•"/>
      <w:lvlJc w:val="left"/>
      <w:pPr>
        <w:ind w:left="6410" w:hanging="320"/>
      </w:pPr>
      <w:rPr>
        <w:rFonts w:hint="default"/>
        <w:lang w:val="ru-RU" w:eastAsia="ru-RU" w:bidi="ru-RU"/>
      </w:rPr>
    </w:lvl>
    <w:lvl w:ilvl="7" w:tplc="B0EA97E4">
      <w:numFmt w:val="bullet"/>
      <w:lvlText w:val="•"/>
      <w:lvlJc w:val="left"/>
      <w:pPr>
        <w:ind w:left="7492" w:hanging="320"/>
      </w:pPr>
      <w:rPr>
        <w:rFonts w:hint="default"/>
        <w:lang w:val="ru-RU" w:eastAsia="ru-RU" w:bidi="ru-RU"/>
      </w:rPr>
    </w:lvl>
    <w:lvl w:ilvl="8" w:tplc="8A8243BA">
      <w:numFmt w:val="bullet"/>
      <w:lvlText w:val="•"/>
      <w:lvlJc w:val="left"/>
      <w:pPr>
        <w:ind w:left="8574" w:hanging="320"/>
      </w:pPr>
      <w:rPr>
        <w:rFonts w:hint="default"/>
        <w:lang w:val="ru-RU" w:eastAsia="ru-RU" w:bidi="ru-RU"/>
      </w:rPr>
    </w:lvl>
  </w:abstractNum>
  <w:abstractNum w:abstractNumId="29" w15:restartNumberingAfterBreak="0">
    <w:nsid w:val="5DCC341A"/>
    <w:multiLevelType w:val="hybridMultilevel"/>
    <w:tmpl w:val="011ABC50"/>
    <w:lvl w:ilvl="0" w:tplc="D4B265C2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1E562DEA">
      <w:numFmt w:val="bullet"/>
      <w:lvlText w:val="•"/>
      <w:lvlJc w:val="left"/>
      <w:pPr>
        <w:ind w:left="840" w:hanging="361"/>
      </w:pPr>
      <w:rPr>
        <w:rFonts w:hint="default"/>
        <w:lang w:val="ru-RU" w:eastAsia="ru-RU" w:bidi="ru-RU"/>
      </w:rPr>
    </w:lvl>
    <w:lvl w:ilvl="2" w:tplc="DA3247EE">
      <w:numFmt w:val="bullet"/>
      <w:lvlText w:val="•"/>
      <w:lvlJc w:val="left"/>
      <w:pPr>
        <w:ind w:left="1939" w:hanging="361"/>
      </w:pPr>
      <w:rPr>
        <w:rFonts w:hint="default"/>
        <w:lang w:val="ru-RU" w:eastAsia="ru-RU" w:bidi="ru-RU"/>
      </w:rPr>
    </w:lvl>
    <w:lvl w:ilvl="3" w:tplc="C986CE14">
      <w:numFmt w:val="bullet"/>
      <w:lvlText w:val="•"/>
      <w:lvlJc w:val="left"/>
      <w:pPr>
        <w:ind w:left="3039" w:hanging="361"/>
      </w:pPr>
      <w:rPr>
        <w:rFonts w:hint="default"/>
        <w:lang w:val="ru-RU" w:eastAsia="ru-RU" w:bidi="ru-RU"/>
      </w:rPr>
    </w:lvl>
    <w:lvl w:ilvl="4" w:tplc="5E32FB94">
      <w:numFmt w:val="bullet"/>
      <w:lvlText w:val="•"/>
      <w:lvlJc w:val="left"/>
      <w:pPr>
        <w:ind w:left="4139" w:hanging="361"/>
      </w:pPr>
      <w:rPr>
        <w:rFonts w:hint="default"/>
        <w:lang w:val="ru-RU" w:eastAsia="ru-RU" w:bidi="ru-RU"/>
      </w:rPr>
    </w:lvl>
    <w:lvl w:ilvl="5" w:tplc="E81AAA9C">
      <w:numFmt w:val="bullet"/>
      <w:lvlText w:val="•"/>
      <w:lvlJc w:val="left"/>
      <w:pPr>
        <w:ind w:left="5239" w:hanging="361"/>
      </w:pPr>
      <w:rPr>
        <w:rFonts w:hint="default"/>
        <w:lang w:val="ru-RU" w:eastAsia="ru-RU" w:bidi="ru-RU"/>
      </w:rPr>
    </w:lvl>
    <w:lvl w:ilvl="6" w:tplc="C49ACD5E">
      <w:numFmt w:val="bullet"/>
      <w:lvlText w:val="•"/>
      <w:lvlJc w:val="left"/>
      <w:pPr>
        <w:ind w:left="6339" w:hanging="361"/>
      </w:pPr>
      <w:rPr>
        <w:rFonts w:hint="default"/>
        <w:lang w:val="ru-RU" w:eastAsia="ru-RU" w:bidi="ru-RU"/>
      </w:rPr>
    </w:lvl>
    <w:lvl w:ilvl="7" w:tplc="43265BB0">
      <w:numFmt w:val="bullet"/>
      <w:lvlText w:val="•"/>
      <w:lvlJc w:val="left"/>
      <w:pPr>
        <w:ind w:left="7439" w:hanging="361"/>
      </w:pPr>
      <w:rPr>
        <w:rFonts w:hint="default"/>
        <w:lang w:val="ru-RU" w:eastAsia="ru-RU" w:bidi="ru-RU"/>
      </w:rPr>
    </w:lvl>
    <w:lvl w:ilvl="8" w:tplc="08D63D5A">
      <w:numFmt w:val="bullet"/>
      <w:lvlText w:val="•"/>
      <w:lvlJc w:val="left"/>
      <w:pPr>
        <w:ind w:left="8539" w:hanging="361"/>
      </w:pPr>
      <w:rPr>
        <w:rFonts w:hint="default"/>
        <w:lang w:val="ru-RU" w:eastAsia="ru-RU" w:bidi="ru-RU"/>
      </w:rPr>
    </w:lvl>
  </w:abstractNum>
  <w:abstractNum w:abstractNumId="30" w15:restartNumberingAfterBreak="0">
    <w:nsid w:val="649E52C1"/>
    <w:multiLevelType w:val="hybridMultilevel"/>
    <w:tmpl w:val="F926D966"/>
    <w:lvl w:ilvl="0" w:tplc="1F38328C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671CA3"/>
    <w:multiLevelType w:val="hybridMultilevel"/>
    <w:tmpl w:val="B302070E"/>
    <w:lvl w:ilvl="0" w:tplc="144CF6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9A44E2"/>
    <w:multiLevelType w:val="hybridMultilevel"/>
    <w:tmpl w:val="95BE3512"/>
    <w:lvl w:ilvl="0" w:tplc="4DAC0FCE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D35041E0">
      <w:numFmt w:val="bullet"/>
      <w:lvlText w:val="•"/>
      <w:lvlJc w:val="left"/>
      <w:pPr>
        <w:ind w:left="1613" w:hanging="361"/>
      </w:pPr>
      <w:rPr>
        <w:rFonts w:hint="default"/>
        <w:lang w:val="ru-RU" w:eastAsia="ru-RU" w:bidi="ru-RU"/>
      </w:rPr>
    </w:lvl>
    <w:lvl w:ilvl="2" w:tplc="A7C0FE0A">
      <w:numFmt w:val="bullet"/>
      <w:lvlText w:val="•"/>
      <w:lvlJc w:val="left"/>
      <w:pPr>
        <w:ind w:left="2627" w:hanging="361"/>
      </w:pPr>
      <w:rPr>
        <w:rFonts w:hint="default"/>
        <w:lang w:val="ru-RU" w:eastAsia="ru-RU" w:bidi="ru-RU"/>
      </w:rPr>
    </w:lvl>
    <w:lvl w:ilvl="3" w:tplc="8A1A7184">
      <w:numFmt w:val="bullet"/>
      <w:lvlText w:val="•"/>
      <w:lvlJc w:val="left"/>
      <w:pPr>
        <w:ind w:left="3641" w:hanging="361"/>
      </w:pPr>
      <w:rPr>
        <w:rFonts w:hint="default"/>
        <w:lang w:val="ru-RU" w:eastAsia="ru-RU" w:bidi="ru-RU"/>
      </w:rPr>
    </w:lvl>
    <w:lvl w:ilvl="4" w:tplc="61D83856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5" w:tplc="B218D21A">
      <w:numFmt w:val="bullet"/>
      <w:lvlText w:val="•"/>
      <w:lvlJc w:val="left"/>
      <w:pPr>
        <w:ind w:left="5669" w:hanging="361"/>
      </w:pPr>
      <w:rPr>
        <w:rFonts w:hint="default"/>
        <w:lang w:val="ru-RU" w:eastAsia="ru-RU" w:bidi="ru-RU"/>
      </w:rPr>
    </w:lvl>
    <w:lvl w:ilvl="6" w:tplc="ACE8B64A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BC38515C">
      <w:numFmt w:val="bullet"/>
      <w:lvlText w:val="•"/>
      <w:lvlJc w:val="left"/>
      <w:pPr>
        <w:ind w:left="7697" w:hanging="361"/>
      </w:pPr>
      <w:rPr>
        <w:rFonts w:hint="default"/>
        <w:lang w:val="ru-RU" w:eastAsia="ru-RU" w:bidi="ru-RU"/>
      </w:rPr>
    </w:lvl>
    <w:lvl w:ilvl="8" w:tplc="C74E9710">
      <w:numFmt w:val="bullet"/>
      <w:lvlText w:val="•"/>
      <w:lvlJc w:val="left"/>
      <w:pPr>
        <w:ind w:left="8711" w:hanging="361"/>
      </w:pPr>
      <w:rPr>
        <w:rFonts w:hint="default"/>
        <w:lang w:val="ru-RU" w:eastAsia="ru-RU" w:bidi="ru-RU"/>
      </w:rPr>
    </w:lvl>
  </w:abstractNum>
  <w:abstractNum w:abstractNumId="35" w15:restartNumberingAfterBreak="0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36" w15:restartNumberingAfterBreak="0">
    <w:nsid w:val="7F152712"/>
    <w:multiLevelType w:val="multilevel"/>
    <w:tmpl w:val="3CBA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35"/>
  </w:num>
  <w:num w:numId="5">
    <w:abstractNumId w:val="2"/>
  </w:num>
  <w:num w:numId="6">
    <w:abstractNumId w:val="18"/>
  </w:num>
  <w:num w:numId="7">
    <w:abstractNumId w:val="33"/>
  </w:num>
  <w:num w:numId="8">
    <w:abstractNumId w:val="4"/>
  </w:num>
  <w:num w:numId="9">
    <w:abstractNumId w:val="5"/>
  </w:num>
  <w:num w:numId="10">
    <w:abstractNumId w:val="25"/>
  </w:num>
  <w:num w:numId="11">
    <w:abstractNumId w:val="3"/>
  </w:num>
  <w:num w:numId="12">
    <w:abstractNumId w:val="23"/>
  </w:num>
  <w:num w:numId="13">
    <w:abstractNumId w:val="13"/>
  </w:num>
  <w:num w:numId="14">
    <w:abstractNumId w:val="3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>
      <w:lvl w:ilvl="0">
        <w:numFmt w:val="upperRoman"/>
        <w:lvlText w:val="%1."/>
        <w:lvlJc w:val="right"/>
      </w:lvl>
    </w:lvlOverride>
  </w:num>
  <w:num w:numId="18">
    <w:abstractNumId w:val="1"/>
  </w:num>
  <w:num w:numId="19">
    <w:abstractNumId w:val="32"/>
  </w:num>
  <w:num w:numId="20">
    <w:abstractNumId w:val="31"/>
  </w:num>
  <w:num w:numId="21">
    <w:abstractNumId w:val="11"/>
  </w:num>
  <w:num w:numId="22">
    <w:abstractNumId w:val="26"/>
  </w:num>
  <w:num w:numId="23">
    <w:abstractNumId w:val="3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1"/>
  </w:num>
  <w:num w:numId="31">
    <w:abstractNumId w:val="15"/>
  </w:num>
  <w:num w:numId="32">
    <w:abstractNumId w:val="29"/>
  </w:num>
  <w:num w:numId="33">
    <w:abstractNumId w:val="9"/>
  </w:num>
  <w:num w:numId="34">
    <w:abstractNumId w:val="19"/>
  </w:num>
  <w:num w:numId="35">
    <w:abstractNumId w:val="22"/>
  </w:num>
  <w:num w:numId="36">
    <w:abstractNumId w:val="20"/>
  </w:num>
  <w:num w:numId="37">
    <w:abstractNumId w:val="34"/>
  </w:num>
  <w:num w:numId="38">
    <w:abstractNumId w:val="27"/>
  </w:num>
  <w:num w:numId="39">
    <w:abstractNumId w:val="7"/>
  </w:num>
  <w:num w:numId="40">
    <w:abstractNumId w:val="28"/>
  </w:num>
  <w:num w:numId="41">
    <w:abstractNumId w:val="14"/>
  </w:num>
  <w:num w:numId="42">
    <w:abstractNumId w:val="16"/>
  </w:num>
  <w:num w:numId="43">
    <w:abstractNumId w:val="14"/>
  </w:num>
  <w:num w:numId="44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35"/>
    <w:rsid w:val="00005FE0"/>
    <w:rsid w:val="0000601E"/>
    <w:rsid w:val="00007E19"/>
    <w:rsid w:val="00011D6F"/>
    <w:rsid w:val="00014700"/>
    <w:rsid w:val="00014BA1"/>
    <w:rsid w:val="00026D4B"/>
    <w:rsid w:val="0003381C"/>
    <w:rsid w:val="00033F68"/>
    <w:rsid w:val="00034AC1"/>
    <w:rsid w:val="00051B9C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75C9"/>
    <w:rsid w:val="000C2079"/>
    <w:rsid w:val="000D1583"/>
    <w:rsid w:val="000D1F17"/>
    <w:rsid w:val="000D2B94"/>
    <w:rsid w:val="000D74D3"/>
    <w:rsid w:val="000E2405"/>
    <w:rsid w:val="000E3348"/>
    <w:rsid w:val="000E3988"/>
    <w:rsid w:val="000F571B"/>
    <w:rsid w:val="00110850"/>
    <w:rsid w:val="00112918"/>
    <w:rsid w:val="00114F53"/>
    <w:rsid w:val="00117A79"/>
    <w:rsid w:val="001236E3"/>
    <w:rsid w:val="00124F54"/>
    <w:rsid w:val="001447D9"/>
    <w:rsid w:val="001562BB"/>
    <w:rsid w:val="001578CC"/>
    <w:rsid w:val="00160F5D"/>
    <w:rsid w:val="00162D52"/>
    <w:rsid w:val="00166042"/>
    <w:rsid w:val="00175195"/>
    <w:rsid w:val="00182A3D"/>
    <w:rsid w:val="00184C27"/>
    <w:rsid w:val="00186D62"/>
    <w:rsid w:val="00193E63"/>
    <w:rsid w:val="001A4FF8"/>
    <w:rsid w:val="001C298C"/>
    <w:rsid w:val="001C5590"/>
    <w:rsid w:val="001E09DB"/>
    <w:rsid w:val="001E53FE"/>
    <w:rsid w:val="001E7FB1"/>
    <w:rsid w:val="001F1040"/>
    <w:rsid w:val="001F1320"/>
    <w:rsid w:val="00201CAC"/>
    <w:rsid w:val="00210152"/>
    <w:rsid w:val="00217E41"/>
    <w:rsid w:val="00223465"/>
    <w:rsid w:val="00227EFE"/>
    <w:rsid w:val="0023614F"/>
    <w:rsid w:val="00261925"/>
    <w:rsid w:val="00265792"/>
    <w:rsid w:val="00282011"/>
    <w:rsid w:val="00285E12"/>
    <w:rsid w:val="00294B75"/>
    <w:rsid w:val="00295DC8"/>
    <w:rsid w:val="002A6E68"/>
    <w:rsid w:val="002B05FC"/>
    <w:rsid w:val="002B438E"/>
    <w:rsid w:val="002D32BE"/>
    <w:rsid w:val="002E068C"/>
    <w:rsid w:val="002E3297"/>
    <w:rsid w:val="002E3B3A"/>
    <w:rsid w:val="002E3B42"/>
    <w:rsid w:val="002E56D5"/>
    <w:rsid w:val="002E6915"/>
    <w:rsid w:val="002F3518"/>
    <w:rsid w:val="00312167"/>
    <w:rsid w:val="00322F88"/>
    <w:rsid w:val="00333D9D"/>
    <w:rsid w:val="00344DE0"/>
    <w:rsid w:val="003459F2"/>
    <w:rsid w:val="00361DF8"/>
    <w:rsid w:val="00373047"/>
    <w:rsid w:val="00376E22"/>
    <w:rsid w:val="00376F56"/>
    <w:rsid w:val="003A1F83"/>
    <w:rsid w:val="003A2BD9"/>
    <w:rsid w:val="003B7A73"/>
    <w:rsid w:val="003C15D7"/>
    <w:rsid w:val="003D1772"/>
    <w:rsid w:val="003E2D68"/>
    <w:rsid w:val="003F5E68"/>
    <w:rsid w:val="004134E1"/>
    <w:rsid w:val="0041663F"/>
    <w:rsid w:val="00416D4C"/>
    <w:rsid w:val="004170A6"/>
    <w:rsid w:val="0042156E"/>
    <w:rsid w:val="00421E65"/>
    <w:rsid w:val="004404A4"/>
    <w:rsid w:val="004406D0"/>
    <w:rsid w:val="00440F56"/>
    <w:rsid w:val="0044202C"/>
    <w:rsid w:val="004425B1"/>
    <w:rsid w:val="00443309"/>
    <w:rsid w:val="004511B5"/>
    <w:rsid w:val="00451BA8"/>
    <w:rsid w:val="004633C9"/>
    <w:rsid w:val="00476721"/>
    <w:rsid w:val="0048163C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E0C09"/>
    <w:rsid w:val="004E1801"/>
    <w:rsid w:val="004F335E"/>
    <w:rsid w:val="004F75F4"/>
    <w:rsid w:val="004F7A61"/>
    <w:rsid w:val="005026CD"/>
    <w:rsid w:val="005032D0"/>
    <w:rsid w:val="00524BF5"/>
    <w:rsid w:val="00534F63"/>
    <w:rsid w:val="005407A5"/>
    <w:rsid w:val="005424A6"/>
    <w:rsid w:val="00543174"/>
    <w:rsid w:val="0055646D"/>
    <w:rsid w:val="00556617"/>
    <w:rsid w:val="0055782B"/>
    <w:rsid w:val="005622CD"/>
    <w:rsid w:val="00567556"/>
    <w:rsid w:val="00574950"/>
    <w:rsid w:val="00575267"/>
    <w:rsid w:val="00575AF0"/>
    <w:rsid w:val="00587030"/>
    <w:rsid w:val="00594CCB"/>
    <w:rsid w:val="0059794E"/>
    <w:rsid w:val="005A3CD4"/>
    <w:rsid w:val="005B575D"/>
    <w:rsid w:val="005C5982"/>
    <w:rsid w:val="005D03FF"/>
    <w:rsid w:val="005D0E75"/>
    <w:rsid w:val="005D409D"/>
    <w:rsid w:val="005F356B"/>
    <w:rsid w:val="006042F5"/>
    <w:rsid w:val="00605787"/>
    <w:rsid w:val="006079CF"/>
    <w:rsid w:val="006236C0"/>
    <w:rsid w:val="00624A80"/>
    <w:rsid w:val="00633294"/>
    <w:rsid w:val="00634A1F"/>
    <w:rsid w:val="006361ED"/>
    <w:rsid w:val="00636969"/>
    <w:rsid w:val="00636CAC"/>
    <w:rsid w:val="00641243"/>
    <w:rsid w:val="00654818"/>
    <w:rsid w:val="00656B77"/>
    <w:rsid w:val="00656CB9"/>
    <w:rsid w:val="006635B0"/>
    <w:rsid w:val="00673156"/>
    <w:rsid w:val="006835BE"/>
    <w:rsid w:val="00696F92"/>
    <w:rsid w:val="006A7700"/>
    <w:rsid w:val="006B2C72"/>
    <w:rsid w:val="006B791F"/>
    <w:rsid w:val="006C2455"/>
    <w:rsid w:val="006D5441"/>
    <w:rsid w:val="006F0C90"/>
    <w:rsid w:val="006F260D"/>
    <w:rsid w:val="006F55E1"/>
    <w:rsid w:val="007011CE"/>
    <w:rsid w:val="0070783C"/>
    <w:rsid w:val="00710A81"/>
    <w:rsid w:val="00714DB1"/>
    <w:rsid w:val="00714F20"/>
    <w:rsid w:val="00721D72"/>
    <w:rsid w:val="007222D7"/>
    <w:rsid w:val="00740AF6"/>
    <w:rsid w:val="00745935"/>
    <w:rsid w:val="00746BBC"/>
    <w:rsid w:val="00757922"/>
    <w:rsid w:val="00761FCB"/>
    <w:rsid w:val="00763D8F"/>
    <w:rsid w:val="00764194"/>
    <w:rsid w:val="007703F3"/>
    <w:rsid w:val="00772A88"/>
    <w:rsid w:val="00786766"/>
    <w:rsid w:val="00791A4D"/>
    <w:rsid w:val="007973D8"/>
    <w:rsid w:val="007A2AEB"/>
    <w:rsid w:val="007B07C6"/>
    <w:rsid w:val="007C27C7"/>
    <w:rsid w:val="007C3F79"/>
    <w:rsid w:val="007C6A12"/>
    <w:rsid w:val="007D2466"/>
    <w:rsid w:val="007D707A"/>
    <w:rsid w:val="007D7BBC"/>
    <w:rsid w:val="007E3DCE"/>
    <w:rsid w:val="007F2D36"/>
    <w:rsid w:val="007F62EC"/>
    <w:rsid w:val="00800778"/>
    <w:rsid w:val="008202FB"/>
    <w:rsid w:val="00836B6F"/>
    <w:rsid w:val="00840653"/>
    <w:rsid w:val="00841DF3"/>
    <w:rsid w:val="00845D9D"/>
    <w:rsid w:val="00850EA0"/>
    <w:rsid w:val="00867C37"/>
    <w:rsid w:val="00872DE5"/>
    <w:rsid w:val="00875BFB"/>
    <w:rsid w:val="00876C4D"/>
    <w:rsid w:val="00883D74"/>
    <w:rsid w:val="00887A94"/>
    <w:rsid w:val="00887C74"/>
    <w:rsid w:val="008919E4"/>
    <w:rsid w:val="0089315C"/>
    <w:rsid w:val="00897D18"/>
    <w:rsid w:val="008B2AAC"/>
    <w:rsid w:val="008C66FD"/>
    <w:rsid w:val="008D4573"/>
    <w:rsid w:val="008E253B"/>
    <w:rsid w:val="008E3D1A"/>
    <w:rsid w:val="008E5B20"/>
    <w:rsid w:val="008E7748"/>
    <w:rsid w:val="008F0133"/>
    <w:rsid w:val="008F24D1"/>
    <w:rsid w:val="008F2D01"/>
    <w:rsid w:val="0091489C"/>
    <w:rsid w:val="009201A7"/>
    <w:rsid w:val="009305AA"/>
    <w:rsid w:val="0093370B"/>
    <w:rsid w:val="0093642B"/>
    <w:rsid w:val="009368D6"/>
    <w:rsid w:val="009372EC"/>
    <w:rsid w:val="00947C92"/>
    <w:rsid w:val="00956C79"/>
    <w:rsid w:val="009623F6"/>
    <w:rsid w:val="009701C9"/>
    <w:rsid w:val="009759D9"/>
    <w:rsid w:val="00983C77"/>
    <w:rsid w:val="00993E1E"/>
    <w:rsid w:val="009A2D36"/>
    <w:rsid w:val="009A7DAA"/>
    <w:rsid w:val="009B01A8"/>
    <w:rsid w:val="009C0EDA"/>
    <w:rsid w:val="009C380F"/>
    <w:rsid w:val="009C41AA"/>
    <w:rsid w:val="009C4EA8"/>
    <w:rsid w:val="009D0F26"/>
    <w:rsid w:val="009D7156"/>
    <w:rsid w:val="009D73E5"/>
    <w:rsid w:val="009D7586"/>
    <w:rsid w:val="009F1039"/>
    <w:rsid w:val="009F1E63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522A7"/>
    <w:rsid w:val="00A54D3A"/>
    <w:rsid w:val="00A567F9"/>
    <w:rsid w:val="00A76AA5"/>
    <w:rsid w:val="00A8360E"/>
    <w:rsid w:val="00A92741"/>
    <w:rsid w:val="00AB337C"/>
    <w:rsid w:val="00AB543F"/>
    <w:rsid w:val="00AC5918"/>
    <w:rsid w:val="00AC66EC"/>
    <w:rsid w:val="00AD07E1"/>
    <w:rsid w:val="00AD1273"/>
    <w:rsid w:val="00AE5F79"/>
    <w:rsid w:val="00AE6DFB"/>
    <w:rsid w:val="00AE78CA"/>
    <w:rsid w:val="00AF5B5C"/>
    <w:rsid w:val="00B01E93"/>
    <w:rsid w:val="00B0226A"/>
    <w:rsid w:val="00B04074"/>
    <w:rsid w:val="00B232B1"/>
    <w:rsid w:val="00B3322B"/>
    <w:rsid w:val="00B34D58"/>
    <w:rsid w:val="00B52D89"/>
    <w:rsid w:val="00B535C9"/>
    <w:rsid w:val="00B57987"/>
    <w:rsid w:val="00B622E1"/>
    <w:rsid w:val="00B657DF"/>
    <w:rsid w:val="00B83744"/>
    <w:rsid w:val="00B939A8"/>
    <w:rsid w:val="00B9684C"/>
    <w:rsid w:val="00BA58C0"/>
    <w:rsid w:val="00BA73AB"/>
    <w:rsid w:val="00BB33B0"/>
    <w:rsid w:val="00BD1F4B"/>
    <w:rsid w:val="00BD5772"/>
    <w:rsid w:val="00BE01EE"/>
    <w:rsid w:val="00BE0521"/>
    <w:rsid w:val="00BE711F"/>
    <w:rsid w:val="00C02B1D"/>
    <w:rsid w:val="00C03793"/>
    <w:rsid w:val="00C16971"/>
    <w:rsid w:val="00C32B12"/>
    <w:rsid w:val="00C41E71"/>
    <w:rsid w:val="00C43CA2"/>
    <w:rsid w:val="00C479CA"/>
    <w:rsid w:val="00C55B94"/>
    <w:rsid w:val="00C62195"/>
    <w:rsid w:val="00C663DE"/>
    <w:rsid w:val="00C667A3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5215"/>
    <w:rsid w:val="00CE581E"/>
    <w:rsid w:val="00D00EA0"/>
    <w:rsid w:val="00D017DC"/>
    <w:rsid w:val="00D040CC"/>
    <w:rsid w:val="00D1327E"/>
    <w:rsid w:val="00D15D35"/>
    <w:rsid w:val="00D359C6"/>
    <w:rsid w:val="00D478E5"/>
    <w:rsid w:val="00D51BD4"/>
    <w:rsid w:val="00D64FF8"/>
    <w:rsid w:val="00D668E4"/>
    <w:rsid w:val="00D75B17"/>
    <w:rsid w:val="00D80197"/>
    <w:rsid w:val="00D86290"/>
    <w:rsid w:val="00D97E4C"/>
    <w:rsid w:val="00DA072C"/>
    <w:rsid w:val="00DB4735"/>
    <w:rsid w:val="00DC1F78"/>
    <w:rsid w:val="00DC39D3"/>
    <w:rsid w:val="00DC49FC"/>
    <w:rsid w:val="00DC7BF0"/>
    <w:rsid w:val="00DF4834"/>
    <w:rsid w:val="00DF6F87"/>
    <w:rsid w:val="00E00DD9"/>
    <w:rsid w:val="00E05F0A"/>
    <w:rsid w:val="00E105FD"/>
    <w:rsid w:val="00E1143E"/>
    <w:rsid w:val="00E12799"/>
    <w:rsid w:val="00E14239"/>
    <w:rsid w:val="00E31106"/>
    <w:rsid w:val="00E36AE5"/>
    <w:rsid w:val="00E43F39"/>
    <w:rsid w:val="00E454AE"/>
    <w:rsid w:val="00E54969"/>
    <w:rsid w:val="00E57BBD"/>
    <w:rsid w:val="00E605BD"/>
    <w:rsid w:val="00E66313"/>
    <w:rsid w:val="00E66AC8"/>
    <w:rsid w:val="00E70CC7"/>
    <w:rsid w:val="00E73A36"/>
    <w:rsid w:val="00E74DAA"/>
    <w:rsid w:val="00EA57C9"/>
    <w:rsid w:val="00EB5539"/>
    <w:rsid w:val="00EB6D5E"/>
    <w:rsid w:val="00EC14E2"/>
    <w:rsid w:val="00EC31F6"/>
    <w:rsid w:val="00ED0B80"/>
    <w:rsid w:val="00ED3495"/>
    <w:rsid w:val="00ED5948"/>
    <w:rsid w:val="00EE2972"/>
    <w:rsid w:val="00EF2EBE"/>
    <w:rsid w:val="00EF628B"/>
    <w:rsid w:val="00F06E9E"/>
    <w:rsid w:val="00F23E46"/>
    <w:rsid w:val="00F27FF6"/>
    <w:rsid w:val="00F34AFC"/>
    <w:rsid w:val="00F475FF"/>
    <w:rsid w:val="00F50F8E"/>
    <w:rsid w:val="00F55522"/>
    <w:rsid w:val="00F556A5"/>
    <w:rsid w:val="00F61CCB"/>
    <w:rsid w:val="00F72F1A"/>
    <w:rsid w:val="00F81E98"/>
    <w:rsid w:val="00F842EA"/>
    <w:rsid w:val="00FA10C1"/>
    <w:rsid w:val="00FB3C9F"/>
    <w:rsid w:val="00FB4138"/>
    <w:rsid w:val="00FB516A"/>
    <w:rsid w:val="00FB5389"/>
    <w:rsid w:val="00FB5DCA"/>
    <w:rsid w:val="00FC0FF5"/>
    <w:rsid w:val="00FD0C78"/>
    <w:rsid w:val="00FD134F"/>
    <w:rsid w:val="00FD1A24"/>
    <w:rsid w:val="00FD367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60CF1"/>
  <w15:docId w15:val="{F56CE667-EA75-4AD2-B06E-C08F2EFE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примечания Знак"/>
    <w:basedOn w:val="a6"/>
    <w:link w:val="afc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uiPriority w:val="99"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1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1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endnote text"/>
    <w:basedOn w:val="a5"/>
    <w:link w:val="afffff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afffff">
    <w:name w:val="Текст концевой сноски Знак"/>
    <w:basedOn w:val="a6"/>
    <w:link w:val="affffe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7F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5"/>
    <w:uiPriority w:val="1"/>
    <w:qFormat/>
    <w:rsid w:val="00F27FF6"/>
    <w:pPr>
      <w:widowControl w:val="0"/>
      <w:autoSpaceDE w:val="0"/>
      <w:autoSpaceDN w:val="0"/>
      <w:spacing w:before="83" w:line="240" w:lineRule="auto"/>
      <w:ind w:firstLine="0"/>
      <w:jc w:val="left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C593-E402-4A9E-A829-DBD09083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17067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Антропова Лариса</cp:lastModifiedBy>
  <cp:revision>2</cp:revision>
  <cp:lastPrinted>2016-08-12T12:21:00Z</cp:lastPrinted>
  <dcterms:created xsi:type="dcterms:W3CDTF">2019-01-25T14:15:00Z</dcterms:created>
  <dcterms:modified xsi:type="dcterms:W3CDTF">2019-01-25T14:15:00Z</dcterms:modified>
</cp:coreProperties>
</file>