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965B" w14:textId="77777777" w:rsidR="00DE196A" w:rsidRDefault="00DE196A">
      <w:pPr>
        <w:pStyle w:val="Default"/>
      </w:pPr>
    </w:p>
    <w:p w14:paraId="6A1EFECB" w14:textId="77777777" w:rsidR="00DE196A" w:rsidRDefault="00AC519D">
      <w:pPr>
        <w:spacing w:after="0"/>
        <w:ind w:right="-799" w:firstLine="567"/>
        <w:jc w:val="center"/>
      </w:pPr>
      <w: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«Интеллектуальный анализ данных»</w:t>
      </w:r>
    </w:p>
    <w:p w14:paraId="42219480" w14:textId="77777777" w:rsidR="00DE196A" w:rsidRDefault="00DE196A">
      <w:pPr>
        <w:pStyle w:val="Default"/>
        <w:rPr>
          <w:b/>
          <w:bCs/>
        </w:rPr>
      </w:pPr>
    </w:p>
    <w:p w14:paraId="1D4ADBC7" w14:textId="77777777" w:rsidR="00DE196A" w:rsidRDefault="00AC519D">
      <w:pPr>
        <w:pStyle w:val="Default"/>
      </w:pPr>
      <w:r>
        <w:rPr>
          <w:b/>
          <w:bCs/>
        </w:rPr>
        <w:t>Программа учебной дисциплины «Прикладные задачи анализа данных»</w:t>
      </w:r>
    </w:p>
    <w:p w14:paraId="5BDE1CA3" w14:textId="77777777" w:rsidR="00DE196A" w:rsidRDefault="00AC519D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72FD6DA8" w14:textId="77777777" w:rsidR="00DE196A" w:rsidRDefault="00AC519D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Проректором Рощиным С.Ю.</w:t>
      </w:r>
    </w:p>
    <w:p w14:paraId="7F64BB11" w14:textId="77777777" w:rsidR="00DE196A" w:rsidRDefault="00AC519D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>«10» февраля 2016 г.</w:t>
      </w:r>
      <w:commentRangeEnd w:id="0"/>
      <w:r>
        <w:commentReference w:id="0"/>
      </w:r>
    </w:p>
    <w:p w14:paraId="566970E3" w14:textId="77777777" w:rsidR="00DE196A" w:rsidRDefault="00DE196A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DE196A" w14:paraId="3F40AA46" w14:textId="77777777">
        <w:tc>
          <w:tcPr>
            <w:tcW w:w="2161" w:type="dxa"/>
            <w:shd w:val="clear" w:color="auto" w:fill="auto"/>
          </w:tcPr>
          <w:p w14:paraId="261C9C18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29D0037" w14:textId="77777777" w:rsidR="00DE196A" w:rsidRDefault="00AC519D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Д.И., к.т.н., доцент, dignatov@hse.ru</w:t>
            </w:r>
          </w:p>
          <w:p w14:paraId="4C1DF9FF" w14:textId="77777777" w:rsidR="00DE196A" w:rsidRDefault="00490C2F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А.И</w:t>
            </w:r>
            <w:r w:rsidR="00AC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к.ф.-м.н., доцент</w:t>
            </w:r>
            <w:r w:rsidR="00AC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apanov</w:t>
            </w:r>
            <w:proofErr w:type="spellEnd"/>
            <w:r w:rsidR="00AC519D">
              <w:rPr>
                <w:rFonts w:ascii="Times New Roman" w:eastAsia="Times New Roman" w:hAnsi="Times New Roman" w:cs="Times New Roman"/>
                <w:sz w:val="24"/>
                <w:szCs w:val="24"/>
              </w:rPr>
              <w:t>@hse.ru</w:t>
            </w:r>
          </w:p>
          <w:p w14:paraId="350C986F" w14:textId="77777777" w:rsidR="00DE196A" w:rsidRDefault="00AC519D">
            <w:pPr>
              <w:spacing w:after="0" w:line="240" w:lineRule="auto"/>
              <w:ind w:right="-79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Е.А., старший преподаватель, esokolov@hse.ru</w:t>
            </w:r>
          </w:p>
        </w:tc>
      </w:tr>
      <w:tr w:rsidR="00DE196A" w14:paraId="627635A7" w14:textId="77777777">
        <w:tc>
          <w:tcPr>
            <w:tcW w:w="2161" w:type="dxa"/>
            <w:shd w:val="clear" w:color="auto" w:fill="auto"/>
          </w:tcPr>
          <w:p w14:paraId="2ED11201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</w:tcPr>
          <w:p w14:paraId="25AC6A49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96A" w14:paraId="06A5AC1D" w14:textId="77777777">
        <w:tc>
          <w:tcPr>
            <w:tcW w:w="2161" w:type="dxa"/>
            <w:shd w:val="clear" w:color="auto" w:fill="auto"/>
          </w:tcPr>
          <w:p w14:paraId="6BF53E47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(час.) </w:t>
            </w:r>
          </w:p>
        </w:tc>
        <w:tc>
          <w:tcPr>
            <w:tcW w:w="7189" w:type="dxa"/>
            <w:shd w:val="clear" w:color="auto" w:fill="auto"/>
          </w:tcPr>
          <w:p w14:paraId="3A63183D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E196A" w14:paraId="3C406ED6" w14:textId="77777777">
        <w:tc>
          <w:tcPr>
            <w:tcW w:w="2161" w:type="dxa"/>
            <w:shd w:val="clear" w:color="auto" w:fill="auto"/>
          </w:tcPr>
          <w:p w14:paraId="1CC880BF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</w:tcPr>
          <w:p w14:paraId="52FFD94E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E196A" w14:paraId="0D2EB9DC" w14:textId="77777777">
        <w:tc>
          <w:tcPr>
            <w:tcW w:w="2161" w:type="dxa"/>
            <w:shd w:val="clear" w:color="auto" w:fill="auto"/>
          </w:tcPr>
          <w:p w14:paraId="0EE8D7FE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15B2F35B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96A" w14:paraId="25C2C3EC" w14:textId="77777777">
        <w:tc>
          <w:tcPr>
            <w:tcW w:w="2161" w:type="dxa"/>
            <w:shd w:val="clear" w:color="auto" w:fill="auto"/>
          </w:tcPr>
          <w:p w14:paraId="549CF18E" w14:textId="77777777" w:rsidR="00DE196A" w:rsidRDefault="00AC519D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  <w:commentRangeEnd w:id="1"/>
            <w:r>
              <w:commentReference w:id="1"/>
            </w:r>
          </w:p>
        </w:tc>
        <w:tc>
          <w:tcPr>
            <w:tcW w:w="7189" w:type="dxa"/>
            <w:shd w:val="clear" w:color="auto" w:fill="auto"/>
          </w:tcPr>
          <w:p w14:paraId="23EBBD1D" w14:textId="77777777" w:rsidR="00DE196A" w:rsidRDefault="00AC519D">
            <w:pPr>
              <w:spacing w:after="0" w:line="240" w:lineRule="auto"/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Без использования онлайн курса</w:t>
            </w:r>
          </w:p>
        </w:tc>
      </w:tr>
    </w:tbl>
    <w:p w14:paraId="3BE30C07" w14:textId="77777777" w:rsidR="00DE196A" w:rsidRDefault="00DE196A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13379" w14:textId="77777777" w:rsidR="00DE196A" w:rsidRDefault="00AC519D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</w:pPr>
      <w:r>
        <w:rPr>
          <w:b/>
          <w:lang w:eastAsia="en-US"/>
        </w:rPr>
        <w:t>ЦЕЛЬ, РЕЗУЛЬТАТЫ ОСВОЕНИЯ ДИСЦИПЛИНЫ И ПРЕРЕКВИЗИТЫ</w:t>
      </w:r>
    </w:p>
    <w:p w14:paraId="16307503" w14:textId="77777777" w:rsidR="00DE196A" w:rsidRDefault="00DE196A">
      <w:pPr>
        <w:pStyle w:val="ac"/>
        <w:shd w:val="clear" w:color="auto" w:fill="FFFFFF"/>
        <w:spacing w:beforeAutospacing="0" w:after="0" w:afterAutospacing="0"/>
        <w:jc w:val="center"/>
        <w:textAlignment w:val="baseline"/>
        <w:rPr>
          <w:b/>
          <w:lang w:eastAsia="en-US"/>
        </w:rPr>
      </w:pPr>
    </w:p>
    <w:p w14:paraId="5C05B593" w14:textId="77777777" w:rsidR="00DE196A" w:rsidRDefault="00AC519D">
      <w:pPr>
        <w:pStyle w:val="ac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>
        <w:rPr>
          <w:lang w:eastAsia="en-US"/>
        </w:rPr>
        <w:t>о</w:t>
      </w:r>
      <w:r>
        <w:rPr>
          <w:lang w:eastAsia="en-US"/>
        </w:rPr>
        <w:t>сти.</w:t>
      </w:r>
    </w:p>
    <w:p w14:paraId="6213BF29" w14:textId="77777777" w:rsidR="00DE196A" w:rsidRDefault="00AC519D">
      <w:pPr>
        <w:pStyle w:val="ac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 xml:space="preserve">Программа предназначена для преподавателей, ведущих данную дисциплину, учебных ассистентов и студентов, выбравших </w:t>
      </w:r>
      <w:proofErr w:type="spellStart"/>
      <w:r>
        <w:rPr>
          <w:lang w:eastAsia="en-US"/>
        </w:rPr>
        <w:t>майнор</w:t>
      </w:r>
      <w:proofErr w:type="spellEnd"/>
      <w:r>
        <w:rPr>
          <w:lang w:eastAsia="en-US"/>
        </w:rPr>
        <w:t xml:space="preserve"> «Интеллектуальный анализ данных ».</w:t>
      </w:r>
    </w:p>
    <w:p w14:paraId="2A998447" w14:textId="77777777" w:rsidR="00DE196A" w:rsidRDefault="00AC519D">
      <w:pPr>
        <w:pStyle w:val="ac"/>
        <w:shd w:val="clear" w:color="auto" w:fill="FFFFFF"/>
        <w:spacing w:beforeAutospacing="0" w:after="0" w:afterAutospacing="0"/>
        <w:jc w:val="both"/>
        <w:textAlignment w:val="baseline"/>
      </w:pPr>
      <w:r>
        <w:rPr>
          <w:lang w:eastAsia="en-US"/>
        </w:rPr>
        <w:t>Программа разработана в соответствии с образовательным стандартом Федерального го</w:t>
      </w:r>
      <w:r>
        <w:rPr>
          <w:lang w:eastAsia="en-US"/>
        </w:rPr>
        <w:t>с</w:t>
      </w:r>
      <w:r>
        <w:rPr>
          <w:lang w:eastAsia="en-US"/>
        </w:rPr>
        <w:t>ударственного автономного образовательного учреждения высшего образования «Наци</w:t>
      </w:r>
      <w:r>
        <w:rPr>
          <w:lang w:eastAsia="en-US"/>
        </w:rPr>
        <w:t>о</w:t>
      </w:r>
      <w:r>
        <w:rPr>
          <w:lang w:eastAsia="en-US"/>
        </w:rPr>
        <w:t>нальный исследовательский университет «Высшая школа экономики» по направлению подготовки 01.03.02 Прикладная математика и информатика для квалификации «бак</w:t>
      </w:r>
      <w:r>
        <w:rPr>
          <w:lang w:eastAsia="en-US"/>
        </w:rPr>
        <w:t>а</w:t>
      </w:r>
      <w:r>
        <w:rPr>
          <w:lang w:eastAsia="en-US"/>
        </w:rPr>
        <w:t>лавр».</w:t>
      </w:r>
    </w:p>
    <w:p w14:paraId="5E745F59" w14:textId="77777777" w:rsidR="00DE196A" w:rsidRDefault="00DE196A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lang w:eastAsia="en-US"/>
        </w:rPr>
      </w:pPr>
    </w:p>
    <w:p w14:paraId="317AC515" w14:textId="77777777" w:rsidR="00DE196A" w:rsidRDefault="00AC519D">
      <w:pPr>
        <w:pStyle w:val="Default"/>
        <w:jc w:val="both"/>
      </w:pPr>
      <w:r>
        <w:rPr>
          <w:rFonts w:eastAsia="Times New Roman"/>
          <w:b/>
          <w:bCs/>
        </w:rPr>
        <w:t xml:space="preserve">Целями </w:t>
      </w:r>
      <w:r>
        <w:rPr>
          <w:rFonts w:eastAsia="Times New Roman"/>
        </w:rPr>
        <w:t>освоения дисциплины «Прикладные задачи анализа данных» являются овладение студентами моделями и методами интеллектуального анализа данных и машинного об</w:t>
      </w:r>
      <w:r>
        <w:rPr>
          <w:rFonts w:eastAsia="Times New Roman"/>
        </w:rPr>
        <w:t>у</w:t>
      </w:r>
      <w:r>
        <w:rPr>
          <w:rFonts w:eastAsia="Times New Roman"/>
        </w:rPr>
        <w:t>чения в задачах поиска информации (</w:t>
      </w:r>
      <w:proofErr w:type="spellStart"/>
      <w:r>
        <w:rPr>
          <w:rFonts w:eastAsia="Times New Roman"/>
        </w:rPr>
        <w:t>Information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Retrieval</w:t>
      </w:r>
      <w:proofErr w:type="spellEnd"/>
      <w:r>
        <w:rPr>
          <w:rFonts w:eastAsia="Times New Roman"/>
        </w:rPr>
        <w:t>), обработки и анализа данных, в частности, обнаружения знаний и поиска закономерностей в данных (</w:t>
      </w:r>
      <w:proofErr w:type="spellStart"/>
      <w:r>
        <w:rPr>
          <w:rFonts w:eastAsia="Times New Roman"/>
        </w:rPr>
        <w:t>knowledge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Discovery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Databases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Mining</w:t>
      </w:r>
      <w:proofErr w:type="spellEnd"/>
      <w:r>
        <w:rPr>
          <w:rFonts w:eastAsia="Times New Roman"/>
        </w:rPr>
        <w:t>), а также приобретение навыков исследователя данных (</w:t>
      </w:r>
      <w:proofErr w:type="spellStart"/>
      <w:r>
        <w:rPr>
          <w:rFonts w:eastAsia="Times New Roman"/>
        </w:rPr>
        <w:t>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scientist</w:t>
      </w:r>
      <w:proofErr w:type="spellEnd"/>
      <w:r>
        <w:rPr>
          <w:rFonts w:eastAsia="Times New Roman"/>
        </w:rPr>
        <w:t>) и разработчика математических моделей, методов и алгоритмов анализа данных.</w:t>
      </w:r>
    </w:p>
    <w:p w14:paraId="4DE771BF" w14:textId="77777777" w:rsidR="00DE196A" w:rsidRDefault="00DE196A">
      <w:pPr>
        <w:pStyle w:val="Default"/>
        <w:jc w:val="both"/>
        <w:rPr>
          <w:rFonts w:eastAsia="Times New Roman"/>
        </w:rPr>
      </w:pPr>
    </w:p>
    <w:p w14:paraId="4303924A" w14:textId="77777777" w:rsidR="00DE196A" w:rsidRDefault="00DE196A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FFBEB" w14:textId="77777777" w:rsidR="00DE196A" w:rsidRDefault="00AC519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2F405AD0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модели и методы машинного обучения и разработки</w:t>
      </w:r>
    </w:p>
    <w:p w14:paraId="52E89B87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данных</w:t>
      </w:r>
    </w:p>
    <w:p w14:paraId="40A36C33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адекватно применять указанные модели и методы, а также</w:t>
      </w:r>
    </w:p>
    <w:p w14:paraId="587AB86B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средства, в которых они реализованы</w:t>
      </w:r>
    </w:p>
    <w:p w14:paraId="7701BD2E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 (приобрести опыт) анализа реальных данных с помощью</w:t>
      </w:r>
    </w:p>
    <w:p w14:paraId="18C38586" w14:textId="77777777" w:rsidR="00DE196A" w:rsidRDefault="00AC519D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изученных методов</w:t>
      </w:r>
    </w:p>
    <w:p w14:paraId="0A804489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специализаций подготовки бакалавров настоящая дисциплина является неот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емлемой дисциплиной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«Интеллектуальный анализ данных», который предоставляет дополнительную специализацию.</w:t>
      </w:r>
    </w:p>
    <w:p w14:paraId="75D1FEAD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43AEC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данной дисциплины базируется на следующих дисциплинах:</w:t>
      </w:r>
    </w:p>
    <w:p w14:paraId="4CF51DD1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Введение в программирование</w:t>
      </w:r>
    </w:p>
    <w:p w14:paraId="7285A999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84826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</w:t>
      </w:r>
    </w:p>
    <w:p w14:paraId="7A848D21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и компетенциями:</w:t>
      </w:r>
    </w:p>
    <w:p w14:paraId="4A271516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Необходимо владеть основами программирования на 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(изучается в</w:t>
      </w:r>
    </w:p>
    <w:p w14:paraId="5860CE9F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рамках первой дисциплины курса «Введение в программирование») и знаниями</w:t>
      </w:r>
    </w:p>
    <w:p w14:paraId="14E39D9B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 в объеме программы средней школы.</w:t>
      </w:r>
    </w:p>
    <w:p w14:paraId="7B21EFBD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полученными во второй дисциплины курса «Введение в машинное обучение»</w:t>
      </w:r>
    </w:p>
    <w:p w14:paraId="5FF71AD9" w14:textId="77777777" w:rsidR="00DE196A" w:rsidRDefault="00AC51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полученными в третьей дисциплины курса «Интеллектуальные системы»</w:t>
      </w:r>
    </w:p>
    <w:p w14:paraId="25CDD3F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9A277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могут быть использованы в дальнейшем при изучении следующих дисциплин: введение в машинное обучение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данных, анализ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ших данных, глубинное обучение, статистический анализ данных.</w:t>
      </w:r>
    </w:p>
    <w:p w14:paraId="77EA931B" w14:textId="77777777" w:rsidR="00DE196A" w:rsidRDefault="00DE1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A77E1" w14:textId="77777777" w:rsidR="00DE196A" w:rsidRDefault="00AC519D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bCs/>
          <w:color w:val="000000"/>
        </w:rPr>
      </w:pPr>
      <w:commentRangeStart w:id="2"/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  <w:commentRangeEnd w:id="2"/>
      <w:r>
        <w:commentReference w:id="2"/>
      </w:r>
    </w:p>
    <w:p w14:paraId="7B75E35A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Введение в автоматическую обработку текстов. Морфологический анализ.</w:t>
      </w:r>
    </w:p>
    <w:p w14:paraId="749FF432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выделения ключевых слов и словосочетаний. Синтаксический анализ. Краткий экскурс в историю автоматической обработки текстов (АОТ). Основные исследовател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ские и прикладные задачи. 7-уровневая модель языка. Основные этапы обработки текстов: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графематический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морфологический и синтаксический анализ.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Токенизация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по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вилам. Задачи морфологического анализа: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рактеристик. Задача выделения ключевых слов и словосочетаний. Меры связности. Меры контрастности. Морфологические шаблоны. Синтаксический анализ. Грамматика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ляющих. Универсальные зависимости.</w:t>
      </w:r>
    </w:p>
    <w:p w14:paraId="37680FC9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261F8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5DE539AA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Daniel, Martin James H. Speech and language processing an introduction to natural language processing, computational linguistics, and speech, 2000,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10, 12, 14</w:t>
      </w:r>
    </w:p>
    <w:p w14:paraId="3DE20F0B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67DC22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Векторная модель документа. Дистрибутивная семантика. Методы снижения</w:t>
      </w:r>
    </w:p>
    <w:p w14:paraId="3F74D49A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размерности.</w:t>
      </w:r>
    </w:p>
    <w:p w14:paraId="000CE008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Векторная модель документа и ее использование в задачах информационного поиска.  Модель “мешок слов”. Вычисление косинусной близости между векторами. TF-IDF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образование. Геометрическая интерпретация косинусной меры сходства. Простейший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иск по запросу. Векторная модель семантики. Дистрибутивная семантика и ее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Понятие “контекста”. Снижение размерности. Сингулярное разложение. Латентно-семантический анализ (ЛСА). Использование ЛСА в задаче поиска по запросу.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ЛСА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визуализации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дистрибутивной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FB3C58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46C09B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1A57CA21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Daniel, Martin James H. Speech and language processing an introduction to natural language processing, computational linguistics, and speech, 2000,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15, 16 </w:t>
      </w:r>
    </w:p>
    <w:p w14:paraId="34F210C2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79A1DE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Задачи классификации в области автоматической обработки текстов.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сификация документов. Классификация последовательностей. Задачи классификации,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торые возникают в области АОТ: классификация документов и классификация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 как задача классификации последовательностей. Общая формулировка задачи извлечения именованных сущностей. IOB-разметка. Общие подх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ды к задаче классификации документов: напоминание. Метод наивного Байеса. Логист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ческая регрессия. Генеративные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дискриминативные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классификации. Общие подходы к задаче классификации последовательностей. Скрытые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цепи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Маркова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случайные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438EBF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83211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4335999B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Jurafsky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Daniel, Martin James H. Speech and language processing an introduction to natural language processing, computational linguistics, and speech, 2000,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6, 7, 9</w:t>
      </w:r>
    </w:p>
    <w:p w14:paraId="7A52AA91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668605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 Глубинное обучение и автоматическая обработка текстов.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Сверточные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</w:p>
    <w:p w14:paraId="083045B6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рекуррентные нейронные сети.</w:t>
      </w:r>
    </w:p>
    <w:p w14:paraId="3EEF0D11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сложно формулировать лингвистические признаки. Почему глубинное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помогает находить скрытые закономерности данных. Обзор задач автоматической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работки текстов, решаемых с помощью глубинного обучения. Современные показатели качества моделей глубинного обучения. Модель однослойного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Маккалока-Питтса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Модель многоуровневого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перцептрона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Алгоритм обратного распространения ошибки и градиентный спуск. Классификация документов и проблема нефиксированной длины входа.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нейронная сеть. Фильтр.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Макспулинг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Вероятностные языковые модели. Рекуррентная нейронная сеть. Проблема исчезающих градиентов. Модели с длинной долгосрочной памятью. Фреймворки глубинного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Tensorflow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D5169F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1BC9C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193D876A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Ian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Goodfellow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Yoshua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Bengio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and Aaron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Courville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Deep Learning, MIT Press, 2016,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6-12</w:t>
      </w:r>
    </w:p>
    <w:p w14:paraId="68809FB5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7BD76B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 Анализ частых множеств признаков и ассоциативных правил (повторение и дополнение)</w:t>
      </w:r>
    </w:p>
    <w:p w14:paraId="0F03F69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7ED14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анализа потребительской корзины. Поддержка и достоверность. Частые, замкнутые и максимальные частые множества. Алгоритмы Априори и FP-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Импликации и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социативные правила как объектно-признаковые зависимости. Меры “интересности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вил”. Прикладные задачи: анализ посещаемости сайтов и рекомендация контекстной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кламы. Программные средства: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SPMF,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EED32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79CE5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29BABE4E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</w:t>
      </w:r>
      <w:hyperlink r:id="rId8">
        <w:r w:rsidRPr="00490C2F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http://www.dataminingbook.info/</w:t>
        </w:r>
      </w:hyperlink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8, 9, 12.</w:t>
      </w:r>
    </w:p>
    <w:p w14:paraId="7C238A41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>, Jeffrey D. Ullman: Mining of Massive Datasets, 2nd</w:t>
      </w:r>
    </w:p>
    <w:p w14:paraId="7A7BCA3C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Ed. Cambridge University Press 2014 (http://www.mmds.org),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</w:p>
    <w:p w14:paraId="7A0A4BEA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0F5467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Анализ последовательностей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F25F21E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поиска частых последовательностей как развитие идеи поиска частых множеств. Форматы данных и алгоритмы (SPADE,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PrefixSpan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Реализация алгоритмов в SPMF.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нятие о “контрастных” закономерностях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задачах классификации. Прикладные задачи: анализ демографических последовательностей,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6DC66F18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0D1D8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649F3B7C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</w:t>
      </w:r>
      <w:hyperlink r:id="rId9">
        <w:r w:rsidRPr="00490C2F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http://www.dataminingbook.info/</w:t>
        </w:r>
      </w:hyperlink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</w:p>
    <w:p w14:paraId="4BB9F32A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B27A69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6. Анализ формальных понятий (АФП) и его приложения</w:t>
      </w:r>
    </w:p>
    <w:p w14:paraId="550ED40D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Базовые понятия АФП: контекст, операторы Галуа, формальное понятие, решетка пон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тий, импликации. Связь импликаций и ассоциативных правил. Связь частых замкнутых множеств и понятий. Диаграмма решетки понятия как средство визуализации и исслед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данных. Исследование признаков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Attribute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Задача построения такс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номий предметных областей. Приложения АФП в информационном поиске и анализе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стов. Поиск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дубликатов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E9E29F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BA7B6D2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3C1D4D96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>● Dmitry I. Ignatov: Introduction to Formal Concept Analysis and Its Applications in Info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mation Retrieval and Related Fields.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RuSSIR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2014: 42-141 (https://arxiv.org/pdf/1703.02819.pdf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https://www.researchgate.net/publication/287483929_Introduction_to_Formal_Concept_Analysis_and_Its_Applications_in_Information_Retrieval_and_Related_Fields)</w:t>
      </w:r>
    </w:p>
    <w:p w14:paraId="4B364F47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8C442F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Рекомендательные системы и алгоритмы</w:t>
      </w:r>
    </w:p>
    <w:p w14:paraId="0920C6C6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рекомендательных систем. Контентные рекомендательные системы.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лаборативная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фильтрация: сходство по пользователям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user-based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сходство по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item-based</w:t>
      </w:r>
      <w:proofErr w:type="spellEnd"/>
      <w:r>
        <w:rPr>
          <w:rFonts w:ascii="Times New Roman" w:hAnsi="Times New Roman" w:cs="Times New Roman"/>
          <w:sz w:val="24"/>
          <w:szCs w:val="24"/>
        </w:rPr>
        <w:t>). Оценка качества рекомендательных систем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F1-мера,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HitRate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MAE, RMSE, NDCG). Бимодальная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кроссвалидация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Прикладная задача: рек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мендация фильмов на примере данных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MovieLens</w:t>
      </w:r>
      <w:proofErr w:type="spellEnd"/>
      <w:r>
        <w:rPr>
          <w:rFonts w:ascii="Times New Roman" w:hAnsi="Times New Roman" w:cs="Times New Roman"/>
          <w:sz w:val="24"/>
          <w:szCs w:val="24"/>
        </w:rPr>
        <w:t>. Альтернативные подходы оценки качества в бизнес-задачах.</w:t>
      </w:r>
    </w:p>
    <w:p w14:paraId="49764B9B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F638E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4CDB2E27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Jeffrey D. Ullman: Mining of Massive Datasets, 2nd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9.</w:t>
      </w:r>
    </w:p>
    <w:p w14:paraId="0F8679C5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A27C0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Мультимодальная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кластеризация</w:t>
      </w:r>
    </w:p>
    <w:p w14:paraId="7BD3B887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Объектно-признаковая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Кластеризация по подпространству. Системы совместного пользования ресурсами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фолксономии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Folksonomy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Трикластеризация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Прикладные задачи: анализ данных экспрессии генов, социальных сетей и систем совместного пользования ресурсами.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кластеризации.</w:t>
      </w:r>
    </w:p>
    <w:p w14:paraId="045B13B3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0F68DC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9. Понижение размерности (SVD, BMF, NMF) и поиск скрытых факторов в 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комендательных системах.</w:t>
      </w:r>
    </w:p>
    <w:p w14:paraId="2B36878E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матриц на основе сингулярных чисел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SVD). Неотрицательная матричная факторизация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Non-negative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). Булева 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ричная факторизация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SVD-</w:t>
      </w:r>
      <w:r>
        <w:rPr>
          <w:rFonts w:ascii="Times New Roman" w:hAnsi="Times New Roman" w:cs="Times New Roman"/>
          <w:sz w:val="24"/>
          <w:szCs w:val="24"/>
        </w:rPr>
        <w:t>подобные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(Funk SVD,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Koren's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SVD, Matrix Factorization Machines). </w:t>
      </w:r>
      <w:r>
        <w:rPr>
          <w:rFonts w:ascii="Times New Roman" w:hAnsi="Times New Roman" w:cs="Times New Roman"/>
          <w:sz w:val="24"/>
          <w:szCs w:val="24"/>
        </w:rPr>
        <w:t>Связь задачи рекомендаций, регрессии и классификации. Прикладная задача: рекомендация фильмов на основе матричной факт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ризации. Гибридные рекомендательные системы на примере рекомендации радиостанций.</w:t>
      </w:r>
    </w:p>
    <w:p w14:paraId="65FB1EF0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EBA8C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Литература для освоения темы</w:t>
      </w:r>
    </w:p>
    <w:p w14:paraId="14A77324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Jeffrey D. Ullman: Mining of Massive Datasets, 2nd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9, 10.</w:t>
      </w:r>
    </w:p>
    <w:p w14:paraId="76F8DD4E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Mohammed J.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Zaki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Wagner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Meira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(http://www.dataminingbook.info/),</w:t>
      </w:r>
    </w:p>
    <w:p w14:paraId="444EE023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</w:t>
      </w:r>
    </w:p>
    <w:p w14:paraId="20F980A6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9234B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Спектральная кластеризация</w:t>
      </w:r>
    </w:p>
    <w:p w14:paraId="255BB68F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75C46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Кластеризация графов. Понятие о минимальном разрезе графа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min-cut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Преобразование Лапласа. Коэффициент Релея, вектор и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Иерархическая спектральная кл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стеризация. Прикладные задачи: поиск сообществ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сегментация рынка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текстной рекламы. Связь спектральной кластеризации с SVD.</w:t>
      </w:r>
    </w:p>
    <w:p w14:paraId="601BB87A" w14:textId="77777777" w:rsidR="00DE196A" w:rsidRDefault="00AC519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Литература для освоения темы</w:t>
      </w:r>
    </w:p>
    <w:p w14:paraId="2281125D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10.</w:t>
      </w:r>
    </w:p>
    <w:p w14:paraId="4CAA3ECB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Mohammed J.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Zaki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Wagner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Meira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Fundamental Concepts and Algorithms. Cambridge University Press, 2014 (</w:t>
      </w:r>
      <w:hyperlink r:id="rId10">
        <w:r w:rsidRPr="00490C2F"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http://www.dataminingbook.info/</w:t>
        </w:r>
      </w:hyperlink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16.</w:t>
      </w:r>
    </w:p>
    <w:p w14:paraId="3A37D6C0" w14:textId="77777777" w:rsidR="00DE196A" w:rsidRPr="00490C2F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3657E6" w14:textId="77777777" w:rsidR="00DE196A" w:rsidRDefault="00AC51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11. Анализ связей (алгоритм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D6C55B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ссылочного ранжирования. Алгоритмы HITS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PageRank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5E13BE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83824" w14:textId="77777777" w:rsidR="00DE196A" w:rsidRPr="00490C2F" w:rsidRDefault="00AC51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490C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55FE87EE" w14:textId="77777777" w:rsidR="00DE196A" w:rsidRDefault="00AC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Jure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Leskovec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Rajaraman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, Jeffrey D. Ullman: Mining of Massive Datasets, 2nd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(http://www.mmds.org), глава 5.</w:t>
      </w:r>
    </w:p>
    <w:p w14:paraId="20B1A0E9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2F">
        <w:rPr>
          <w:rFonts w:ascii="Times New Roman" w:hAnsi="Times New Roman" w:cs="Times New Roman"/>
          <w:b/>
          <w:sz w:val="24"/>
          <w:szCs w:val="24"/>
        </w:rPr>
        <w:t>Тема 12. Введение в обучение с подкреплением.</w:t>
      </w:r>
    </w:p>
    <w:p w14:paraId="5976D040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задачи, примеры. Марковские цепи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принятия решений. Функция вознаграждения. Стратегия агента в среде. Функция полезности состояния и функция полезности действия. Уравнение Беллмана. Динамическое программирование. Итерации по полезностям. Итерация по стратегиям. Среда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OpenAI</w:t>
      </w:r>
      <w:proofErr w:type="spellEnd"/>
      <w:r w:rsidRPr="0049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Gym</w:t>
      </w:r>
      <w:r w:rsidRPr="00490C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Примеры стох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стической стратегии.</w:t>
      </w:r>
    </w:p>
    <w:p w14:paraId="3E201DA3" w14:textId="77777777" w:rsidR="00490C2F" w:rsidRDefault="00490C2F" w:rsidP="00490C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1DCFC0" w14:textId="77777777" w:rsidR="00490C2F" w:rsidRDefault="00490C2F" w:rsidP="00490C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для освоения темы</w:t>
      </w:r>
    </w:p>
    <w:p w14:paraId="1FB7FB47" w14:textId="77777777" w:rsidR="00490C2F" w:rsidRPr="0080419B" w:rsidRDefault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Richard</w:t>
      </w:r>
      <w:proofErr w:type="gram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S. Sutton and Andrew G. </w:t>
      </w:r>
      <w:proofErr w:type="spellStart"/>
      <w:r w:rsidRPr="0080419B">
        <w:rPr>
          <w:rFonts w:ascii="Times New Roman" w:hAnsi="Times New Roman" w:cs="Times New Roman"/>
          <w:sz w:val="24"/>
          <w:szCs w:val="24"/>
          <w:lang w:val="en-US"/>
        </w:rPr>
        <w:t>Barto</w:t>
      </w:r>
      <w:proofErr w:type="spell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. Reinforcement Learning. An Introduction. Second. </w:t>
      </w:r>
      <w:r w:rsidRPr="0080419B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Pr="008041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419B">
        <w:rPr>
          <w:rFonts w:ascii="Times New Roman" w:hAnsi="Times New Roman" w:cs="Times New Roman"/>
          <w:sz w:val="24"/>
          <w:szCs w:val="24"/>
        </w:rPr>
        <w:t>, 2018. 550 p.</w:t>
      </w:r>
      <w:r>
        <w:rPr>
          <w:rFonts w:ascii="Times New Roman" w:hAnsi="Times New Roman" w:cs="Times New Roman"/>
          <w:sz w:val="24"/>
          <w:szCs w:val="24"/>
        </w:rPr>
        <w:t xml:space="preserve"> Главы 1-4.</w:t>
      </w:r>
    </w:p>
    <w:p w14:paraId="702F9673" w14:textId="77777777" w:rsidR="0080419B" w:rsidRDefault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BBACD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2F">
        <w:rPr>
          <w:rFonts w:ascii="Times New Roman" w:hAnsi="Times New Roman" w:cs="Times New Roman"/>
          <w:b/>
          <w:sz w:val="24"/>
          <w:szCs w:val="24"/>
        </w:rPr>
        <w:t>Тема 13. Приближенные методы в обучении с подкреплением.</w:t>
      </w:r>
    </w:p>
    <w:p w14:paraId="132A4296" w14:textId="77777777" w:rsidR="00490C2F" w:rsidRDefault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Подходы на основе временных различий.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041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обучение. </w:t>
      </w:r>
      <w:r w:rsidR="00490C2F">
        <w:rPr>
          <w:rFonts w:ascii="Times New Roman" w:hAnsi="Times New Roman" w:cs="Times New Roman"/>
          <w:sz w:val="24"/>
          <w:szCs w:val="24"/>
        </w:rPr>
        <w:t>Аппроксимация функции полезн</w:t>
      </w:r>
      <w:r w:rsidR="00490C2F">
        <w:rPr>
          <w:rFonts w:ascii="Times New Roman" w:hAnsi="Times New Roman" w:cs="Times New Roman"/>
          <w:sz w:val="24"/>
          <w:szCs w:val="24"/>
        </w:rPr>
        <w:t>о</w:t>
      </w:r>
      <w:r w:rsidR="00490C2F">
        <w:rPr>
          <w:rFonts w:ascii="Times New Roman" w:hAnsi="Times New Roman" w:cs="Times New Roman"/>
          <w:sz w:val="24"/>
          <w:szCs w:val="24"/>
        </w:rPr>
        <w:t xml:space="preserve">сти. </w:t>
      </w:r>
      <w:proofErr w:type="spellStart"/>
      <w:r w:rsidR="00490C2F">
        <w:rPr>
          <w:rFonts w:ascii="Times New Roman" w:hAnsi="Times New Roman" w:cs="Times New Roman"/>
          <w:sz w:val="24"/>
          <w:szCs w:val="24"/>
        </w:rPr>
        <w:t>Сверточные</w:t>
      </w:r>
      <w:proofErr w:type="spellEnd"/>
      <w:r w:rsidR="00490C2F">
        <w:rPr>
          <w:rFonts w:ascii="Times New Roman" w:hAnsi="Times New Roman" w:cs="Times New Roman"/>
          <w:sz w:val="24"/>
          <w:szCs w:val="24"/>
        </w:rPr>
        <w:t xml:space="preserve"> нейронные сети и рекуррентные нейронные сети. Градиент по стратегии. Оптимизация градиента стратегии. Алгоритм </w:t>
      </w:r>
      <w:proofErr w:type="spellStart"/>
      <w:r w:rsidR="00490C2F">
        <w:rPr>
          <w:rFonts w:ascii="Times New Roman" w:hAnsi="Times New Roman" w:cs="Times New Roman"/>
          <w:sz w:val="24"/>
          <w:szCs w:val="24"/>
        </w:rPr>
        <w:t>актор</w:t>
      </w:r>
      <w:proofErr w:type="spellEnd"/>
      <w:r w:rsidR="00490C2F">
        <w:rPr>
          <w:rFonts w:ascii="Times New Roman" w:hAnsi="Times New Roman" w:cs="Times New Roman"/>
          <w:sz w:val="24"/>
          <w:szCs w:val="24"/>
        </w:rPr>
        <w:t>-критик.</w:t>
      </w:r>
    </w:p>
    <w:p w14:paraId="57492E8F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C1B63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73036CF8" w14:textId="4BCD7571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Richard S. Sutton and Andrew G. </w:t>
      </w:r>
      <w:proofErr w:type="spellStart"/>
      <w:r w:rsidRPr="0080419B">
        <w:rPr>
          <w:rFonts w:ascii="Times New Roman" w:hAnsi="Times New Roman" w:cs="Times New Roman"/>
          <w:sz w:val="24"/>
          <w:szCs w:val="24"/>
          <w:lang w:val="en-US"/>
        </w:rPr>
        <w:t>Barto</w:t>
      </w:r>
      <w:proofErr w:type="spellEnd"/>
      <w:r w:rsidRPr="008041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Reinforcement Learning. An Introduction. Second. </w:t>
      </w:r>
      <w:r w:rsidRPr="0080419B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Pr="008041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419B">
        <w:rPr>
          <w:rFonts w:ascii="Times New Roman" w:hAnsi="Times New Roman" w:cs="Times New Roman"/>
          <w:sz w:val="24"/>
          <w:szCs w:val="24"/>
        </w:rPr>
        <w:t>, 2018. 550 p.</w:t>
      </w:r>
      <w:r>
        <w:rPr>
          <w:rFonts w:ascii="Times New Roman" w:hAnsi="Times New Roman" w:cs="Times New Roman"/>
          <w:sz w:val="24"/>
          <w:szCs w:val="24"/>
        </w:rPr>
        <w:t xml:space="preserve"> Главы 6, 9.</w:t>
      </w:r>
    </w:p>
    <w:p w14:paraId="65785549" w14:textId="77777777" w:rsidR="00490C2F" w:rsidRPr="0080419B" w:rsidRDefault="00490C2F" w:rsidP="00490C2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6CC0A3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7155D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2F">
        <w:rPr>
          <w:rFonts w:ascii="Times New Roman" w:hAnsi="Times New Roman" w:cs="Times New Roman"/>
          <w:b/>
          <w:sz w:val="24"/>
          <w:szCs w:val="24"/>
        </w:rPr>
        <w:t>Тема 14. Продвинутые задачи обучения с подкреплением.</w:t>
      </w:r>
    </w:p>
    <w:p w14:paraId="556B7D0E" w14:textId="77777777" w:rsidR="00490C2F" w:rsidRP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Иерархическое обучение с подкреплением. Фреймворк </w:t>
      </w:r>
      <w:r>
        <w:rPr>
          <w:rFonts w:ascii="Times New Roman" w:hAnsi="Times New Roman" w:cs="Times New Roman"/>
          <w:sz w:val="24"/>
          <w:szCs w:val="24"/>
          <w:lang w:val="en-US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. Перенос обучения.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подкреплением.</w:t>
      </w:r>
      <w:r w:rsidR="0080419B">
        <w:rPr>
          <w:rFonts w:ascii="Times New Roman" w:hAnsi="Times New Roman" w:cs="Times New Roman"/>
          <w:sz w:val="24"/>
          <w:szCs w:val="24"/>
        </w:rPr>
        <w:t xml:space="preserve"> Обучение с подкреплением и внешняя память.</w:t>
      </w:r>
    </w:p>
    <w:p w14:paraId="17A96E0F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00579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освоения</w:t>
      </w:r>
      <w:r w:rsidRPr="0080419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</w:t>
      </w:r>
    </w:p>
    <w:p w14:paraId="680ECC7F" w14:textId="77777777" w:rsidR="0080419B" w:rsidRPr="0080419B" w:rsidRDefault="0080419B" w:rsidP="0080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Richard</w:t>
      </w:r>
      <w:proofErr w:type="gram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 S. Sutton and Andrew G. </w:t>
      </w:r>
      <w:proofErr w:type="spellStart"/>
      <w:r w:rsidRPr="0080419B">
        <w:rPr>
          <w:rFonts w:ascii="Times New Roman" w:hAnsi="Times New Roman" w:cs="Times New Roman"/>
          <w:sz w:val="24"/>
          <w:szCs w:val="24"/>
          <w:lang w:val="en-US"/>
        </w:rPr>
        <w:t>Barto</w:t>
      </w:r>
      <w:proofErr w:type="spellEnd"/>
      <w:r w:rsidRPr="0080419B">
        <w:rPr>
          <w:rFonts w:ascii="Times New Roman" w:hAnsi="Times New Roman" w:cs="Times New Roman"/>
          <w:sz w:val="24"/>
          <w:szCs w:val="24"/>
          <w:lang w:val="en-US"/>
        </w:rPr>
        <w:t xml:space="preserve">. Reinforcement Learning. An Introduction. Second. </w:t>
      </w:r>
      <w:r w:rsidRPr="0080419B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Pr="008041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0419B">
        <w:rPr>
          <w:rFonts w:ascii="Times New Roman" w:hAnsi="Times New Roman" w:cs="Times New Roman"/>
          <w:sz w:val="24"/>
          <w:szCs w:val="24"/>
        </w:rPr>
        <w:t>, 2018. 550 p.</w:t>
      </w:r>
      <w:r>
        <w:rPr>
          <w:rFonts w:ascii="Times New Roman" w:hAnsi="Times New Roman" w:cs="Times New Roman"/>
          <w:sz w:val="24"/>
          <w:szCs w:val="24"/>
        </w:rPr>
        <w:t xml:space="preserve"> Глава 16.</w:t>
      </w:r>
    </w:p>
    <w:p w14:paraId="1AC8004D" w14:textId="77777777" w:rsidR="00490C2F" w:rsidRDefault="0049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04D7D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95AC6" w14:textId="77777777" w:rsidR="00DE196A" w:rsidRDefault="00DE1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C37C6" w14:textId="77777777" w:rsidR="00DE196A" w:rsidRDefault="00AC519D">
      <w:pPr>
        <w:numPr>
          <w:ilvl w:val="0"/>
          <w:numId w:val="2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3"/>
      <w:r>
        <w:rPr>
          <w:rFonts w:ascii="Times New Roman" w:hAnsi="Times New Roman" w:cs="Times New Roman"/>
          <w:b/>
          <w:sz w:val="24"/>
          <w:szCs w:val="24"/>
        </w:rPr>
        <w:t>ОЦЕНИВАНИЕ</w:t>
      </w:r>
      <w:commentRangeEnd w:id="3"/>
      <w:r>
        <w:commentReference w:id="3"/>
      </w:r>
    </w:p>
    <w:p w14:paraId="6E84523C" w14:textId="77777777" w:rsidR="00DE196A" w:rsidRDefault="00AC5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знаний, навыков</w:t>
      </w:r>
    </w:p>
    <w:p w14:paraId="6553C78C" w14:textId="77777777" w:rsidR="00DE196A" w:rsidRDefault="00AC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шкале.</w:t>
      </w:r>
    </w:p>
    <w:p w14:paraId="5A1B3A85" w14:textId="77777777" w:rsidR="00DE196A" w:rsidRDefault="00AC5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оценок по дисциплине</w:t>
      </w:r>
    </w:p>
    <w:p w14:paraId="61A0F966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CAC45" w14:textId="6FEAAB85" w:rsidR="00DE196A" w:rsidRDefault="003C3EC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ИО =0.</w:t>
      </w:r>
      <w:r w:rsidR="00AC519D">
        <w:rPr>
          <w:rFonts w:ascii="Times New Roman" w:hAnsi="Times New Roman" w:cs="Times New Roman"/>
          <w:sz w:val="24"/>
          <w:szCs w:val="24"/>
        </w:rPr>
        <w:t>5 ДЗ + 0.1 ТЗ + 0.2 ПЗ + 0.2 ПП, где</w:t>
      </w:r>
    </w:p>
    <w:p w14:paraId="6AB9DAAF" w14:textId="77777777" w:rsidR="00DE196A" w:rsidRDefault="00DE1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76315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ДЗ – домашние задания (по усмотрению семинариста оценка по домашнему заданию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быть скорректирована за счет учета работы на семинарах и практических занятиях),</w:t>
      </w:r>
    </w:p>
    <w:p w14:paraId="717111F7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ТЗ – техническое задание к проекту (индивидуальный или групповой проект,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не более 3 участников),</w:t>
      </w:r>
    </w:p>
    <w:p w14:paraId="19CB1BF5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ПЗ – пояснительная записка (письменный отчет по проекту),</w:t>
      </w:r>
    </w:p>
    <w:p w14:paraId="1FFC36C9" w14:textId="77777777" w:rsidR="00DE196A" w:rsidRDefault="00AC519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ПП – презентация проекта (защита проекта).</w:t>
      </w:r>
    </w:p>
    <w:p w14:paraId="29CE7A03" w14:textId="77777777" w:rsidR="00DE196A" w:rsidRDefault="00AC519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Cпособ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округления итоговой оценки по дисциплине: арифметический. В случае особых обстоятельств студент может получить возможность пересдать низкие результаты за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ектную работу.</w:t>
      </w:r>
    </w:p>
    <w:p w14:paraId="712B9962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домашние задания.</w:t>
      </w:r>
    </w:p>
    <w:p w14:paraId="30A82BB4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защите проекта студент может получить дополнительные вопросы (дополнительную практическую задачу, решить к пересдаче домашнее задание), ответ на каждый из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оценивается в 1 балл.</w:t>
      </w:r>
    </w:p>
    <w:p w14:paraId="3EA16FD5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диплом выставляется результирующая оценка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“Интеллектуальный анализ данных”, определяемая программой первого года курса.</w:t>
      </w:r>
    </w:p>
    <w:p w14:paraId="524C173E" w14:textId="77777777" w:rsidR="00DE196A" w:rsidRDefault="00AC519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"Прикладные задачи анализа данных" не дает вклад более 0,25 в результир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ющую оценку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“Интеллектуальный анализ данных”.</w:t>
      </w:r>
    </w:p>
    <w:p w14:paraId="4C248FB2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98844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620F" w14:textId="77777777" w:rsidR="00DE196A" w:rsidRDefault="00AC519D">
      <w:pPr>
        <w:numPr>
          <w:ilvl w:val="0"/>
          <w:numId w:val="3"/>
        </w:numPr>
        <w:tabs>
          <w:tab w:val="left" w:pos="2115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7B07AC9E" w14:textId="77777777" w:rsidR="00DE196A" w:rsidRDefault="00AC519D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Преподавателю рекомендуется использовать демонстрацию работы изучаемых методов анализа данных с помощью предустановленных программных продуктов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PyData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открытых средств во время практических и лекционных занятий. В рамках семинаров возможно решение задач, а домашние задания предлагается составлять практико-ориентированными.</w:t>
      </w:r>
    </w:p>
    <w:p w14:paraId="70761B10" w14:textId="77777777" w:rsidR="00DE196A" w:rsidRDefault="00AC519D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проектов по анализу данных рекомендуется предлагать доступные источники данных, например, UCI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Repository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(http://archive.ics.uci.edu/ml/ или https://www.openml.org). Для проектов по анализу текстов доступны следующие источн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ки: коллекции текстов на русском языке – материалы конкурсов Диалог (http://www.dialog-21.ru/evaluation/), Открытый корпус (opencorpora.org), материалы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курсов BSNLP (</w:t>
      </w:r>
      <w:hyperlink r:id="rId11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http://bsnlp-2017.cs.helsinki.fi/shared_task.html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>).</w:t>
        </w:r>
      </w:hyperlink>
    </w:p>
    <w:p w14:paraId="7DF923C7" w14:textId="77777777" w:rsidR="00DE196A" w:rsidRDefault="00AC519D">
      <w:pPr>
        <w:pStyle w:val="1"/>
        <w:tabs>
          <w:tab w:val="left" w:pos="2115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4"/>
        </w:rPr>
        <w:t>Оценочные средства для текущего контроля студента</w:t>
      </w:r>
    </w:p>
    <w:p w14:paraId="59DE89F2" w14:textId="77777777" w:rsidR="00DE196A" w:rsidRDefault="00AC519D">
      <w:pPr>
        <w:tabs>
          <w:tab w:val="left" w:pos="21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 и аттестации студента могут включать учет работы в рамках семинарских/практических занятий.</w:t>
      </w:r>
    </w:p>
    <w:p w14:paraId="495EDE1B" w14:textId="77777777" w:rsidR="00DE196A" w:rsidRDefault="00AC519D">
      <w:r>
        <w:t>Тематика заданий текущего контроля</w:t>
      </w:r>
    </w:p>
    <w:p w14:paraId="577B9FCD" w14:textId="77777777" w:rsidR="00DE196A" w:rsidRDefault="00AC519D">
      <w:r>
        <w:t>Домашнее задание 1. Пакет NLTK для первичной обработки текстов.</w:t>
      </w:r>
    </w:p>
    <w:p w14:paraId="3CAE6E30" w14:textId="77777777" w:rsidR="00DE196A" w:rsidRDefault="00AC519D">
      <w:r>
        <w:t xml:space="preserve">Домашнее задание 2. Пакет </w:t>
      </w:r>
      <w:proofErr w:type="spellStart"/>
      <w:r>
        <w:t>Gensim</w:t>
      </w:r>
      <w:proofErr w:type="spellEnd"/>
      <w:r>
        <w:t xml:space="preserve"> для снижения размерности в векторной модели.</w:t>
      </w:r>
    </w:p>
    <w:p w14:paraId="0AC604CD" w14:textId="434BD92D" w:rsidR="00DE196A" w:rsidRDefault="00AC519D">
      <w:r>
        <w:t xml:space="preserve">Домашнее задание 3. </w:t>
      </w:r>
      <w:r w:rsidR="003A19CA">
        <w:rPr>
          <w:lang w:val="en-US"/>
        </w:rPr>
        <w:t>Q</w:t>
      </w:r>
      <w:r w:rsidR="003A19CA" w:rsidRPr="003A19CA">
        <w:t>-</w:t>
      </w:r>
      <w:r w:rsidR="003A19CA">
        <w:t xml:space="preserve">обучение на примере среды </w:t>
      </w:r>
      <w:proofErr w:type="spellStart"/>
      <w:r w:rsidR="003A19CA">
        <w:rPr>
          <w:lang w:val="en-US"/>
        </w:rPr>
        <w:t>OpenAI</w:t>
      </w:r>
      <w:proofErr w:type="spellEnd"/>
      <w:r w:rsidR="003A19CA" w:rsidRPr="003A19CA">
        <w:t xml:space="preserve"> </w:t>
      </w:r>
      <w:r w:rsidR="003A19CA">
        <w:rPr>
          <w:lang w:val="en-US"/>
        </w:rPr>
        <w:t>Gym</w:t>
      </w:r>
      <w:r>
        <w:t>.</w:t>
      </w:r>
    </w:p>
    <w:p w14:paraId="69B2EC62" w14:textId="77777777" w:rsidR="00DE196A" w:rsidRDefault="00AC519D">
      <w:r>
        <w:t>Домашнее задание 4. Поиск частых множеств и ассоциативных правил.</w:t>
      </w:r>
    </w:p>
    <w:p w14:paraId="1023697C" w14:textId="77777777" w:rsidR="00DE196A" w:rsidRDefault="00DE1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7385" w14:textId="77777777" w:rsidR="00DE196A" w:rsidRDefault="00AC519D">
      <w:pPr>
        <w:spacing w:line="292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</w:rPr>
        <w:t>Оценочные средства для промежуточной аттестации</w:t>
      </w:r>
    </w:p>
    <w:p w14:paraId="42667501" w14:textId="77777777" w:rsidR="00DE196A" w:rsidRDefault="00AC519D">
      <w:p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Вопросы для оценки качества освоения дисциплины. Совпадает с примерным перечнем вопросов к экзамену (защите проекта):</w:t>
      </w:r>
    </w:p>
    <w:p w14:paraId="6FA39056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Назовите две основные задачи морфологического анализа</w:t>
      </w:r>
    </w:p>
    <w:p w14:paraId="70E51F70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 данному предложению постройте дерево составляющих</w:t>
      </w:r>
    </w:p>
    <w:p w14:paraId="20F3F09E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 данному предложению постройте дерево зависимостей</w:t>
      </w:r>
    </w:p>
    <w:p w14:paraId="4962AAA6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оценивает мера связности биграмм? Какие меры связности вы знаете?</w:t>
      </w:r>
    </w:p>
    <w:p w14:paraId="6939868E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Зачем нужно </w:t>
      </w:r>
      <w:proofErr w:type="spellStart"/>
      <w:r>
        <w:rPr>
          <w:rFonts w:ascii="Times New Roman" w:eastAsia="Times New Roman" w:hAnsi="Times New Roman" w:cs="Times New Roman"/>
          <w:szCs w:val="24"/>
        </w:rPr>
        <w:t>tf-idf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преобразование?</w:t>
      </w:r>
    </w:p>
    <w:p w14:paraId="5EEBF723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Почему возникает необходимость снижения размерности в векторной модели?</w:t>
      </w:r>
    </w:p>
    <w:p w14:paraId="1D74D5BB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embedding</w:t>
      </w:r>
      <w:proofErr w:type="spellEnd"/>
      <w:r>
        <w:rPr>
          <w:rFonts w:ascii="Times New Roman" w:eastAsia="Times New Roman" w:hAnsi="Times New Roman" w:cs="Times New Roman"/>
          <w:szCs w:val="24"/>
        </w:rPr>
        <w:t>?</w:t>
      </w:r>
    </w:p>
    <w:p w14:paraId="26381C82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Какие виды </w:t>
      </w:r>
      <w:proofErr w:type="spellStart"/>
      <w:r>
        <w:rPr>
          <w:rFonts w:ascii="Times New Roman" w:eastAsia="Times New Roman" w:hAnsi="Times New Roman" w:cs="Times New Roman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embedding’ов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вы знаете?</w:t>
      </w:r>
    </w:p>
    <w:p w14:paraId="51AA7C32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Приведите пример задачи классификации документов</w:t>
      </w:r>
    </w:p>
    <w:p w14:paraId="146B6342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Приведите пример задачи классификации последовательностей</w:t>
      </w:r>
    </w:p>
    <w:p w14:paraId="76CB8D53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общего между методом наивного Байеса и скрытыми Марковскими цепями?</w:t>
      </w:r>
    </w:p>
    <w:p w14:paraId="79F9ABC0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общего между логистической регрессией и условными случайными полями?</w:t>
      </w:r>
    </w:p>
    <w:p w14:paraId="7A3ED5AA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Что такое персептрон?</w:t>
      </w:r>
    </w:p>
    <w:p w14:paraId="5797D0C5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В чем заключается метод обратного распространения ошибки?</w:t>
      </w:r>
    </w:p>
    <w:p w14:paraId="7630F2B3" w14:textId="77777777" w:rsidR="00DE196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Как использовать </w:t>
      </w:r>
      <w:proofErr w:type="spellStart"/>
      <w:r>
        <w:rPr>
          <w:rFonts w:ascii="Times New Roman" w:eastAsia="Times New Roman" w:hAnsi="Times New Roman" w:cs="Times New Roman"/>
          <w:szCs w:val="24"/>
        </w:rPr>
        <w:t>сверточные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нейронные сети для классификации документов?</w:t>
      </w:r>
    </w:p>
    <w:p w14:paraId="4EDBB4C3" w14:textId="4FD75F40" w:rsidR="00DE196A" w:rsidRPr="003A19CA" w:rsidRDefault="00AC519D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Как использовать рекуррентные нейронные сети для генерации текстов?</w:t>
      </w:r>
    </w:p>
    <w:p w14:paraId="146DF42B" w14:textId="76861153" w:rsidR="003A19CA" w:rsidRPr="003A19CA" w:rsidRDefault="003A19CA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Уравнение Беллмана для </w:t>
      </w:r>
      <w:proofErr w:type="spellStart"/>
      <w:r>
        <w:rPr>
          <w:rFonts w:ascii="Times New Roman" w:eastAsia="Times New Roman" w:hAnsi="Times New Roman" w:cs="Times New Roman"/>
          <w:szCs w:val="24"/>
        </w:rPr>
        <w:t>марковского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процесса принятия решений.</w:t>
      </w:r>
    </w:p>
    <w:p w14:paraId="1053A30D" w14:textId="606DA8A3" w:rsidR="003A19CA" w:rsidRDefault="003A19CA">
      <w:pPr>
        <w:numPr>
          <w:ilvl w:val="0"/>
          <w:numId w:val="6"/>
        </w:numPr>
        <w:spacing w:line="292" w:lineRule="auto"/>
        <w:jc w:val="both"/>
      </w:pPr>
      <w:r>
        <w:rPr>
          <w:rFonts w:ascii="Times New Roman" w:eastAsia="Times New Roman" w:hAnsi="Times New Roman" w:cs="Times New Roman"/>
          <w:szCs w:val="24"/>
        </w:rPr>
        <w:t>Алгоритмы временных различий.</w:t>
      </w:r>
    </w:p>
    <w:p w14:paraId="5DB280DE" w14:textId="77777777" w:rsidR="00DE196A" w:rsidRDefault="00DE196A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2406B14C" w14:textId="77777777" w:rsidR="00DE196A" w:rsidRDefault="00AC519D">
      <w:pPr>
        <w:numPr>
          <w:ilvl w:val="0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2FCC729F" w14:textId="77777777" w:rsidR="00DE196A" w:rsidRDefault="00AC519D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commentRangeStart w:id="4"/>
      <w:r>
        <w:rPr>
          <w:rFonts w:ascii="Times New Roman" w:eastAsia="Times New Roman" w:hAnsi="Times New Roman" w:cs="Times New Roman"/>
          <w:b/>
          <w:szCs w:val="24"/>
        </w:rPr>
        <w:t xml:space="preserve">Основная литература </w:t>
      </w:r>
      <w:commentRangeEnd w:id="4"/>
      <w:r>
        <w:commentReference w:id="4"/>
      </w:r>
    </w:p>
    <w:p w14:paraId="62DE9A54" w14:textId="77777777" w:rsidR="004474FE" w:rsidRPr="003A495F" w:rsidRDefault="004474FE" w:rsidP="003A495F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bookmarkStart w:id="5" w:name="_GoBack"/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Charu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 C.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Aggarwal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Recommender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Systems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: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The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Textbook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Springer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3A495F">
        <w:rPr>
          <w:rFonts w:ascii="Times New Roman" w:eastAsia="Times New Roman" w:hAnsi="Times New Roman" w:cs="Times New Roman"/>
          <w:color w:val="222222"/>
        </w:rPr>
        <w:t>April</w:t>
      </w:r>
      <w:proofErr w:type="spellEnd"/>
      <w:r w:rsidRPr="003A495F">
        <w:rPr>
          <w:rFonts w:ascii="Times New Roman" w:eastAsia="Times New Roman" w:hAnsi="Times New Roman" w:cs="Times New Roman"/>
          <w:color w:val="222222"/>
        </w:rPr>
        <w:t xml:space="preserve"> 2016 </w:t>
      </w:r>
      <w:r>
        <w:rPr>
          <w:rFonts w:ascii="Times New Roman" w:eastAsia="Times New Roman" w:hAnsi="Times New Roman" w:cs="Times New Roman"/>
          <w:color w:val="222222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available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subscription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: </w:t>
      </w:r>
      <w:r w:rsidRPr="003A495F">
        <w:rPr>
          <w:rFonts w:ascii="Times New Roman" w:eastAsia="Times New Roman" w:hAnsi="Times New Roman" w:cs="Times New Roman"/>
          <w:color w:val="222222"/>
        </w:rPr>
        <w:fldChar w:fldCharType="begin"/>
      </w:r>
      <w:r w:rsidRPr="003A495F">
        <w:rPr>
          <w:rFonts w:ascii="Times New Roman" w:eastAsia="Times New Roman" w:hAnsi="Times New Roman" w:cs="Times New Roman"/>
          <w:color w:val="222222"/>
        </w:rPr>
        <w:instrText xml:space="preserve"> HYPERLINK "https://www.springer.com/gp/book/9783319296579" \t "_blank" </w:instrText>
      </w:r>
      <w:r w:rsidRPr="003A495F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3A495F">
        <w:rPr>
          <w:rStyle w:val="af2"/>
          <w:rFonts w:ascii="Times New Roman" w:eastAsia="Times New Roman" w:hAnsi="Times New Roman" w:cs="Times New Roman"/>
          <w:color w:val="1155CC"/>
        </w:rPr>
        <w:t>https://www.springer.com/gp/book/9783319296579</w:t>
      </w:r>
      <w:r w:rsidRPr="003A495F">
        <w:rPr>
          <w:rFonts w:ascii="Times New Roman" w:eastAsia="Times New Roman" w:hAnsi="Times New Roman" w:cs="Times New Roman"/>
          <w:color w:val="222222"/>
        </w:rPr>
        <w:fldChar w:fldCharType="end"/>
      </w:r>
      <w:r>
        <w:rPr>
          <w:rFonts w:ascii="Times New Roman" w:eastAsia="Times New Roman" w:hAnsi="Times New Roman" w:cs="Times New Roman"/>
          <w:color w:val="222222"/>
        </w:rPr>
        <w:t>)</w:t>
      </w:r>
    </w:p>
    <w:p w14:paraId="10D383A0" w14:textId="77777777" w:rsidR="004474FE" w:rsidRPr="003A495F" w:rsidRDefault="004474FE" w:rsidP="003A495F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A495F">
        <w:rPr>
          <w:rFonts w:ascii="Times New Roman" w:eastAsia="Times New Roman" w:hAnsi="Times New Roman" w:cs="Times New Roman"/>
          <w:szCs w:val="24"/>
          <w:lang w:val="en-US"/>
        </w:rPr>
        <w:t xml:space="preserve">Francesco Ricci, </w:t>
      </w:r>
      <w:proofErr w:type="spellStart"/>
      <w:r w:rsidRPr="003A495F">
        <w:rPr>
          <w:rFonts w:ascii="Times New Roman" w:eastAsia="Times New Roman" w:hAnsi="Times New Roman" w:cs="Times New Roman"/>
          <w:szCs w:val="24"/>
          <w:lang w:val="en-US"/>
        </w:rPr>
        <w:t>Lior</w:t>
      </w:r>
      <w:proofErr w:type="spellEnd"/>
      <w:r w:rsidRPr="003A495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3A495F">
        <w:rPr>
          <w:rFonts w:ascii="Times New Roman" w:eastAsia="Times New Roman" w:hAnsi="Times New Roman" w:cs="Times New Roman"/>
          <w:szCs w:val="24"/>
          <w:lang w:val="en-US"/>
        </w:rPr>
        <w:t>Rokach</w:t>
      </w:r>
      <w:proofErr w:type="spellEnd"/>
      <w:r w:rsidRPr="003A495F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proofErr w:type="gramStart"/>
      <w:r w:rsidRPr="003A495F">
        <w:rPr>
          <w:rFonts w:ascii="Times New Roman" w:eastAsia="Times New Roman" w:hAnsi="Times New Roman" w:cs="Times New Roman"/>
          <w:szCs w:val="24"/>
          <w:lang w:val="en-US"/>
        </w:rPr>
        <w:t>Bracha</w:t>
      </w:r>
      <w:proofErr w:type="spellEnd"/>
      <w:proofErr w:type="gramEnd"/>
      <w:r w:rsidRPr="003A495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3A495F">
        <w:rPr>
          <w:rFonts w:ascii="Times New Roman" w:eastAsia="Times New Roman" w:hAnsi="Times New Roman" w:cs="Times New Roman"/>
          <w:szCs w:val="24"/>
          <w:lang w:val="en-US"/>
        </w:rPr>
        <w:t>Shapira</w:t>
      </w:r>
      <w:proofErr w:type="spellEnd"/>
      <w:r w:rsidRPr="003A495F">
        <w:rPr>
          <w:rFonts w:ascii="Times New Roman" w:eastAsia="Times New Roman" w:hAnsi="Times New Roman" w:cs="Times New Roman"/>
          <w:szCs w:val="24"/>
          <w:lang w:val="en-US"/>
        </w:rPr>
        <w:t xml:space="preserve">: Recommender Systems Handbook. </w:t>
      </w:r>
      <w:proofErr w:type="spellStart"/>
      <w:r w:rsidRPr="003A495F">
        <w:rPr>
          <w:rFonts w:ascii="Times New Roman" w:eastAsia="Times New Roman" w:hAnsi="Times New Roman" w:cs="Times New Roman"/>
          <w:szCs w:val="24"/>
        </w:rPr>
        <w:t>Springer</w:t>
      </w:r>
      <w:proofErr w:type="spellEnd"/>
      <w:r w:rsidRPr="003A495F">
        <w:rPr>
          <w:rFonts w:ascii="Times New Roman" w:eastAsia="Times New Roman" w:hAnsi="Times New Roman" w:cs="Times New Roman"/>
          <w:szCs w:val="24"/>
        </w:rPr>
        <w:t xml:space="preserve"> 2015 (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available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HSE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subscription</w:t>
      </w:r>
      <w:proofErr w:type="spellEnd"/>
      <w:r>
        <w:t xml:space="preserve">: </w:t>
      </w:r>
      <w:r w:rsidRPr="001505A3">
        <w:rPr>
          <w:rFonts w:ascii="Times New Roman" w:eastAsia="Times New Roman" w:hAnsi="Times New Roman" w:cs="Times New Roman"/>
          <w:color w:val="222222"/>
        </w:rPr>
        <w:fldChar w:fldCharType="begin"/>
      </w:r>
      <w:r w:rsidRPr="001505A3">
        <w:rPr>
          <w:rFonts w:ascii="Times New Roman" w:eastAsia="Times New Roman" w:hAnsi="Times New Roman" w:cs="Times New Roman"/>
          <w:color w:val="222222"/>
        </w:rPr>
        <w:instrText xml:space="preserve"> HYPERLINK "https://www.springer.com/la/book/9781489976369" \t "_blank" </w:instrText>
      </w:r>
      <w:r w:rsidRPr="001505A3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1505A3">
        <w:rPr>
          <w:rStyle w:val="af2"/>
          <w:rFonts w:ascii="Times New Roman" w:eastAsia="Times New Roman" w:hAnsi="Times New Roman" w:cs="Times New Roman"/>
          <w:color w:val="1155CC"/>
        </w:rPr>
        <w:t>https://www.springer.com/la/book/9781489976369</w:t>
      </w:r>
      <w:r w:rsidRPr="001505A3">
        <w:rPr>
          <w:rFonts w:ascii="Times New Roman" w:eastAsia="Times New Roman" w:hAnsi="Times New Roman" w:cs="Times New Roman"/>
          <w:color w:val="222222"/>
        </w:rPr>
        <w:fldChar w:fldCharType="end"/>
      </w:r>
      <w:r w:rsidRPr="003A495F">
        <w:rPr>
          <w:rFonts w:ascii="Times New Roman" w:eastAsia="Times New Roman" w:hAnsi="Times New Roman" w:cs="Times New Roman"/>
          <w:szCs w:val="24"/>
        </w:rPr>
        <w:t>)</w:t>
      </w:r>
    </w:p>
    <w:p w14:paraId="1D6D5550" w14:textId="77777777" w:rsidR="004474FE" w:rsidRPr="004E79E2" w:rsidRDefault="004474FE" w:rsidP="003A495F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Ian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Goodfellow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and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Yoshua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Bengio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and Aaron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Courville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, Deep Learning, MIT Press, 2016 (freely available: </w:t>
      </w:r>
      <w:hyperlink r:id="rId12" w:history="1">
        <w:r w:rsidRPr="004E79E2">
          <w:rPr>
            <w:rStyle w:val="af2"/>
            <w:rFonts w:ascii="Times New Roman" w:eastAsia="Times New Roman" w:hAnsi="Times New Roman" w:cs="Times New Roman"/>
            <w:szCs w:val="24"/>
            <w:lang w:val="en-US"/>
          </w:rPr>
          <w:t>http://www.deeplearningbook.org</w:t>
        </w:r>
      </w:hyperlink>
      <w:r w:rsidRPr="004E79E2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14:paraId="066E9CC8" w14:textId="77777777" w:rsidR="004474FE" w:rsidRPr="004E79E2" w:rsidRDefault="004474FE" w:rsidP="003A495F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Jurafsky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Daniel, Martin James H. Speech and language processing an introduction to natural la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>n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>guage processing, computational linguistics, and speech, 2000. (</w:t>
      </w:r>
      <w:proofErr w:type="gramStart"/>
      <w:r w:rsidRPr="004E79E2">
        <w:rPr>
          <w:rFonts w:ascii="Times New Roman" w:eastAsia="Times New Roman" w:hAnsi="Times New Roman" w:cs="Times New Roman"/>
          <w:szCs w:val="24"/>
          <w:lang w:val="en-US"/>
        </w:rPr>
        <w:t>freely</w:t>
      </w:r>
      <w:proofErr w:type="gram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available: </w:t>
      </w:r>
      <w:hyperlink r:id="rId13" w:history="1">
        <w:r w:rsidRPr="004E79E2">
          <w:rPr>
            <w:rStyle w:val="af2"/>
            <w:rFonts w:ascii="Times New Roman" w:eastAsia="Times New Roman" w:hAnsi="Times New Roman" w:cs="Times New Roman"/>
            <w:szCs w:val="24"/>
            <w:lang w:val="en-US"/>
          </w:rPr>
          <w:t>https://web.stanford.edu/~jurafsky/slp3/</w:t>
        </w:r>
      </w:hyperlink>
      <w:r w:rsidRPr="004E79E2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14:paraId="5C815968" w14:textId="77777777" w:rsidR="004474FE" w:rsidRPr="004E79E2" w:rsidRDefault="004474FE" w:rsidP="003A495F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Jure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Leskovec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Anand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Rajaraman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, Jeffrey D. Ullman: Mining of Massive Datasets, 2nd Ed.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Cambridge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University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Press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2014 (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freely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available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</w:t>
      </w:r>
      <w:hyperlink r:id="rId14" w:history="1">
        <w:r w:rsidRPr="004E79E2">
          <w:rPr>
            <w:rStyle w:val="af2"/>
            <w:rFonts w:ascii="Times New Roman" w:eastAsia="Times New Roman" w:hAnsi="Times New Roman" w:cs="Times New Roman"/>
            <w:szCs w:val="24"/>
          </w:rPr>
          <w:t>http://www.mmds.org</w:t>
        </w:r>
      </w:hyperlink>
      <w:r w:rsidRPr="004E79E2">
        <w:rPr>
          <w:rFonts w:ascii="Times New Roman" w:eastAsia="Times New Roman" w:hAnsi="Times New Roman" w:cs="Times New Roman"/>
          <w:szCs w:val="24"/>
        </w:rPr>
        <w:t>)</w:t>
      </w:r>
    </w:p>
    <w:p w14:paraId="694FBFD3" w14:textId="77777777" w:rsidR="004474FE" w:rsidRPr="004E79E2" w:rsidRDefault="004474FE" w:rsidP="003A495F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Manning, Christopher D., and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Hinrich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Schütze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>. Foundations of statistical natural language pr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>o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cessing. Cambridge: MIT press, 1999 (freely available: </w:t>
      </w:r>
      <w:hyperlink r:id="rId15" w:history="1">
        <w:r w:rsidRPr="004E79E2">
          <w:rPr>
            <w:rStyle w:val="af2"/>
            <w:rFonts w:ascii="Times New Roman" w:eastAsia="Times New Roman" w:hAnsi="Times New Roman" w:cs="Times New Roman"/>
            <w:szCs w:val="24"/>
            <w:lang w:val="en-US"/>
          </w:rPr>
          <w:t>http://nlp.stanford.edu/fsnlp/</w:t>
        </w:r>
      </w:hyperlink>
      <w:r w:rsidRPr="004E79E2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14:paraId="337EE1B6" w14:textId="77777777" w:rsidR="004474FE" w:rsidRPr="004E79E2" w:rsidRDefault="004474FE" w:rsidP="004E79E2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Mohammed J.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Zaki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, Wagner </w:t>
      </w:r>
      <w:proofErr w:type="spellStart"/>
      <w:r w:rsidRPr="004E79E2">
        <w:rPr>
          <w:rFonts w:ascii="Times New Roman" w:eastAsia="Times New Roman" w:hAnsi="Times New Roman" w:cs="Times New Roman"/>
          <w:szCs w:val="24"/>
          <w:lang w:val="en-US"/>
        </w:rPr>
        <w:t>Meira</w:t>
      </w:r>
      <w:proofErr w:type="spellEnd"/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 Jr.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Data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Mining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and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4E79E2">
        <w:rPr>
          <w:rFonts w:ascii="Times New Roman" w:eastAsia="Times New Roman" w:hAnsi="Times New Roman" w:cs="Times New Roman"/>
          <w:szCs w:val="24"/>
        </w:rPr>
        <w:t>Analysis</w:t>
      </w:r>
      <w:proofErr w:type="spellEnd"/>
      <w:r w:rsidRPr="004E79E2">
        <w:rPr>
          <w:rFonts w:ascii="Times New Roman" w:eastAsia="Times New Roman" w:hAnsi="Times New Roman" w:cs="Times New Roman"/>
          <w:szCs w:val="24"/>
        </w:rPr>
        <w:t xml:space="preserve">. 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>Fundamental Concepts and A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>l</w:t>
      </w:r>
      <w:r w:rsidRPr="004E79E2">
        <w:rPr>
          <w:rFonts w:ascii="Times New Roman" w:eastAsia="Times New Roman" w:hAnsi="Times New Roman" w:cs="Times New Roman"/>
          <w:szCs w:val="24"/>
          <w:lang w:val="en-US"/>
        </w:rPr>
        <w:t xml:space="preserve">gorithms. Cambridge University Press, 2014 (freely available </w:t>
      </w:r>
      <w:hyperlink r:id="rId16" w:history="1">
        <w:r w:rsidRPr="004E79E2">
          <w:rPr>
            <w:rStyle w:val="af2"/>
            <w:rFonts w:ascii="Times New Roman" w:eastAsia="Times New Roman" w:hAnsi="Times New Roman" w:cs="Times New Roman"/>
            <w:szCs w:val="24"/>
            <w:lang w:val="en-US"/>
          </w:rPr>
          <w:t>http://www.dataminingbook.info/pmwiki.php/Main/BookDownload</w:t>
        </w:r>
      </w:hyperlink>
      <w:r w:rsidRPr="004E79E2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14:paraId="25A5D7B7" w14:textId="77777777" w:rsidR="004474FE" w:rsidRPr="006D4D49" w:rsidRDefault="004474FE" w:rsidP="006D4D49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6D4D49">
        <w:rPr>
          <w:rFonts w:ascii="Times New Roman" w:eastAsia="Times New Roman" w:hAnsi="Times New Roman" w:cs="Times New Roman"/>
          <w:szCs w:val="24"/>
          <w:lang w:val="en-US"/>
        </w:rPr>
        <w:t xml:space="preserve">Richard S. Sutton and Andrew G. </w:t>
      </w:r>
      <w:proofErr w:type="spellStart"/>
      <w:r w:rsidRPr="006D4D49">
        <w:rPr>
          <w:rFonts w:ascii="Times New Roman" w:eastAsia="Times New Roman" w:hAnsi="Times New Roman" w:cs="Times New Roman"/>
          <w:szCs w:val="24"/>
          <w:lang w:val="en-US"/>
        </w:rPr>
        <w:t>Barto</w:t>
      </w:r>
      <w:proofErr w:type="spellEnd"/>
      <w:r w:rsidRPr="006D4D49">
        <w:rPr>
          <w:rFonts w:ascii="Times New Roman" w:eastAsia="Times New Roman" w:hAnsi="Times New Roman" w:cs="Times New Roman"/>
          <w:szCs w:val="24"/>
          <w:lang w:val="en-US"/>
        </w:rPr>
        <w:t xml:space="preserve">. Reinforcement Learning. An Introduction. Second. MIT Press, 2018. 550 p. (freely available: </w:t>
      </w:r>
      <w:hyperlink r:id="rId17" w:history="1">
        <w:r w:rsidRPr="006D4D49">
          <w:rPr>
            <w:rStyle w:val="af2"/>
            <w:rFonts w:ascii="Times New Roman" w:eastAsia="Times New Roman" w:hAnsi="Times New Roman" w:cs="Times New Roman"/>
            <w:szCs w:val="24"/>
            <w:lang w:val="en-US"/>
          </w:rPr>
          <w:t>http://incompleteideas.net/book/the-book-2nd.html</w:t>
        </w:r>
      </w:hyperlink>
      <w:r>
        <w:rPr>
          <w:rFonts w:ascii="Times New Roman" w:eastAsia="Times New Roman" w:hAnsi="Times New Roman" w:cs="Times New Roman"/>
          <w:szCs w:val="24"/>
          <w:lang w:val="en-US"/>
        </w:rPr>
        <w:t>)</w:t>
      </w:r>
    </w:p>
    <w:bookmarkEnd w:id="5"/>
    <w:p w14:paraId="20C005DA" w14:textId="77777777" w:rsidR="003A495F" w:rsidRPr="003A495F" w:rsidRDefault="003A495F" w:rsidP="003A495F">
      <w:pPr>
        <w:pStyle w:val="ab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2C9DA660" w14:textId="77777777" w:rsidR="00DE196A" w:rsidRPr="00AC519D" w:rsidRDefault="00AC519D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AC519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Дополнительная</w:t>
      </w:r>
      <w:r w:rsidRPr="00AC519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литература</w:t>
      </w:r>
    </w:p>
    <w:p w14:paraId="1BAF05C8" w14:textId="77777777" w:rsidR="004474FE" w:rsidRDefault="004474FE">
      <w:pPr>
        <w:pStyle w:val="ab"/>
        <w:numPr>
          <w:ilvl w:val="0"/>
          <w:numId w:val="5"/>
        </w:numPr>
        <w:spacing w:after="0" w:line="240" w:lineRule="auto"/>
      </w:pP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Boris </w:t>
      </w:r>
      <w:proofErr w:type="spellStart"/>
      <w:r w:rsidRPr="00490C2F">
        <w:rPr>
          <w:rFonts w:ascii="Times New Roman" w:hAnsi="Times New Roman" w:cs="Times New Roman"/>
          <w:sz w:val="24"/>
          <w:szCs w:val="24"/>
          <w:lang w:val="en-US"/>
        </w:rPr>
        <w:t>Mirkin</w:t>
      </w:r>
      <w:proofErr w:type="spellEnd"/>
      <w:r w:rsidRPr="00490C2F">
        <w:rPr>
          <w:rFonts w:ascii="Times New Roman" w:hAnsi="Times New Roman" w:cs="Times New Roman"/>
          <w:sz w:val="24"/>
          <w:szCs w:val="24"/>
          <w:lang w:val="en-US"/>
        </w:rPr>
        <w:t>. Core Concepts in Data Analysis: Summarization, Correlation, Visualiz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0C2F">
        <w:rPr>
          <w:rFonts w:ascii="Times New Roman" w:hAnsi="Times New Roman" w:cs="Times New Roman"/>
          <w:sz w:val="24"/>
          <w:szCs w:val="24"/>
          <w:lang w:val="en-US"/>
        </w:rPr>
        <w:t xml:space="preserve">tion. </w:t>
      </w:r>
      <w:r>
        <w:rPr>
          <w:rFonts w:ascii="Times New Roman" w:hAnsi="Times New Roman" w:cs="Times New Roman"/>
          <w:sz w:val="24"/>
          <w:szCs w:val="24"/>
        </w:rPr>
        <w:t>2010 (</w:t>
      </w:r>
      <w:hyperlink r:id="rId18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http://www.hse.ru/data/2010/10/14/1223126254/Mirkin_All.pdf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47D921D" w14:textId="77777777" w:rsidR="004474FE" w:rsidRPr="004E79E2" w:rsidRDefault="004474FE" w:rsidP="004E79E2">
      <w:pPr>
        <w:pStyle w:val="ab"/>
        <w:numPr>
          <w:ilvl w:val="0"/>
          <w:numId w:val="5"/>
        </w:numPr>
        <w:spacing w:after="0" w:line="240" w:lineRule="auto"/>
        <w:rPr>
          <w:lang w:val="en-US"/>
        </w:rPr>
      </w:pPr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Boyd, </w:t>
      </w: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Vandenberghe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>. Convex Optimization (</w:t>
      </w:r>
      <w:hyperlink r:id="rId19" w:history="1">
        <w:r w:rsidRPr="004E79E2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http://stanford.edu/~boyd/cvxbook/</w:t>
        </w:r>
      </w:hyperlink>
      <w:r w:rsidRPr="004E79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5B2ED1" w14:textId="77777777" w:rsidR="004474FE" w:rsidRPr="004E79E2" w:rsidRDefault="004474FE" w:rsidP="004E79E2">
      <w:pPr>
        <w:pStyle w:val="ab"/>
        <w:numPr>
          <w:ilvl w:val="0"/>
          <w:numId w:val="5"/>
        </w:numPr>
        <w:spacing w:after="0" w:line="240" w:lineRule="auto"/>
        <w:rPr>
          <w:lang w:val="en-US"/>
        </w:rPr>
      </w:pP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Dekking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, F.M., </w:t>
      </w: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Kraaikamp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Lopuhaä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, H.P., </w:t>
      </w: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Meester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>, L.E., A Modern Introduction to Probability and Statistics (</w:t>
      </w:r>
      <w:hyperlink r:id="rId20" w:history="1">
        <w:r w:rsidRPr="004E79E2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http://www.ewi.tudelft.nl/index.php?id=50508</w:t>
        </w:r>
      </w:hyperlink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79E2">
        <w:rPr>
          <w:rFonts w:ascii="Times New Roman" w:hAnsi="Times New Roman" w:cs="Times New Roman"/>
          <w:sz w:val="24"/>
          <w:szCs w:val="24"/>
        </w:rPr>
        <w:t>и</w:t>
      </w:r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4E79E2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http://www.springer.com/gp/book/9781852338961</w:t>
        </w:r>
      </w:hyperlink>
      <w:r w:rsidRPr="004E79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1FB7F4" w14:textId="77777777" w:rsidR="004474FE" w:rsidRDefault="004474FE" w:rsidP="004E79E2">
      <w:pPr>
        <w:pStyle w:val="ab"/>
        <w:numPr>
          <w:ilvl w:val="0"/>
          <w:numId w:val="5"/>
        </w:numPr>
        <w:spacing w:after="0" w:line="240" w:lineRule="auto"/>
      </w:pP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Òscar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79E2">
        <w:rPr>
          <w:rFonts w:ascii="Times New Roman" w:hAnsi="Times New Roman" w:cs="Times New Roman"/>
          <w:sz w:val="24"/>
          <w:szCs w:val="24"/>
          <w:lang w:val="en-US"/>
        </w:rPr>
        <w:t>Celma</w:t>
      </w:r>
      <w:proofErr w:type="spellEnd"/>
      <w:r w:rsidRPr="004E79E2">
        <w:rPr>
          <w:rFonts w:ascii="Times New Roman" w:hAnsi="Times New Roman" w:cs="Times New Roman"/>
          <w:sz w:val="24"/>
          <w:szCs w:val="24"/>
          <w:lang w:val="en-US"/>
        </w:rPr>
        <w:t xml:space="preserve">: Music Recommendation and Discovery - The Long Tail, Long Fail, and Long Play in the Digital Music Space. </w:t>
      </w:r>
      <w:proofErr w:type="spellStart"/>
      <w:r w:rsidRPr="004E79E2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4E79E2">
        <w:rPr>
          <w:rFonts w:ascii="Times New Roman" w:hAnsi="Times New Roman" w:cs="Times New Roman"/>
          <w:sz w:val="24"/>
          <w:szCs w:val="24"/>
        </w:rPr>
        <w:t xml:space="preserve"> 2010 (</w:t>
      </w:r>
      <w:hyperlink r:id="rId22" w:history="1">
        <w:r w:rsidRPr="004E79E2">
          <w:rPr>
            <w:rStyle w:val="af2"/>
            <w:rFonts w:ascii="Times New Roman" w:hAnsi="Times New Roman" w:cs="Times New Roman"/>
            <w:sz w:val="24"/>
            <w:szCs w:val="24"/>
          </w:rPr>
          <w:t>http://link.springer.com/book/10.1007%2F978-3-642-13287-2</w:t>
        </w:r>
      </w:hyperlink>
      <w:r w:rsidRPr="004E79E2">
        <w:rPr>
          <w:rFonts w:ascii="Times New Roman" w:hAnsi="Times New Roman" w:cs="Times New Roman"/>
          <w:sz w:val="24"/>
          <w:szCs w:val="24"/>
        </w:rPr>
        <w:t>)</w:t>
      </w:r>
    </w:p>
    <w:p w14:paraId="2C684BC4" w14:textId="77777777" w:rsidR="00DE196A" w:rsidRDefault="00DE196A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F672F" w14:textId="77777777" w:rsidR="00DE196A" w:rsidRDefault="00AC519D">
      <w:pPr>
        <w:numPr>
          <w:ilvl w:val="1"/>
          <w:numId w:val="4"/>
        </w:numPr>
        <w:tabs>
          <w:tab w:val="left" w:pos="2115"/>
        </w:tabs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commentRangeStart w:id="6"/>
      <w:r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  <w:commentRangeEnd w:id="6"/>
      <w:r>
        <w:commentReference w:id="6"/>
      </w:r>
    </w:p>
    <w:tbl>
      <w:tblPr>
        <w:tblW w:w="946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4571"/>
        <w:gridCol w:w="4454"/>
      </w:tblGrid>
      <w:tr w:rsidR="00DE196A" w14:paraId="7E0F5D3C" w14:textId="7777777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4CC5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B1C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13E1AE32" w14:textId="77777777" w:rsidR="00DE196A" w:rsidRDefault="00DE196A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72A7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E196A" w14:paraId="44384948" w14:textId="7777777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CE91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F9C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commentRangeStart w:id="7"/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785B92D4" w14:textId="77777777" w:rsidR="00DE196A" w:rsidRDefault="00AC519D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6C1CC33A" w14:textId="77777777" w:rsidR="00DE196A" w:rsidRDefault="00AC519D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  <w:commentRangeEnd w:id="7"/>
            <w:r>
              <w:commentReference w:id="7"/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7DC9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8"/>
            </w:r>
          </w:p>
        </w:tc>
      </w:tr>
      <w:tr w:rsidR="00DE196A" w14:paraId="4D27C647" w14:textId="7777777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3103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2279" w14:textId="77777777" w:rsidR="00DE196A" w:rsidRDefault="00AC519D">
            <w:pPr>
              <w:tabs>
                <w:tab w:val="left" w:pos="211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Office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4263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DE196A" w14:paraId="5DD3D24C" w14:textId="77777777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6471" w14:textId="77777777" w:rsidR="00DE196A" w:rsidRDefault="00AC519D">
            <w:pPr>
              <w:tabs>
                <w:tab w:val="left" w:pos="2115"/>
              </w:tabs>
            </w:pPr>
            <w:r>
              <w:t>3.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03F1" w14:textId="77777777" w:rsidR="00DE196A" w:rsidRDefault="00AC519D">
            <w:pPr>
              <w:tabs>
                <w:tab w:val="left" w:pos="2115"/>
              </w:tabs>
            </w:pPr>
            <w:r>
              <w:t xml:space="preserve">Язык программирования </w:t>
            </w:r>
            <w:proofErr w:type="spellStart"/>
            <w:r>
              <w:t>Python</w:t>
            </w:r>
            <w:proofErr w:type="spellEnd"/>
            <w:r>
              <w:t xml:space="preserve"> и его библи</w:t>
            </w:r>
            <w:r>
              <w:t>о</w:t>
            </w:r>
            <w:r>
              <w:t xml:space="preserve">теки </w:t>
            </w:r>
            <w:proofErr w:type="spellStart"/>
            <w:r>
              <w:t>NumPy</w:t>
            </w:r>
            <w:proofErr w:type="spellEnd"/>
            <w:r>
              <w:t xml:space="preserve">, </w:t>
            </w:r>
            <w:proofErr w:type="spellStart"/>
            <w:r>
              <w:t>SciPy</w:t>
            </w:r>
            <w:proofErr w:type="spellEnd"/>
            <w:r>
              <w:t xml:space="preserve">, </w:t>
            </w:r>
            <w:proofErr w:type="spellStart"/>
            <w:r>
              <w:t>Pandas</w:t>
            </w:r>
            <w:proofErr w:type="spellEnd"/>
            <w:r>
              <w:t xml:space="preserve">, </w:t>
            </w:r>
            <w:proofErr w:type="spellStart"/>
            <w:r>
              <w:t>Scikit-Learn</w:t>
            </w:r>
            <w:proofErr w:type="spellEnd"/>
            <w:r>
              <w:t>.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F391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Свободно-распространяемое (при наличии подключения к сети Интернет)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9"/>
            </w:r>
          </w:p>
        </w:tc>
      </w:tr>
      <w:tr w:rsidR="00DE196A" w14:paraId="5AD52713" w14:textId="77777777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9889" w14:textId="77777777" w:rsidR="00DE196A" w:rsidRDefault="00AC519D">
            <w:pPr>
              <w:tabs>
                <w:tab w:val="left" w:pos="2115"/>
              </w:tabs>
            </w:pPr>
            <w:r>
              <w:t>4.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7AF6" w14:textId="5580B305" w:rsidR="00DE196A" w:rsidRDefault="00AC519D">
            <w:pPr>
              <w:tabs>
                <w:tab w:val="left" w:pos="2115"/>
              </w:tabs>
            </w:pPr>
            <w:r>
              <w:t>Свободно-распространяемые библиотеки ан</w:t>
            </w:r>
            <w:r>
              <w:t>а</w:t>
            </w:r>
            <w:r>
              <w:t xml:space="preserve">лиза данных и машинного обучения, такие как </w:t>
            </w:r>
            <w:proofErr w:type="spellStart"/>
            <w:r>
              <w:rPr>
                <w:lang w:val="en-US"/>
              </w:rPr>
              <w:t>OpenAI</w:t>
            </w:r>
            <w:proofErr w:type="spellEnd"/>
            <w:r w:rsidRPr="00AC519D">
              <w:t xml:space="preserve"> </w:t>
            </w:r>
            <w:r>
              <w:rPr>
                <w:lang w:val="en-US"/>
              </w:rPr>
              <w:t>Gym</w:t>
            </w:r>
            <w:r w:rsidRPr="00AC519D">
              <w:t xml:space="preserve">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Weka</w:t>
            </w:r>
            <w:proofErr w:type="spellEnd"/>
            <w:r>
              <w:t xml:space="preserve">, SPMF, </w:t>
            </w:r>
            <w:proofErr w:type="spellStart"/>
            <w:r>
              <w:t>Concept</w:t>
            </w:r>
            <w:proofErr w:type="spellEnd"/>
            <w:r>
              <w:t xml:space="preserve"> </w:t>
            </w:r>
            <w:proofErr w:type="spellStart"/>
            <w:r>
              <w:t>Explorer</w:t>
            </w:r>
            <w:proofErr w:type="spellEnd"/>
            <w:r>
              <w:t xml:space="preserve"> и др.</w:t>
            </w:r>
          </w:p>
        </w:tc>
        <w:tc>
          <w:tcPr>
            <w:tcW w:w="4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1C3D" w14:textId="77777777" w:rsidR="00DE196A" w:rsidRDefault="00AC519D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Свободно-распространяемое (при наличии подключения к сети Интернет)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commentReference w:id="10"/>
            </w:r>
          </w:p>
        </w:tc>
      </w:tr>
    </w:tbl>
    <w:p w14:paraId="3E48F8B7" w14:textId="77777777" w:rsidR="00DE196A" w:rsidRDefault="00DE196A">
      <w:pPr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107A6524" w14:textId="77777777" w:rsidR="00DE196A" w:rsidRDefault="00AC519D">
      <w:pPr>
        <w:numPr>
          <w:ilvl w:val="1"/>
          <w:numId w:val="4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</w:t>
      </w:r>
      <w:commentRangeStart w:id="11"/>
      <w:r>
        <w:rPr>
          <w:rFonts w:ascii="Times New Roman" w:eastAsia="Times New Roman" w:hAnsi="Times New Roman" w:cs="Times New Roman"/>
          <w:b/>
          <w:szCs w:val="24"/>
        </w:rPr>
        <w:t>информационные справочные системы</w:t>
      </w:r>
      <w:commentRangeEnd w:id="11"/>
      <w:r>
        <w:commentReference w:id="11"/>
      </w:r>
      <w:r>
        <w:rPr>
          <w:rFonts w:ascii="Times New Roman" w:eastAsia="Times New Roman" w:hAnsi="Times New Roman" w:cs="Times New Roman"/>
          <w:b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9209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DE196A" w14:paraId="4E9ADC39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D5B1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C94F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A5A8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E196A" w14:paraId="70A7B022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4768" w14:textId="77777777" w:rsidR="00DE196A" w:rsidRDefault="00DE196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2C4F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DE196A" w14:paraId="709BC6B9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F598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C221" w14:textId="2830D0FF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Elsevier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Springer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ACM.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33D8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вор)</w:t>
            </w:r>
          </w:p>
        </w:tc>
      </w:tr>
      <w:tr w:rsidR="00DE196A" w14:paraId="5F509416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9E92" w14:textId="77777777" w:rsidR="00DE196A" w:rsidRPr="00490C2F" w:rsidRDefault="00DE196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0827" w14:textId="77777777" w:rsidR="00DE196A" w:rsidRDefault="00AC519D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E196A" w14:paraId="44B6622E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FA9E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4516" w14:textId="77777777" w:rsidR="00DE196A" w:rsidRDefault="00AC519D" w:rsidP="003A495F">
            <w:pPr>
              <w:tabs>
                <w:tab w:val="left" w:pos="2115"/>
              </w:tabs>
              <w:spacing w:after="0" w:line="240" w:lineRule="auto"/>
            </w:pPr>
            <w:r w:rsidRPr="003A49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http://www.machinelearning.ru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0D9F" w14:textId="77777777" w:rsidR="00DE196A" w:rsidRDefault="00AC519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Свободный (при наличии подключения к сети Интернет)</w:t>
            </w:r>
          </w:p>
        </w:tc>
      </w:tr>
    </w:tbl>
    <w:p w14:paraId="23E15B40" w14:textId="77777777" w:rsidR="00DE196A" w:rsidRDefault="00AC519D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 </w:t>
      </w:r>
    </w:p>
    <w:p w14:paraId="1776663E" w14:textId="77777777" w:rsidR="00DE196A" w:rsidRDefault="00AC519D">
      <w:pPr>
        <w:pStyle w:val="ab"/>
        <w:numPr>
          <w:ilvl w:val="1"/>
          <w:numId w:val="4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343D10A5" w14:textId="77777777" w:rsidR="00DE196A" w:rsidRDefault="00AC519D">
      <w:pPr>
        <w:pStyle w:val="ab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Используется проектор (для лекций или семинаров), слайды мультимедийных </w:t>
      </w:r>
      <w:r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зентаций и компьютеры с предустановленным программным обеспечением и 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ступом в Интернет.</w:t>
      </w:r>
      <w:r>
        <w:rPr>
          <w:bCs/>
          <w:sz w:val="24"/>
          <w:szCs w:val="24"/>
        </w:rPr>
        <w:t xml:space="preserve"> </w:t>
      </w:r>
    </w:p>
    <w:sectPr w:rsidR="00DE19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кворцова Анна Анатольевна" w:date="2019-01-18T20:09:00Z" w:initials="САА">
    <w:p w14:paraId="2248B627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Для приема 2015-2016гг – утверждение от февраля 2016г,</w:t>
      </w:r>
    </w:p>
  </w:comment>
  <w:comment w:id="1" w:author="Скворцова Анна Анатольевна" w:date="2019-01-16T16:13:00Z" w:initials="САА">
    <w:p w14:paraId="5A80C537" w14:textId="77777777" w:rsidR="00DE196A" w:rsidRDefault="00AC519D"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Выбирается: </w:t>
      </w:r>
    </w:p>
    <w:p w14:paraId="191AC106" w14:textId="77777777" w:rsidR="00DE196A" w:rsidRDefault="00AC519D"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для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blended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learning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– с использованием онлайн курса, </w:t>
      </w:r>
    </w:p>
    <w:p w14:paraId="326BC831" w14:textId="77777777" w:rsidR="00DE196A" w:rsidRDefault="00AC519D"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для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full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</w:t>
      </w:r>
      <w:r>
        <w:rPr>
          <w:rFonts w:ascii="Liberation Serif" w:eastAsia="DejaVu Sans" w:hAnsi="Liberation Serif" w:cs="DejaVu Sans"/>
          <w:bCs/>
          <w:sz w:val="24"/>
          <w:szCs w:val="24"/>
          <w:lang w:val="en-US" w:bidi="en-US"/>
        </w:rPr>
        <w:t>time</w:t>
      </w:r>
      <w:r w:rsidRPr="00490C2F">
        <w:rPr>
          <w:rFonts w:ascii="Liberation Serif" w:eastAsia="DejaVu Sans" w:hAnsi="Liberation Serif" w:cs="DejaVu Sans"/>
          <w:bCs/>
          <w:sz w:val="24"/>
          <w:szCs w:val="24"/>
          <w:lang w:bidi="en-US"/>
        </w:rPr>
        <w:t xml:space="preserve"> – без использования онлайн курса.</w:t>
      </w:r>
    </w:p>
  </w:comment>
  <w:comment w:id="2" w:author="Скворцова Анна Анатольевна" w:date="2019-01-16T16:21:00Z" w:initials="САА">
    <w:p w14:paraId="6BEBBE70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Дается краткое описание тем дисциплины</w:t>
      </w:r>
    </w:p>
  </w:comment>
  <w:comment w:id="3" w:author="Скворцова Анна Анатольевна" w:date="2019-01-16T16:22:00Z" w:initials="САА">
    <w:p w14:paraId="4DF5C932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Описываются особенн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о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сти организации текущего контроля и пр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о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межуточной аттестации по учебной дисц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и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плине, правила (или формула) определения оценки по промежуточной аттестации, кр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и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терии оценивания по элементам текущего контроля. </w:t>
      </w:r>
    </w:p>
    <w:p w14:paraId="69345C67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При создании этого раздела разработчик ПУД ориентируется на Положение о пр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о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ведении промежуточной аттестации и т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кущем контроле знаний студентов НИУ ВШЭ. Если ПУД предусматривает н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сколько промежуточных аттестаций по учебной дисциплине, то указывается сп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о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соб определения итоговой оценки, которая отражается в документе об образовании (квалификации выпускника).</w:t>
      </w:r>
    </w:p>
    <w:p w14:paraId="18C9C213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 разделе не должны встречаться ссылки на РУП (н-р, если в РУП предусмотрен/не предусмотрен экзамен).</w:t>
      </w:r>
    </w:p>
    <w:p w14:paraId="0F270089" w14:textId="77777777" w:rsidR="00DE196A" w:rsidRDefault="00DE196A"/>
  </w:comment>
  <w:comment w:id="4" w:author="Скворцова Анна Анатольевна" w:date="2019-01-16T16:41:00Z" w:initials="САА">
    <w:p w14:paraId="664C52FF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Приводимый перечень основной и дополнительной литературы должен содержать минимум наименований (</w:t>
      </w:r>
      <w:r>
        <w:rPr>
          <w:rFonts w:ascii="Liberation Serif" w:eastAsia="DejaVu Sans" w:hAnsi="Liberation Serif" w:cs="DejaVu Sans"/>
          <w:sz w:val="24"/>
          <w:szCs w:val="24"/>
          <w:lang w:val="en-US" w:bidi="en-US"/>
        </w:rPr>
        <w:t>max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 5-10), преимущественно размещенной в электронно-библиотечных системах, на которые у ВШЭ есть подписка (Реестр пр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и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лагается).</w:t>
      </w:r>
    </w:p>
    <w:p w14:paraId="1918E891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 случае отсутствия литературы в ЭБС указываются печатные издания, укомпле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к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тованные исходя из расчета требований ФГОС ВО.</w:t>
      </w:r>
    </w:p>
  </w:comment>
  <w:comment w:id="6" w:author="Скворцова Анна Анатольевна" w:date="2019-01-16T16:48:00Z" w:initials="САА">
    <w:p w14:paraId="6B9EB3AD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Выбираются основные, имеющиеся в ВШЭ на основе лицензио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ных соглашений (реестр прилагается)</w:t>
      </w:r>
    </w:p>
  </w:comment>
  <w:comment w:id="7" w:author="Скворцова Анна Анатольевна" w:date="2019-01-18T14:55:00Z" w:initials="САА">
    <w:p w14:paraId="425FEC1C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Нужно выбрать из р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естра то, что у вас установлено на ПК, и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с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пользуемых в образовательном процессе!!!!</w:t>
      </w:r>
    </w:p>
  </w:comment>
  <w:comment w:id="8" w:author="Скворцова Анна Анатольевна" w:date="2019-01-18T15:34:00Z" w:initials="САА">
    <w:p w14:paraId="74F1B62D" w14:textId="77777777" w:rsidR="00DE196A" w:rsidRDefault="00AC519D"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Может быть указано ПО, используемое через свободно ра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с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пространяемое лицензионное соглаш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ние (см. вкладку в реестре ПО)!!!</w:t>
      </w:r>
    </w:p>
    <w:p w14:paraId="77E6CB8A" w14:textId="77777777" w:rsidR="00DE196A" w:rsidRDefault="00DE196A"/>
  </w:comment>
  <w:comment w:id="9" w:author="Скворцова Анна Анатольевна" w:date="2019-01-18T15:34:00Z" w:initials="САА">
    <w:p w14:paraId="6C1B5C40" w14:textId="77777777" w:rsidR="00DE196A" w:rsidRDefault="00AC519D"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Может быть указано ПО, используемое через свободно ра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с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пространяемое лицензионное соглаш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ние (см. вкладку в реестре ПО)!!!</w:t>
      </w:r>
    </w:p>
    <w:p w14:paraId="70AEEB79" w14:textId="77777777" w:rsidR="00DE196A" w:rsidRDefault="00DE196A"/>
  </w:comment>
  <w:comment w:id="10" w:author="Скворцова Анна Анатольевна" w:date="2019-01-18T15:34:00Z" w:initials="САА">
    <w:p w14:paraId="018C7447" w14:textId="77777777" w:rsidR="00DE196A" w:rsidRDefault="00AC519D"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Может быть указано ПО, используемое через свободно ра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с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пространяемое лицензионное соглаш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b/>
          <w:bCs/>
          <w:sz w:val="24"/>
          <w:szCs w:val="24"/>
          <w:lang w:bidi="en-US"/>
        </w:rPr>
        <w:t>ние (см. вкладку в реестре ПО)!!!</w:t>
      </w:r>
    </w:p>
    <w:p w14:paraId="045569E4" w14:textId="77777777" w:rsidR="00DE196A" w:rsidRDefault="00DE196A"/>
  </w:comment>
  <w:comment w:id="11" w:author="Скворцова Анна Анатольевна" w:date="2019-01-16T16:47:00Z" w:initials="САА">
    <w:p w14:paraId="5BCBF5BE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Необходимость и нал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и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чие прописывается в соответствии с треб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о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ваниями ФГОС ВО.</w:t>
      </w:r>
    </w:p>
    <w:p w14:paraId="3A9F5BEA" w14:textId="77777777" w:rsidR="00DE196A" w:rsidRDefault="00AC519D"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 xml:space="preserve"> Могут быть использованы электронные информационные ресурсы библиотеки (р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е</w:t>
      </w:r>
      <w:r w:rsidRPr="00490C2F">
        <w:rPr>
          <w:rFonts w:ascii="Liberation Serif" w:eastAsia="DejaVu Sans" w:hAnsi="Liberation Serif" w:cs="DejaVu Sans"/>
          <w:sz w:val="24"/>
          <w:szCs w:val="24"/>
          <w:lang w:bidi="en-US"/>
        </w:rPr>
        <w:t>естр ПО прилагается)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48B627" w15:done="0"/>
  <w15:commentEx w15:paraId="326BC831" w15:done="0"/>
  <w15:commentEx w15:paraId="6BEBBE70" w15:done="0"/>
  <w15:commentEx w15:paraId="0F270089" w15:done="0"/>
  <w15:commentEx w15:paraId="1918E891" w15:done="0"/>
  <w15:commentEx w15:paraId="6B9EB3AD" w15:done="0"/>
  <w15:commentEx w15:paraId="425FEC1C" w15:done="0"/>
  <w15:commentEx w15:paraId="77E6CB8A" w15:done="0"/>
  <w15:commentEx w15:paraId="70AEEB79" w15:done="0"/>
  <w15:commentEx w15:paraId="045569E4" w15:done="0"/>
  <w15:commentEx w15:paraId="3A9F5B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1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488"/>
    <w:multiLevelType w:val="multilevel"/>
    <w:tmpl w:val="8BD052F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13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187D1EBC"/>
    <w:multiLevelType w:val="hybridMultilevel"/>
    <w:tmpl w:val="B6B4C422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29280E20"/>
    <w:multiLevelType w:val="hybridMultilevel"/>
    <w:tmpl w:val="1CD4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0B3"/>
    <w:multiLevelType w:val="multilevel"/>
    <w:tmpl w:val="1F207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900"/>
    <w:multiLevelType w:val="multilevel"/>
    <w:tmpl w:val="5FBE7C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3D227482"/>
    <w:multiLevelType w:val="multilevel"/>
    <w:tmpl w:val="DF82FE56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5032C7"/>
    <w:multiLevelType w:val="multilevel"/>
    <w:tmpl w:val="5564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8CE14C0"/>
    <w:multiLevelType w:val="multilevel"/>
    <w:tmpl w:val="61AED7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7160F"/>
    <w:multiLevelType w:val="multilevel"/>
    <w:tmpl w:val="FF80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9C61151"/>
    <w:multiLevelType w:val="multilevel"/>
    <w:tmpl w:val="FBB26F9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6A"/>
    <w:rsid w:val="003A19CA"/>
    <w:rsid w:val="003A495F"/>
    <w:rsid w:val="003C3EC7"/>
    <w:rsid w:val="004474FE"/>
    <w:rsid w:val="00490C2F"/>
    <w:rsid w:val="004E79E2"/>
    <w:rsid w:val="006D4D49"/>
    <w:rsid w:val="0080419B"/>
    <w:rsid w:val="00AC519D"/>
    <w:rsid w:val="00D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27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B629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629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7">
    <w:name w:val="Текст концевой сноски Знак"/>
    <w:basedOn w:val="a0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B629D5"/>
    <w:rPr>
      <w:b/>
      <w:bCs/>
    </w:rPr>
  </w:style>
  <w:style w:type="paragraph" w:styleId="af0">
    <w:name w:val="endnote text"/>
    <w:basedOn w:val="a"/>
    <w:semiHidden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5126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0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C519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A49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B629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629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7">
    <w:name w:val="Текст концевой сноски Знак"/>
    <w:basedOn w:val="a0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qFormat/>
    <w:rsid w:val="00B629D5"/>
    <w:rPr>
      <w:b/>
      <w:bCs/>
    </w:rPr>
  </w:style>
  <w:style w:type="paragraph" w:styleId="af0">
    <w:name w:val="endnote text"/>
    <w:basedOn w:val="a"/>
    <w:semiHidden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5126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0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C519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A4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taminingbook.info/" TargetMode="External"/><Relationship Id="rId20" Type="http://schemas.openxmlformats.org/officeDocument/2006/relationships/hyperlink" Target="http://www.ewi.tudelft.nl/index.php?id=50508" TargetMode="External"/><Relationship Id="rId21" Type="http://schemas.openxmlformats.org/officeDocument/2006/relationships/hyperlink" Target="http://www.springer.com/gp/book/9781852338961" TargetMode="External"/><Relationship Id="rId22" Type="http://schemas.openxmlformats.org/officeDocument/2006/relationships/hyperlink" Target="http://link.springer.com/book/10.1007%2F978-3-642-13287-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commentsExtended" Target="commentsExtended.xml"/><Relationship Id="rId10" Type="http://schemas.openxmlformats.org/officeDocument/2006/relationships/hyperlink" Target="http://www.dataminingbook.info/" TargetMode="External"/><Relationship Id="rId11" Type="http://schemas.openxmlformats.org/officeDocument/2006/relationships/hyperlink" Target="http://bsnlp-2017.cs.helsinki.fi/shared_task.html" TargetMode="External"/><Relationship Id="rId12" Type="http://schemas.openxmlformats.org/officeDocument/2006/relationships/hyperlink" Target="http://www.deeplearningbook.org" TargetMode="External"/><Relationship Id="rId13" Type="http://schemas.openxmlformats.org/officeDocument/2006/relationships/hyperlink" Target="https://web.stanford.edu/~jurafsky/slp3/" TargetMode="External"/><Relationship Id="rId14" Type="http://schemas.openxmlformats.org/officeDocument/2006/relationships/hyperlink" Target="http://www.mmds.org" TargetMode="External"/><Relationship Id="rId15" Type="http://schemas.openxmlformats.org/officeDocument/2006/relationships/hyperlink" Target="http://nlp.stanford.edu/fsnlp/" TargetMode="External"/><Relationship Id="rId16" Type="http://schemas.openxmlformats.org/officeDocument/2006/relationships/hyperlink" Target="http://www.dataminingbook.info/pmwiki.php/Main/BookDownload" TargetMode="External"/><Relationship Id="rId17" Type="http://schemas.openxmlformats.org/officeDocument/2006/relationships/hyperlink" Target="http://incompleteideas.net/book/the-book-2nd.html" TargetMode="External"/><Relationship Id="rId18" Type="http://schemas.openxmlformats.org/officeDocument/2006/relationships/hyperlink" Target="http://www.hse.ru/data/2010/10/14/1223126254/Mirkin_All.pdf" TargetMode="External"/><Relationship Id="rId19" Type="http://schemas.openxmlformats.org/officeDocument/2006/relationships/hyperlink" Target="http://stanford.edu/~boyd/cvxbook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hyperlink" Target="http://www.dataminingboo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5E15-2CC3-EB45-91ED-5D12462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3211</Words>
  <Characters>18303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dc:description/>
  <cp:lastModifiedBy>Dmitry</cp:lastModifiedBy>
  <cp:revision>16</cp:revision>
  <cp:lastPrinted>2019-01-18T06:55:00Z</cp:lastPrinted>
  <dcterms:created xsi:type="dcterms:W3CDTF">2019-01-18T15:50:00Z</dcterms:created>
  <dcterms:modified xsi:type="dcterms:W3CDTF">2019-01-29T09:43:00Z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