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E6" w:rsidRDefault="00AC41B6" w:rsidP="00C44DE6">
      <w:pPr>
        <w:jc w:val="center"/>
        <w:rPr>
          <w:b/>
          <w:bCs/>
          <w:color w:val="000000"/>
          <w:szCs w:val="24"/>
        </w:rPr>
      </w:pPr>
      <w:r w:rsidRPr="000F7447">
        <w:rPr>
          <w:b/>
          <w:bCs/>
          <w:color w:val="000000"/>
          <w:szCs w:val="24"/>
        </w:rPr>
        <w:t xml:space="preserve">Программа учебной </w:t>
      </w:r>
      <w:r w:rsidRPr="000A6E87">
        <w:rPr>
          <w:b/>
          <w:bCs/>
          <w:color w:val="000000"/>
          <w:szCs w:val="24"/>
        </w:rPr>
        <w:t>дисциплины</w:t>
      </w:r>
      <w:r>
        <w:rPr>
          <w:b/>
          <w:bCs/>
          <w:color w:val="000000"/>
          <w:szCs w:val="24"/>
        </w:rPr>
        <w:t xml:space="preserve"> </w:t>
      </w:r>
      <w:r w:rsidR="00085775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"Автоматическая обработка текста"</w:t>
      </w:r>
    </w:p>
    <w:p w:rsidR="00AC41B6" w:rsidRDefault="00AC41B6" w:rsidP="00C44DE6">
      <w:pPr>
        <w:jc w:val="center"/>
      </w:pPr>
    </w:p>
    <w:p w:rsidR="00AC41B6" w:rsidRDefault="00AC41B6" w:rsidP="00AC41B6">
      <w:pPr>
        <w:ind w:right="-799" w:firstLine="4678"/>
        <w:jc w:val="center"/>
        <w:rPr>
          <w:szCs w:val="24"/>
        </w:rPr>
      </w:pPr>
      <w:r>
        <w:rPr>
          <w:szCs w:val="24"/>
        </w:rPr>
        <w:t xml:space="preserve">Утверждена </w:t>
      </w:r>
    </w:p>
    <w:p w:rsidR="00AC41B6" w:rsidRDefault="00AC41B6" w:rsidP="00AC41B6">
      <w:pPr>
        <w:ind w:right="-799" w:firstLine="4678"/>
        <w:jc w:val="center"/>
        <w:rPr>
          <w:szCs w:val="24"/>
        </w:rPr>
      </w:pPr>
      <w:r>
        <w:rPr>
          <w:szCs w:val="24"/>
        </w:rPr>
        <w:t>Академическим советом ООП</w:t>
      </w:r>
    </w:p>
    <w:p w:rsidR="00AC41B6" w:rsidRDefault="00AC41B6" w:rsidP="00AC41B6">
      <w:pPr>
        <w:ind w:right="-799" w:firstLine="4678"/>
        <w:jc w:val="center"/>
        <w:rPr>
          <w:szCs w:val="24"/>
        </w:rPr>
      </w:pPr>
      <w:r>
        <w:rPr>
          <w:szCs w:val="24"/>
        </w:rPr>
        <w:t>Протокол № от «__»_____20__ г.</w:t>
      </w:r>
    </w:p>
    <w:p w:rsidR="00085775" w:rsidRDefault="00085775" w:rsidP="00AC41B6">
      <w:pPr>
        <w:ind w:right="-799" w:firstLine="4678"/>
        <w:jc w:val="center"/>
        <w:rPr>
          <w:szCs w:val="24"/>
        </w:rPr>
      </w:pPr>
    </w:p>
    <w:p w:rsidR="00AC41B6" w:rsidRDefault="00AC41B6" w:rsidP="00AC41B6">
      <w:pPr>
        <w:ind w:right="-799" w:firstLine="4678"/>
        <w:jc w:val="center"/>
        <w:rPr>
          <w:szCs w:val="24"/>
        </w:rPr>
      </w:pPr>
    </w:p>
    <w:tbl>
      <w:tblPr>
        <w:tblStyle w:val="a6"/>
        <w:tblW w:w="9351" w:type="dxa"/>
        <w:tblLook w:val="04A0"/>
      </w:tblPr>
      <w:tblGrid>
        <w:gridCol w:w="2162"/>
        <w:gridCol w:w="7189"/>
      </w:tblGrid>
      <w:tr w:rsidR="00AC41B6" w:rsidTr="00E6094F">
        <w:tc>
          <w:tcPr>
            <w:tcW w:w="2162" w:type="dxa"/>
          </w:tcPr>
          <w:p w:rsidR="00AC41B6" w:rsidRDefault="00AC41B6" w:rsidP="00E6094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AC41B6" w:rsidRDefault="00AC41B6" w:rsidP="00E6094F">
            <w:pPr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Большакова </w:t>
            </w:r>
            <w:r w:rsidR="00085775">
              <w:rPr>
                <w:szCs w:val="24"/>
              </w:rPr>
              <w:t>Е.И.</w:t>
            </w:r>
          </w:p>
        </w:tc>
      </w:tr>
      <w:tr w:rsidR="00AC41B6" w:rsidTr="00E6094F">
        <w:tc>
          <w:tcPr>
            <w:tcW w:w="2162" w:type="dxa"/>
          </w:tcPr>
          <w:p w:rsidR="00AC41B6" w:rsidRDefault="00AC41B6" w:rsidP="00E6094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AC41B6" w:rsidRDefault="00AC41B6" w:rsidP="00E6094F">
            <w:pPr>
              <w:ind w:right="-799"/>
              <w:jc w:val="center"/>
              <w:rPr>
                <w:szCs w:val="24"/>
              </w:rPr>
            </w:pPr>
          </w:p>
        </w:tc>
      </w:tr>
      <w:tr w:rsidR="00AC41B6" w:rsidTr="00E6094F">
        <w:tc>
          <w:tcPr>
            <w:tcW w:w="2162" w:type="dxa"/>
          </w:tcPr>
          <w:p w:rsidR="00AC41B6" w:rsidRDefault="00AC41B6" w:rsidP="00E6094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Контактная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бота (час.) </w:t>
            </w:r>
          </w:p>
        </w:tc>
        <w:tc>
          <w:tcPr>
            <w:tcW w:w="7189" w:type="dxa"/>
          </w:tcPr>
          <w:p w:rsidR="00AC41B6" w:rsidRDefault="00085775" w:rsidP="00085775">
            <w:pPr>
              <w:spacing w:before="120"/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AC41B6" w:rsidTr="00E6094F">
        <w:tc>
          <w:tcPr>
            <w:tcW w:w="2162" w:type="dxa"/>
          </w:tcPr>
          <w:p w:rsidR="00AC41B6" w:rsidRDefault="00AC41B6" w:rsidP="00E6094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AC41B6" w:rsidRDefault="00085775" w:rsidP="00085775">
            <w:pPr>
              <w:spacing w:before="120"/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AC41B6" w:rsidTr="00E6094F">
        <w:tc>
          <w:tcPr>
            <w:tcW w:w="2162" w:type="dxa"/>
          </w:tcPr>
          <w:p w:rsidR="00AC41B6" w:rsidRDefault="00AC41B6" w:rsidP="00E6094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AC41B6" w:rsidRDefault="00085775" w:rsidP="00E6094F">
            <w:pPr>
              <w:ind w:right="-79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C41B6" w:rsidTr="00E6094F">
        <w:tc>
          <w:tcPr>
            <w:tcW w:w="2162" w:type="dxa"/>
          </w:tcPr>
          <w:p w:rsidR="00AC41B6" w:rsidRDefault="00AC41B6" w:rsidP="00E6094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Формат изуч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:rsidR="00AC41B6" w:rsidRDefault="00085775" w:rsidP="00085775">
            <w:pPr>
              <w:ind w:right="6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AC41B6">
              <w:rPr>
                <w:szCs w:val="24"/>
              </w:rPr>
              <w:t xml:space="preserve">ез использования </w:t>
            </w:r>
            <w:proofErr w:type="spellStart"/>
            <w:r w:rsidR="00AC41B6">
              <w:rPr>
                <w:szCs w:val="24"/>
              </w:rPr>
              <w:t>онлайн</w:t>
            </w:r>
            <w:proofErr w:type="spellEnd"/>
            <w:r w:rsidR="00AC41B6">
              <w:rPr>
                <w:szCs w:val="24"/>
              </w:rPr>
              <w:t xml:space="preserve"> курса</w:t>
            </w:r>
          </w:p>
        </w:tc>
      </w:tr>
    </w:tbl>
    <w:p w:rsidR="00AC41B6" w:rsidRDefault="00AC41B6" w:rsidP="00AC41B6">
      <w:pPr>
        <w:pStyle w:val="af1"/>
        <w:shd w:val="clear" w:color="auto" w:fill="FFFFFF"/>
        <w:jc w:val="center"/>
        <w:textAlignment w:val="baseline"/>
        <w:rPr>
          <w:b/>
          <w:bCs/>
          <w:color w:val="000000"/>
        </w:rPr>
      </w:pPr>
    </w:p>
    <w:p w:rsidR="00C44DE6" w:rsidRDefault="00C44DE6" w:rsidP="00C44DE6">
      <w:pPr>
        <w:jc w:val="center"/>
      </w:pPr>
    </w:p>
    <w:p w:rsidR="00085775" w:rsidRDefault="00085775" w:rsidP="009A050C">
      <w:pPr>
        <w:pStyle w:val="af1"/>
        <w:numPr>
          <w:ilvl w:val="0"/>
          <w:numId w:val="15"/>
        </w:numPr>
        <w:shd w:val="clear" w:color="auto" w:fill="FFFFFF"/>
        <w:ind w:left="720" w:hanging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BB1FC4" w:rsidRPr="00BB1FC4" w:rsidRDefault="00BB1FC4" w:rsidP="00BB1FC4">
      <w:pPr>
        <w:pStyle w:val="af8"/>
        <w:spacing w:before="40"/>
        <w:ind w:left="0" w:right="113" w:firstLine="567"/>
        <w:jc w:val="both"/>
        <w:rPr>
          <w:lang w:val="ru-RU"/>
        </w:rPr>
      </w:pPr>
      <w:r w:rsidRPr="00DA6BFF">
        <w:rPr>
          <w:spacing w:val="-1"/>
          <w:lang w:val="ru-RU"/>
        </w:rPr>
        <w:t>Программ</w:t>
      </w:r>
      <w:r w:rsidRPr="00DA6BFF">
        <w:rPr>
          <w:lang w:val="ru-RU"/>
        </w:rPr>
        <w:t>а</w:t>
      </w:r>
      <w:r w:rsidRPr="00DA6BFF">
        <w:rPr>
          <w:spacing w:val="24"/>
          <w:lang w:val="ru-RU"/>
        </w:rPr>
        <w:t xml:space="preserve"> </w:t>
      </w:r>
      <w:r w:rsidRPr="00DA6BFF">
        <w:rPr>
          <w:spacing w:val="-1"/>
          <w:lang w:val="ru-RU"/>
        </w:rPr>
        <w:t>предназначен</w:t>
      </w:r>
      <w:r w:rsidRPr="00DA6BFF">
        <w:rPr>
          <w:lang w:val="ru-RU"/>
        </w:rPr>
        <w:t>а</w:t>
      </w:r>
      <w:r w:rsidRPr="00DA6BFF">
        <w:rPr>
          <w:spacing w:val="24"/>
          <w:lang w:val="ru-RU"/>
        </w:rPr>
        <w:t xml:space="preserve"> </w:t>
      </w:r>
      <w:r w:rsidRPr="00DA6BFF">
        <w:rPr>
          <w:spacing w:val="-1"/>
          <w:lang w:val="ru-RU"/>
        </w:rPr>
        <w:t>дл</w:t>
      </w:r>
      <w:r w:rsidRPr="00DA6BFF">
        <w:rPr>
          <w:lang w:val="ru-RU"/>
        </w:rPr>
        <w:t>я</w:t>
      </w:r>
      <w:r w:rsidRPr="00DA6BFF">
        <w:rPr>
          <w:spacing w:val="24"/>
          <w:lang w:val="ru-RU"/>
        </w:rPr>
        <w:t xml:space="preserve"> </w:t>
      </w:r>
      <w:r w:rsidRPr="00DA6BFF">
        <w:rPr>
          <w:spacing w:val="-1"/>
          <w:lang w:val="ru-RU"/>
        </w:rPr>
        <w:t>студенто</w:t>
      </w:r>
      <w:r w:rsidRPr="00DA6BFF">
        <w:rPr>
          <w:lang w:val="ru-RU"/>
        </w:rPr>
        <w:t>в</w:t>
      </w:r>
      <w:r w:rsidRPr="00DA6BFF">
        <w:rPr>
          <w:spacing w:val="26"/>
          <w:lang w:val="ru-RU"/>
        </w:rPr>
        <w:t xml:space="preserve"> </w:t>
      </w:r>
      <w:r w:rsidRPr="00DA6BFF">
        <w:rPr>
          <w:spacing w:val="-1"/>
          <w:lang w:val="ru-RU"/>
        </w:rPr>
        <w:t>четвертог</w:t>
      </w:r>
      <w:r w:rsidRPr="00DA6BFF">
        <w:rPr>
          <w:lang w:val="ru-RU"/>
        </w:rPr>
        <w:t>о</w:t>
      </w:r>
      <w:r w:rsidRPr="00DA6BFF">
        <w:rPr>
          <w:spacing w:val="26"/>
          <w:lang w:val="ru-RU"/>
        </w:rPr>
        <w:t xml:space="preserve"> </w:t>
      </w:r>
      <w:r w:rsidRPr="00DA6BFF">
        <w:rPr>
          <w:spacing w:val="-1"/>
          <w:lang w:val="ru-RU"/>
        </w:rPr>
        <w:t>год</w:t>
      </w:r>
      <w:r w:rsidRPr="00DA6BFF">
        <w:rPr>
          <w:lang w:val="ru-RU"/>
        </w:rPr>
        <w:t>а</w:t>
      </w:r>
      <w:r w:rsidRPr="00DA6BFF">
        <w:rPr>
          <w:spacing w:val="26"/>
          <w:lang w:val="ru-RU"/>
        </w:rPr>
        <w:t xml:space="preserve"> </w:t>
      </w:r>
      <w:r w:rsidRPr="00DA6BFF">
        <w:rPr>
          <w:spacing w:val="-1"/>
          <w:lang w:val="ru-RU"/>
        </w:rPr>
        <w:t>обучени</w:t>
      </w:r>
      <w:r w:rsidRPr="00DA6BFF">
        <w:rPr>
          <w:lang w:val="ru-RU"/>
        </w:rPr>
        <w:t>я</w:t>
      </w:r>
      <w:r w:rsidRPr="00DA6BFF">
        <w:rPr>
          <w:spacing w:val="26"/>
          <w:lang w:val="ru-RU"/>
        </w:rPr>
        <w:t xml:space="preserve"> </w:t>
      </w:r>
      <w:r w:rsidRPr="00DA6BFF">
        <w:rPr>
          <w:lang w:val="ru-RU"/>
        </w:rPr>
        <w:t>в</w:t>
      </w:r>
      <w:r w:rsidRPr="00DA6BFF">
        <w:rPr>
          <w:spacing w:val="26"/>
          <w:lang w:val="ru-RU"/>
        </w:rPr>
        <w:t xml:space="preserve"> </w:t>
      </w:r>
      <w:proofErr w:type="spellStart"/>
      <w:r w:rsidRPr="00DA6BFF">
        <w:rPr>
          <w:spacing w:val="-1"/>
          <w:lang w:val="ru-RU"/>
        </w:rPr>
        <w:t>бакалавриат</w:t>
      </w:r>
      <w:r w:rsidRPr="00DA6BFF">
        <w:rPr>
          <w:lang w:val="ru-RU"/>
        </w:rPr>
        <w:t>е</w:t>
      </w:r>
      <w:proofErr w:type="spellEnd"/>
      <w:r w:rsidRPr="00DA6BFF">
        <w:rPr>
          <w:spacing w:val="26"/>
          <w:lang w:val="ru-RU"/>
        </w:rPr>
        <w:t xml:space="preserve"> </w:t>
      </w:r>
      <w:r w:rsidRPr="00DA6BFF">
        <w:rPr>
          <w:spacing w:val="-1"/>
          <w:lang w:val="ru-RU"/>
        </w:rPr>
        <w:t>п</w:t>
      </w:r>
      <w:r w:rsidRPr="00DA6BFF">
        <w:rPr>
          <w:lang w:val="ru-RU"/>
        </w:rPr>
        <w:t>о</w:t>
      </w:r>
      <w:r w:rsidRPr="00DA6BFF">
        <w:rPr>
          <w:spacing w:val="26"/>
          <w:lang w:val="ru-RU"/>
        </w:rPr>
        <w:t xml:space="preserve"> </w:t>
      </w:r>
      <w:r w:rsidRPr="00DA6BFF">
        <w:rPr>
          <w:spacing w:val="-1"/>
          <w:lang w:val="ru-RU"/>
        </w:rPr>
        <w:t>нап</w:t>
      </w:r>
      <w:r w:rsidRPr="00DA6BFF">
        <w:rPr>
          <w:spacing w:val="-2"/>
          <w:lang w:val="ru-RU"/>
        </w:rPr>
        <w:t>р</w:t>
      </w:r>
      <w:r w:rsidRPr="00DA6BFF">
        <w:rPr>
          <w:spacing w:val="-1"/>
          <w:lang w:val="ru-RU"/>
        </w:rPr>
        <w:t>авлени</w:t>
      </w:r>
      <w:r w:rsidRPr="00DA6BFF">
        <w:rPr>
          <w:lang w:val="ru-RU"/>
        </w:rPr>
        <w:t>ю</w:t>
      </w:r>
      <w:r w:rsidRPr="00DA6BFF">
        <w:rPr>
          <w:spacing w:val="26"/>
          <w:lang w:val="ru-RU"/>
        </w:rPr>
        <w:t xml:space="preserve"> </w:t>
      </w:r>
      <w:r w:rsidRPr="00BB1FC4">
        <w:rPr>
          <w:spacing w:val="-1"/>
          <w:lang w:val="ru-RU"/>
        </w:rPr>
        <w:t>01</w:t>
      </w:r>
      <w:r w:rsidRPr="00BB1FC4">
        <w:rPr>
          <w:lang w:val="ru-RU"/>
        </w:rPr>
        <w:t>.03.02</w:t>
      </w:r>
      <w:r>
        <w:rPr>
          <w:lang w:val="ru-RU"/>
        </w:rPr>
        <w:t xml:space="preserve"> </w:t>
      </w:r>
      <w:r w:rsidRPr="00BB1FC4">
        <w:rPr>
          <w:spacing w:val="-5"/>
          <w:lang w:val="ru-RU"/>
        </w:rPr>
        <w:t>«</w:t>
      </w:r>
      <w:r w:rsidRPr="00BB1FC4">
        <w:rPr>
          <w:spacing w:val="1"/>
          <w:lang w:val="ru-RU"/>
        </w:rPr>
        <w:t>П</w:t>
      </w:r>
      <w:r w:rsidRPr="00BB1FC4">
        <w:rPr>
          <w:spacing w:val="-1"/>
          <w:lang w:val="ru-RU"/>
        </w:rPr>
        <w:t>р</w:t>
      </w:r>
      <w:r w:rsidRPr="00BB1FC4">
        <w:rPr>
          <w:spacing w:val="2"/>
          <w:lang w:val="ru-RU"/>
        </w:rPr>
        <w:t>и</w:t>
      </w:r>
      <w:r w:rsidRPr="00BB1FC4">
        <w:rPr>
          <w:lang w:val="ru-RU"/>
        </w:rPr>
        <w:t>кл</w:t>
      </w:r>
      <w:r w:rsidRPr="00BB1FC4">
        <w:rPr>
          <w:spacing w:val="-1"/>
          <w:lang w:val="ru-RU"/>
        </w:rPr>
        <w:t>а</w:t>
      </w:r>
      <w:r w:rsidRPr="00BB1FC4">
        <w:rPr>
          <w:lang w:val="ru-RU"/>
        </w:rPr>
        <w:t>д</w:t>
      </w:r>
      <w:r w:rsidRPr="00BB1FC4">
        <w:rPr>
          <w:spacing w:val="1"/>
          <w:lang w:val="ru-RU"/>
        </w:rPr>
        <w:t>н</w:t>
      </w:r>
      <w:r w:rsidRPr="00BB1FC4">
        <w:rPr>
          <w:spacing w:val="-1"/>
          <w:lang w:val="ru-RU"/>
        </w:rPr>
        <w:t>а</w:t>
      </w:r>
      <w:r w:rsidRPr="00BB1FC4">
        <w:rPr>
          <w:lang w:val="ru-RU"/>
        </w:rPr>
        <w:t>я</w:t>
      </w:r>
      <w:r w:rsidRPr="00BB1FC4">
        <w:rPr>
          <w:spacing w:val="-2"/>
          <w:lang w:val="ru-RU"/>
        </w:rPr>
        <w:t xml:space="preserve"> </w:t>
      </w:r>
      <w:r w:rsidRPr="00BB1FC4">
        <w:rPr>
          <w:spacing w:val="1"/>
          <w:lang w:val="ru-RU"/>
        </w:rPr>
        <w:t>м</w:t>
      </w:r>
      <w:r w:rsidRPr="00BB1FC4">
        <w:rPr>
          <w:spacing w:val="-1"/>
          <w:lang w:val="ru-RU"/>
        </w:rPr>
        <w:t>а</w:t>
      </w:r>
      <w:r w:rsidRPr="00BB1FC4">
        <w:rPr>
          <w:lang w:val="ru-RU"/>
        </w:rPr>
        <w:t>т</w:t>
      </w:r>
      <w:r w:rsidRPr="00BB1FC4">
        <w:rPr>
          <w:spacing w:val="-1"/>
          <w:lang w:val="ru-RU"/>
        </w:rPr>
        <w:t>е</w:t>
      </w:r>
      <w:r w:rsidRPr="00BB1FC4">
        <w:rPr>
          <w:spacing w:val="1"/>
          <w:lang w:val="ru-RU"/>
        </w:rPr>
        <w:t>м</w:t>
      </w:r>
      <w:r w:rsidRPr="00BB1FC4">
        <w:rPr>
          <w:spacing w:val="-1"/>
          <w:lang w:val="ru-RU"/>
        </w:rPr>
        <w:t>а</w:t>
      </w:r>
      <w:r w:rsidRPr="00BB1FC4">
        <w:rPr>
          <w:lang w:val="ru-RU"/>
        </w:rPr>
        <w:t>т</w:t>
      </w:r>
      <w:r w:rsidRPr="00BB1FC4">
        <w:rPr>
          <w:spacing w:val="1"/>
          <w:lang w:val="ru-RU"/>
        </w:rPr>
        <w:t>и</w:t>
      </w:r>
      <w:r w:rsidRPr="00BB1FC4">
        <w:rPr>
          <w:lang w:val="ru-RU"/>
        </w:rPr>
        <w:t>ка</w:t>
      </w:r>
      <w:r w:rsidRPr="00BB1FC4">
        <w:rPr>
          <w:spacing w:val="-1"/>
          <w:lang w:val="ru-RU"/>
        </w:rPr>
        <w:t xml:space="preserve"> </w:t>
      </w:r>
      <w:r w:rsidRPr="00BB1FC4">
        <w:rPr>
          <w:lang w:val="ru-RU"/>
        </w:rPr>
        <w:t>и</w:t>
      </w:r>
      <w:r w:rsidRPr="00BB1FC4">
        <w:rPr>
          <w:spacing w:val="1"/>
          <w:lang w:val="ru-RU"/>
        </w:rPr>
        <w:t xml:space="preserve"> и</w:t>
      </w:r>
      <w:r w:rsidRPr="00BB1FC4">
        <w:rPr>
          <w:spacing w:val="-2"/>
          <w:lang w:val="ru-RU"/>
        </w:rPr>
        <w:t>н</w:t>
      </w:r>
      <w:r w:rsidRPr="00BB1FC4">
        <w:rPr>
          <w:lang w:val="ru-RU"/>
        </w:rPr>
        <w:t>ф</w:t>
      </w:r>
      <w:r w:rsidRPr="00BB1FC4">
        <w:rPr>
          <w:spacing w:val="-1"/>
          <w:lang w:val="ru-RU"/>
        </w:rPr>
        <w:t>ор</w:t>
      </w:r>
      <w:r w:rsidRPr="00BB1FC4">
        <w:rPr>
          <w:spacing w:val="1"/>
          <w:lang w:val="ru-RU"/>
        </w:rPr>
        <w:t>м</w:t>
      </w:r>
      <w:r w:rsidRPr="00BB1FC4">
        <w:rPr>
          <w:spacing w:val="-1"/>
          <w:lang w:val="ru-RU"/>
        </w:rPr>
        <w:t>а</w:t>
      </w:r>
      <w:r w:rsidRPr="00BB1FC4">
        <w:rPr>
          <w:lang w:val="ru-RU"/>
        </w:rPr>
        <w:t>т</w:t>
      </w:r>
      <w:r w:rsidRPr="00BB1FC4">
        <w:rPr>
          <w:spacing w:val="1"/>
          <w:lang w:val="ru-RU"/>
        </w:rPr>
        <w:t>и</w:t>
      </w:r>
      <w:r w:rsidRPr="00BB1FC4">
        <w:rPr>
          <w:lang w:val="ru-RU"/>
        </w:rPr>
        <w:t>к</w:t>
      </w:r>
      <w:r w:rsidRPr="00BB1FC4">
        <w:rPr>
          <w:spacing w:val="1"/>
          <w:lang w:val="ru-RU"/>
        </w:rPr>
        <w:t>а</w:t>
      </w:r>
      <w:r w:rsidRPr="00BB1FC4">
        <w:rPr>
          <w:spacing w:val="-8"/>
          <w:lang w:val="ru-RU"/>
        </w:rPr>
        <w:t>»</w:t>
      </w:r>
      <w:r w:rsidRPr="00BB1FC4">
        <w:rPr>
          <w:lang w:val="ru-RU"/>
        </w:rPr>
        <w:t>.</w:t>
      </w:r>
    </w:p>
    <w:p w:rsidR="00D364D3" w:rsidRDefault="00BB1FC4" w:rsidP="00BB1FC4">
      <w:pPr>
        <w:ind w:firstLine="567"/>
        <w:jc w:val="both"/>
      </w:pPr>
      <w:r>
        <w:t xml:space="preserve">Главная цель изучения учебной дисциплины </w:t>
      </w:r>
      <w:r w:rsidRPr="00240AC2">
        <w:rPr>
          <w:spacing w:val="-8"/>
        </w:rPr>
        <w:t>«</w:t>
      </w:r>
      <w:r w:rsidRPr="00240AC2">
        <w:t>Автоматическая обработка те</w:t>
      </w:r>
      <w:r>
        <w:t>кстов</w:t>
      </w:r>
      <w:r w:rsidRPr="00240AC2">
        <w:t>»</w:t>
      </w:r>
      <w:r>
        <w:t xml:space="preserve"> – о</w:t>
      </w:r>
      <w:r>
        <w:t>с</w:t>
      </w:r>
      <w:r>
        <w:t>воение основ автоматической обработки текстов (АОТ) на естественном языке (ЕЯ), что пре</w:t>
      </w:r>
      <w:r>
        <w:t>д</w:t>
      </w:r>
      <w:r>
        <w:t>полагает также овладение базовыми навыками работы с существующими программными сре</w:t>
      </w:r>
      <w:r>
        <w:t>д</w:t>
      </w:r>
      <w:r>
        <w:t xml:space="preserve">ствами АОТ и лингвистическими ресурсами. </w:t>
      </w:r>
    </w:p>
    <w:p w:rsidR="00BB1FC4" w:rsidRDefault="00D364D3" w:rsidP="00BB1FC4">
      <w:pPr>
        <w:ind w:firstLine="567"/>
        <w:jc w:val="both"/>
      </w:pPr>
      <w:r>
        <w:t>В результате изучения дисциплины студенты должны:</w:t>
      </w:r>
    </w:p>
    <w:p w:rsidR="00BB1FC4" w:rsidRDefault="00BB1FC4" w:rsidP="009A050C">
      <w:pPr>
        <w:numPr>
          <w:ilvl w:val="0"/>
          <w:numId w:val="5"/>
        </w:numPr>
        <w:spacing w:after="40"/>
        <w:ind w:left="357" w:hanging="357"/>
        <w:jc w:val="both"/>
      </w:pPr>
      <w:r>
        <w:t>Знать основные особенности неструктурированных текстов на ЕЯ</w:t>
      </w:r>
      <w:r w:rsidRPr="00EE1946">
        <w:t xml:space="preserve"> </w:t>
      </w:r>
      <w:r>
        <w:t xml:space="preserve">и принципы их </w:t>
      </w:r>
      <w:proofErr w:type="spellStart"/>
      <w:r>
        <w:t>графем</w:t>
      </w:r>
      <w:r>
        <w:t>а</w:t>
      </w:r>
      <w:r>
        <w:t>тического</w:t>
      </w:r>
      <w:proofErr w:type="spellEnd"/>
      <w:r>
        <w:t xml:space="preserve">, морфологического,  синтаксического и статистического анализа; </w:t>
      </w:r>
    </w:p>
    <w:p w:rsidR="00BB1FC4" w:rsidRDefault="00BB1FC4" w:rsidP="009A050C">
      <w:pPr>
        <w:numPr>
          <w:ilvl w:val="0"/>
          <w:numId w:val="5"/>
        </w:numPr>
        <w:spacing w:after="40"/>
        <w:ind w:left="357" w:hanging="357"/>
        <w:jc w:val="both"/>
      </w:pPr>
      <w:r>
        <w:t>Понимать ограничения компьютерных моделей автоматической обработки текстов (АОТ);</w:t>
      </w:r>
    </w:p>
    <w:p w:rsidR="00BB1FC4" w:rsidRDefault="00BB1FC4" w:rsidP="009A050C">
      <w:pPr>
        <w:numPr>
          <w:ilvl w:val="0"/>
          <w:numId w:val="5"/>
        </w:numPr>
        <w:spacing w:after="40"/>
        <w:ind w:left="357" w:hanging="357"/>
        <w:jc w:val="both"/>
      </w:pPr>
      <w:r>
        <w:t>Знать типичные прикладные системы  в области АОТ и их архитектурные особенности;</w:t>
      </w:r>
    </w:p>
    <w:p w:rsidR="00BB1FC4" w:rsidRDefault="00BB1FC4" w:rsidP="009960FD">
      <w:pPr>
        <w:numPr>
          <w:ilvl w:val="0"/>
          <w:numId w:val="5"/>
        </w:numPr>
        <w:spacing w:after="40"/>
        <w:ind w:left="357" w:hanging="357"/>
        <w:jc w:val="both"/>
      </w:pPr>
      <w:r>
        <w:t>Иметь представление о видах лингвистических ресурсов, используемых в различных сист</w:t>
      </w:r>
      <w:r>
        <w:t>е</w:t>
      </w:r>
      <w:r>
        <w:t>мах обработки текстов;</w:t>
      </w:r>
    </w:p>
    <w:p w:rsidR="00BB1FC4" w:rsidRPr="00BB1FC4" w:rsidRDefault="00BB1FC4" w:rsidP="009A050C">
      <w:pPr>
        <w:numPr>
          <w:ilvl w:val="0"/>
          <w:numId w:val="5"/>
        </w:numPr>
        <w:spacing w:after="40"/>
        <w:ind w:left="357" w:hanging="357"/>
        <w:jc w:val="both"/>
      </w:pPr>
      <w:r>
        <w:t>Уметь применять готовые программные модули анализа текстов и открытые лингвистич</w:t>
      </w:r>
      <w:r>
        <w:t>е</w:t>
      </w:r>
      <w:r>
        <w:t>ские ресурсы для решения частных задач АОТ.</w:t>
      </w:r>
    </w:p>
    <w:p w:rsidR="00BB1FC4" w:rsidRPr="009960FD" w:rsidRDefault="00BB1FC4" w:rsidP="009960FD">
      <w:pPr>
        <w:pStyle w:val="af8"/>
        <w:spacing w:before="120"/>
        <w:ind w:left="0" w:right="113" w:firstLine="567"/>
        <w:jc w:val="both"/>
        <w:rPr>
          <w:lang w:val="ru-RU"/>
        </w:rPr>
      </w:pPr>
      <w:r w:rsidRPr="00C30391">
        <w:rPr>
          <w:lang w:val="ru-RU"/>
        </w:rPr>
        <w:t>Изучение данной дисциплины требует предварительных знаний по дисциплинам</w:t>
      </w:r>
      <w:r>
        <w:rPr>
          <w:lang w:val="ru-RU"/>
        </w:rPr>
        <w:t>:</w:t>
      </w:r>
      <w:r w:rsidRPr="00C30391">
        <w:rPr>
          <w:lang w:val="ru-RU"/>
        </w:rPr>
        <w:t xml:space="preserve"> Ди</w:t>
      </w:r>
      <w:r w:rsidRPr="00C30391">
        <w:rPr>
          <w:lang w:val="ru-RU"/>
        </w:rPr>
        <w:t>с</w:t>
      </w:r>
      <w:r w:rsidRPr="00C30391">
        <w:rPr>
          <w:lang w:val="ru-RU"/>
        </w:rPr>
        <w:t>кретная математика</w:t>
      </w:r>
      <w:r>
        <w:rPr>
          <w:lang w:val="ru-RU"/>
        </w:rPr>
        <w:t>;</w:t>
      </w:r>
      <w:r w:rsidR="009960FD">
        <w:rPr>
          <w:lang w:val="ru-RU"/>
        </w:rPr>
        <w:t xml:space="preserve"> </w:t>
      </w:r>
      <w:r w:rsidRPr="00C30391">
        <w:rPr>
          <w:lang w:val="ru-RU"/>
        </w:rPr>
        <w:t>Теория вероятностей и математическая статистика</w:t>
      </w:r>
      <w:r>
        <w:rPr>
          <w:lang w:val="ru-RU"/>
        </w:rPr>
        <w:t>;</w:t>
      </w:r>
      <w:r w:rsidR="009960FD">
        <w:rPr>
          <w:lang w:val="ru-RU"/>
        </w:rPr>
        <w:t xml:space="preserve"> </w:t>
      </w:r>
      <w:r>
        <w:rPr>
          <w:lang w:val="ru-RU"/>
        </w:rPr>
        <w:t>Основы программ</w:t>
      </w:r>
      <w:r>
        <w:rPr>
          <w:lang w:val="ru-RU"/>
        </w:rPr>
        <w:t>и</w:t>
      </w:r>
      <w:r>
        <w:rPr>
          <w:lang w:val="ru-RU"/>
        </w:rPr>
        <w:t>рования;</w:t>
      </w:r>
      <w:r w:rsidR="009960FD">
        <w:rPr>
          <w:lang w:val="ru-RU"/>
        </w:rPr>
        <w:t xml:space="preserve"> </w:t>
      </w:r>
      <w:r w:rsidRPr="00C30391">
        <w:rPr>
          <w:lang w:val="ru-RU"/>
        </w:rPr>
        <w:t>Алгоритмы и структуры данных</w:t>
      </w:r>
      <w:r>
        <w:rPr>
          <w:lang w:val="ru-RU"/>
        </w:rPr>
        <w:t>;</w:t>
      </w:r>
      <w:r w:rsidR="009960FD">
        <w:rPr>
          <w:lang w:val="ru-RU"/>
        </w:rPr>
        <w:t xml:space="preserve"> </w:t>
      </w:r>
      <w:r>
        <w:rPr>
          <w:lang w:val="ru-RU"/>
        </w:rPr>
        <w:t>Технологии программирования.</w:t>
      </w:r>
      <w:r w:rsidRPr="00C30391">
        <w:rPr>
          <w:lang w:val="ru-RU"/>
        </w:rPr>
        <w:t xml:space="preserve"> </w:t>
      </w:r>
      <w:r w:rsidRPr="009960FD">
        <w:rPr>
          <w:lang w:val="ru-RU"/>
        </w:rPr>
        <w:t>Для освоения уче</w:t>
      </w:r>
      <w:r w:rsidRPr="009960FD">
        <w:rPr>
          <w:lang w:val="ru-RU"/>
        </w:rPr>
        <w:t>б</w:t>
      </w:r>
      <w:r w:rsidRPr="009960FD">
        <w:rPr>
          <w:lang w:val="ru-RU"/>
        </w:rPr>
        <w:t>ной дисциплины студенты должны уметь уверенно программировать модули на языке высок</w:t>
      </w:r>
      <w:r w:rsidRPr="009960FD">
        <w:rPr>
          <w:lang w:val="ru-RU"/>
        </w:rPr>
        <w:t>о</w:t>
      </w:r>
      <w:r w:rsidRPr="009960FD">
        <w:rPr>
          <w:lang w:val="ru-RU"/>
        </w:rPr>
        <w:t>го уровня с использованием инструментальных средств.</w:t>
      </w:r>
    </w:p>
    <w:p w:rsidR="00BB1FC4" w:rsidRPr="00F52BA1" w:rsidRDefault="00BB1FC4" w:rsidP="009960FD">
      <w:pPr>
        <w:ind w:firstLine="567"/>
        <w:jc w:val="both"/>
      </w:pPr>
      <w:r w:rsidRPr="00544EF9">
        <w:t xml:space="preserve">Основные положения дисциплины </w:t>
      </w:r>
      <w:r>
        <w:t>используются в дальнейшем</w:t>
      </w:r>
      <w:r w:rsidRPr="00544EF9">
        <w:t xml:space="preserve"> при изучении </w:t>
      </w:r>
      <w:r>
        <w:t>следующих дисциплин учебных программ бакалавра и магистра</w:t>
      </w:r>
      <w:r w:rsidRPr="00544EF9">
        <w:t>:</w:t>
      </w:r>
      <w:r w:rsidR="00F52BA1">
        <w:t xml:space="preserve"> </w:t>
      </w:r>
      <w:r>
        <w:rPr>
          <w:szCs w:val="24"/>
        </w:rPr>
        <w:t>Методы машинного обучения и разрабо</w:t>
      </w:r>
      <w:r>
        <w:rPr>
          <w:szCs w:val="24"/>
        </w:rPr>
        <w:t>т</w:t>
      </w:r>
      <w:r>
        <w:rPr>
          <w:szCs w:val="24"/>
        </w:rPr>
        <w:t>ки данных;</w:t>
      </w:r>
      <w:r w:rsidR="00F52BA1">
        <w:t xml:space="preserve"> </w:t>
      </w:r>
      <w:r>
        <w:rPr>
          <w:szCs w:val="24"/>
        </w:rPr>
        <w:t>Современные методы анализа данных;</w:t>
      </w:r>
      <w:r w:rsidR="00F52BA1">
        <w:t xml:space="preserve"> </w:t>
      </w:r>
      <w:r w:rsidRPr="007A5456">
        <w:rPr>
          <w:szCs w:val="24"/>
        </w:rPr>
        <w:t>Компьютерная лингвистика</w:t>
      </w:r>
      <w:r>
        <w:rPr>
          <w:szCs w:val="24"/>
        </w:rPr>
        <w:t>.</w:t>
      </w:r>
    </w:p>
    <w:p w:rsidR="00D364D3" w:rsidRPr="00D364D3" w:rsidRDefault="00D364D3" w:rsidP="00D364D3">
      <w:pPr>
        <w:pStyle w:val="1"/>
      </w:pPr>
      <w:r w:rsidRPr="00D364D3">
        <w:t xml:space="preserve">Содержание УЧЕБНОЙ ДИСЦИПЛИНЫ </w:t>
      </w:r>
    </w:p>
    <w:p w:rsidR="00D364D3" w:rsidRDefault="00D364D3" w:rsidP="00D364D3">
      <w:pPr>
        <w:ind w:firstLine="0"/>
        <w:jc w:val="both"/>
        <w:rPr>
          <w:b/>
          <w:i/>
        </w:rPr>
      </w:pPr>
      <w:r w:rsidRPr="00EA5218">
        <w:rPr>
          <w:b/>
          <w:i/>
        </w:rPr>
        <w:t>Тема 1. Введение</w:t>
      </w:r>
    </w:p>
    <w:p w:rsidR="009960FD" w:rsidRDefault="009960FD" w:rsidP="009960FD">
      <w:pPr>
        <w:ind w:firstLine="0"/>
        <w:jc w:val="both"/>
        <w:rPr>
          <w:szCs w:val="24"/>
        </w:rPr>
      </w:pPr>
      <w:r>
        <w:rPr>
          <w:szCs w:val="24"/>
        </w:rPr>
        <w:tab/>
      </w:r>
      <w:r w:rsidRPr="006D77B6">
        <w:rPr>
          <w:szCs w:val="24"/>
        </w:rPr>
        <w:t>1. Автоматическая обработка текстов на естественном языке (ЕЯ): основные задач</w:t>
      </w:r>
      <w:r>
        <w:rPr>
          <w:szCs w:val="24"/>
        </w:rPr>
        <w:t>и и особенн</w:t>
      </w:r>
      <w:r>
        <w:rPr>
          <w:szCs w:val="24"/>
        </w:rPr>
        <w:t>о</w:t>
      </w:r>
      <w:r>
        <w:rPr>
          <w:szCs w:val="24"/>
        </w:rPr>
        <w:t>сти направления</w:t>
      </w:r>
      <w:r w:rsidRPr="006D77B6">
        <w:rPr>
          <w:szCs w:val="24"/>
        </w:rPr>
        <w:t>. Естественный язык как сложная система языковых знаков. Уровни языковой системы. Феномены ЕЯ: полисемия, синонимия, омонимия.</w:t>
      </w:r>
    </w:p>
    <w:p w:rsidR="009960FD" w:rsidRDefault="009960FD" w:rsidP="00D364D3">
      <w:pPr>
        <w:ind w:firstLine="0"/>
        <w:jc w:val="both"/>
      </w:pPr>
      <w:r>
        <w:rPr>
          <w:szCs w:val="24"/>
        </w:rPr>
        <w:tab/>
        <w:t>2</w:t>
      </w:r>
      <w:r w:rsidRPr="006D77B6">
        <w:rPr>
          <w:szCs w:val="24"/>
        </w:rPr>
        <w:t xml:space="preserve">. Лингвистические процессоры и лингвистические ресурсы. </w:t>
      </w:r>
      <w:r>
        <w:rPr>
          <w:szCs w:val="24"/>
        </w:rPr>
        <w:t xml:space="preserve">Этапы анализа текста. </w:t>
      </w:r>
      <w:r w:rsidRPr="006D77B6">
        <w:rPr>
          <w:szCs w:val="24"/>
        </w:rPr>
        <w:t>О</w:t>
      </w:r>
      <w:r w:rsidRPr="006D77B6">
        <w:rPr>
          <w:szCs w:val="24"/>
        </w:rPr>
        <w:t>б</w:t>
      </w:r>
      <w:r w:rsidRPr="006D77B6">
        <w:rPr>
          <w:szCs w:val="24"/>
        </w:rPr>
        <w:t>зор основных приложений АОТ.</w:t>
      </w:r>
    </w:p>
    <w:p w:rsidR="00D364D3" w:rsidRPr="009960FD" w:rsidRDefault="00D364D3" w:rsidP="009960FD">
      <w:pPr>
        <w:pStyle w:val="2"/>
        <w:numPr>
          <w:ilvl w:val="0"/>
          <w:numId w:val="0"/>
        </w:numPr>
        <w:spacing w:before="0" w:after="0"/>
        <w:rPr>
          <w:b w:val="0"/>
          <w:szCs w:val="24"/>
        </w:rPr>
      </w:pPr>
      <w:r w:rsidRPr="00C276C1">
        <w:rPr>
          <w:i/>
        </w:rPr>
        <w:lastRenderedPageBreak/>
        <w:t>Тема 2. Начальные этапы обработки текста</w:t>
      </w:r>
    </w:p>
    <w:p w:rsidR="00D364D3" w:rsidRDefault="00D364D3" w:rsidP="009960FD">
      <w:pPr>
        <w:ind w:firstLine="0"/>
      </w:pPr>
      <w:r>
        <w:tab/>
        <w:t xml:space="preserve">1. </w:t>
      </w:r>
      <w:proofErr w:type="spellStart"/>
      <w:r>
        <w:t>Графематический</w:t>
      </w:r>
      <w:proofErr w:type="spellEnd"/>
      <w:r>
        <w:t xml:space="preserve"> анализ и сегментация текста. </w:t>
      </w:r>
      <w:proofErr w:type="spellStart"/>
      <w:r>
        <w:t>Токенизация</w:t>
      </w:r>
      <w:proofErr w:type="spellEnd"/>
      <w:r>
        <w:t xml:space="preserve"> и разбиение на предл</w:t>
      </w:r>
      <w:r>
        <w:t>о</w:t>
      </w:r>
      <w:r>
        <w:t xml:space="preserve">жения. Виды </w:t>
      </w:r>
      <w:proofErr w:type="spellStart"/>
      <w:r>
        <w:t>токенов</w:t>
      </w:r>
      <w:proofErr w:type="spellEnd"/>
      <w:r>
        <w:t>, обработка сложных случаев.</w:t>
      </w:r>
    </w:p>
    <w:p w:rsidR="00D364D3" w:rsidRDefault="00D364D3" w:rsidP="009960FD">
      <w:pPr>
        <w:ind w:firstLine="0"/>
      </w:pPr>
      <w:r>
        <w:tab/>
        <w:t>2. Основные понятия морфологии: словоформа, морфема, аффикс, корень, основа, фле</w:t>
      </w:r>
      <w:r>
        <w:t>к</w:t>
      </w:r>
      <w:r>
        <w:t xml:space="preserve">сия. Словоизменительная парадигма и морфологические параметры. Словарные и </w:t>
      </w:r>
      <w:proofErr w:type="spellStart"/>
      <w:r>
        <w:t>бессловарные</w:t>
      </w:r>
      <w:proofErr w:type="spellEnd"/>
      <w:r>
        <w:t xml:space="preserve"> модели морфологии. </w:t>
      </w:r>
    </w:p>
    <w:p w:rsidR="00D364D3" w:rsidRDefault="00D364D3" w:rsidP="00D364D3">
      <w:pPr>
        <w:ind w:firstLine="794"/>
      </w:pPr>
      <w:r>
        <w:t xml:space="preserve">3.  Автоматический морфологический анализ </w:t>
      </w:r>
      <w:r w:rsidR="00905060">
        <w:t xml:space="preserve">и синтез. Виды </w:t>
      </w:r>
      <w:proofErr w:type="spellStart"/>
      <w:r w:rsidR="00905060">
        <w:t>морфо</w:t>
      </w:r>
      <w:r>
        <w:t>анализа</w:t>
      </w:r>
      <w:proofErr w:type="spellEnd"/>
      <w:r>
        <w:t xml:space="preserve">: </w:t>
      </w:r>
      <w:proofErr w:type="spellStart"/>
      <w:r>
        <w:t>стемминг</w:t>
      </w:r>
      <w:proofErr w:type="spellEnd"/>
      <w:r>
        <w:t xml:space="preserve">, </w:t>
      </w:r>
      <w:proofErr w:type="spellStart"/>
      <w:r>
        <w:t>лемматизация</w:t>
      </w:r>
      <w:proofErr w:type="spellEnd"/>
      <w:r>
        <w:t xml:space="preserve">, полный </w:t>
      </w:r>
      <w:proofErr w:type="spellStart"/>
      <w:r>
        <w:t>морфоанализ</w:t>
      </w:r>
      <w:proofErr w:type="spellEnd"/>
      <w:r>
        <w:t xml:space="preserve">. Принципы </w:t>
      </w:r>
      <w:proofErr w:type="spellStart"/>
      <w:r>
        <w:t>морфоанализа</w:t>
      </w:r>
      <w:proofErr w:type="spellEnd"/>
      <w:r>
        <w:t xml:space="preserve"> на базе словаря</w:t>
      </w:r>
      <w:r w:rsidRPr="006363E1">
        <w:t xml:space="preserve"> </w:t>
      </w:r>
      <w:r>
        <w:t>основ или сл</w:t>
      </w:r>
      <w:r>
        <w:t>о</w:t>
      </w:r>
      <w:r>
        <w:t>варя словоформ. Морфологические процессоры для русского языка.</w:t>
      </w:r>
    </w:p>
    <w:p w:rsidR="00D364D3" w:rsidRPr="00F8292C" w:rsidRDefault="00D364D3" w:rsidP="00D364D3">
      <w:pPr>
        <w:pStyle w:val="2"/>
        <w:numPr>
          <w:ilvl w:val="0"/>
          <w:numId w:val="0"/>
        </w:numPr>
        <w:spacing w:after="0"/>
        <w:rPr>
          <w:b w:val="0"/>
          <w:i/>
        </w:rPr>
      </w:pPr>
      <w:r w:rsidRPr="00F8292C">
        <w:rPr>
          <w:i/>
        </w:rPr>
        <w:t>Тема 3. Статистические характеристики текстов и корпусная лингвистика</w:t>
      </w:r>
    </w:p>
    <w:p w:rsidR="00D364D3" w:rsidRDefault="00D364D3" w:rsidP="00D364D3">
      <w:pPr>
        <w:ind w:firstLine="708"/>
      </w:pPr>
      <w:r>
        <w:t>1. Статистика словоупотреблений в текстах на ЕЯ. Абсолютные и относительные част</w:t>
      </w:r>
      <w:r>
        <w:t>о</w:t>
      </w:r>
      <w:r>
        <w:t>ты словоформ и лексем. Закон Ципфа-Мандельброта и его интерпретация. Соотношение длины слова и его частоты. Глоттохронология.</w:t>
      </w:r>
    </w:p>
    <w:p w:rsidR="00D364D3" w:rsidRDefault="00D364D3" w:rsidP="00D364D3">
      <w:pPr>
        <w:ind w:firstLine="708"/>
      </w:pPr>
      <w:r>
        <w:t>2. Статистика встречаемости символов и буквосочетаний: биграмм и триграмм,</w:t>
      </w:r>
      <w:r w:rsidRPr="00D8130F">
        <w:t xml:space="preserve"> </w:t>
      </w:r>
      <w:r>
        <w:rPr>
          <w:lang w:val="en-US"/>
        </w:rPr>
        <w:t>N</w:t>
      </w:r>
      <w:r>
        <w:t xml:space="preserve">-грамм. Задачи АОТ, решаемые на базе статистики символов. </w:t>
      </w:r>
    </w:p>
    <w:p w:rsidR="00D364D3" w:rsidRDefault="00D364D3" w:rsidP="00D364D3">
      <w:pPr>
        <w:ind w:firstLine="708"/>
      </w:pPr>
      <w:r>
        <w:t>3.</w:t>
      </w:r>
      <w:r w:rsidRPr="00D8130F">
        <w:t xml:space="preserve"> </w:t>
      </w:r>
      <w:r>
        <w:rPr>
          <w:szCs w:val="24"/>
        </w:rPr>
        <w:t>Задачи корпусной лингвистики. Коллекции и корпуса текстов. Характеристики и с</w:t>
      </w:r>
      <w:r>
        <w:rPr>
          <w:szCs w:val="24"/>
        </w:rPr>
        <w:t>о</w:t>
      </w:r>
      <w:r>
        <w:rPr>
          <w:szCs w:val="24"/>
        </w:rPr>
        <w:t>став тип</w:t>
      </w:r>
      <w:r w:rsidR="009960FD">
        <w:rPr>
          <w:szCs w:val="24"/>
        </w:rPr>
        <w:t xml:space="preserve">ичного корпуса. </w:t>
      </w:r>
      <w:r>
        <w:rPr>
          <w:szCs w:val="24"/>
        </w:rPr>
        <w:t>Национальный корпус русского языка.</w:t>
      </w:r>
    </w:p>
    <w:p w:rsidR="00D364D3" w:rsidRPr="00D364D3" w:rsidRDefault="00D364D3" w:rsidP="00D364D3">
      <w:pPr>
        <w:ind w:firstLine="708"/>
      </w:pPr>
      <w:r>
        <w:t xml:space="preserve">4. Статистика </w:t>
      </w:r>
      <w:r>
        <w:rPr>
          <w:lang w:val="en-US"/>
        </w:rPr>
        <w:t>N</w:t>
      </w:r>
      <w:r>
        <w:t>-грамм для слов. Понятие статистической языковой модели. Применение статистической (вероятностной) модели для  разрешения морфологической омонимии. Испол</w:t>
      </w:r>
      <w:r>
        <w:t>ь</w:t>
      </w:r>
      <w:r>
        <w:t xml:space="preserve">зование статистики для автоматического выделения устойчивых словосочетаний языка.  </w:t>
      </w:r>
    </w:p>
    <w:p w:rsidR="00D364D3" w:rsidRPr="00F8292C" w:rsidRDefault="00D364D3" w:rsidP="00D364D3">
      <w:pPr>
        <w:spacing w:before="120"/>
        <w:ind w:firstLine="0"/>
        <w:rPr>
          <w:b/>
          <w:i/>
          <w:szCs w:val="24"/>
        </w:rPr>
      </w:pPr>
      <w:r w:rsidRPr="00F8292C">
        <w:rPr>
          <w:b/>
          <w:i/>
          <w:szCs w:val="24"/>
        </w:rPr>
        <w:t>Тема 4. Подходы к автоматическому анализу синтаксиса и семантики текста</w:t>
      </w:r>
      <w:r w:rsidRPr="000F3CE4">
        <w:rPr>
          <w:b/>
          <w:sz w:val="28"/>
          <w:szCs w:val="28"/>
        </w:rPr>
        <w:t xml:space="preserve"> </w:t>
      </w:r>
    </w:p>
    <w:p w:rsidR="00D364D3" w:rsidRDefault="00D364D3" w:rsidP="00D364D3">
      <w:pPr>
        <w:ind w:firstLine="0"/>
        <w:jc w:val="both"/>
        <w:rPr>
          <w:szCs w:val="24"/>
        </w:rPr>
      </w:pPr>
      <w:r>
        <w:rPr>
          <w:b/>
          <w:sz w:val="28"/>
          <w:szCs w:val="28"/>
        </w:rPr>
        <w:tab/>
      </w:r>
      <w:r w:rsidRPr="000F3CE4">
        <w:rPr>
          <w:szCs w:val="24"/>
        </w:rPr>
        <w:t>1. Задачи синтаксического анализа ЕЯ. Синтаксические деревья непосредственных с</w:t>
      </w:r>
      <w:r w:rsidRPr="000F3CE4">
        <w:rPr>
          <w:szCs w:val="24"/>
        </w:rPr>
        <w:t>о</w:t>
      </w:r>
      <w:r w:rsidRPr="000F3CE4">
        <w:rPr>
          <w:szCs w:val="24"/>
        </w:rPr>
        <w:t>ставляющих и деревья зависимостей. Си</w:t>
      </w:r>
      <w:r w:rsidR="00BD1A33">
        <w:rPr>
          <w:szCs w:val="24"/>
        </w:rPr>
        <w:t>нтаксические связи слов. Понятие</w:t>
      </w:r>
      <w:r w:rsidRPr="000F3CE4">
        <w:rPr>
          <w:szCs w:val="24"/>
        </w:rPr>
        <w:t xml:space="preserve"> модели управления</w:t>
      </w:r>
      <w:r w:rsidR="00BD1A33">
        <w:rPr>
          <w:szCs w:val="24"/>
        </w:rPr>
        <w:t xml:space="preserve"> слова-предиката</w:t>
      </w:r>
      <w:r w:rsidRPr="000F3CE4">
        <w:rPr>
          <w:szCs w:val="24"/>
        </w:rPr>
        <w:t xml:space="preserve">. Синтаксический разбор на базе контекстно-свободных грамматик. Примеры синтаксических </w:t>
      </w:r>
      <w:proofErr w:type="spellStart"/>
      <w:r w:rsidRPr="000F3CE4">
        <w:rPr>
          <w:szCs w:val="24"/>
        </w:rPr>
        <w:t>парсеров</w:t>
      </w:r>
      <w:proofErr w:type="spellEnd"/>
      <w:r w:rsidRPr="000F3CE4">
        <w:rPr>
          <w:szCs w:val="24"/>
        </w:rPr>
        <w:t>.</w:t>
      </w:r>
    </w:p>
    <w:p w:rsidR="00D364D3" w:rsidRDefault="00D364D3" w:rsidP="00D364D3">
      <w:pPr>
        <w:ind w:firstLine="0"/>
        <w:jc w:val="both"/>
        <w:rPr>
          <w:szCs w:val="24"/>
        </w:rPr>
      </w:pPr>
      <w:r>
        <w:rPr>
          <w:szCs w:val="24"/>
        </w:rPr>
        <w:tab/>
      </w:r>
      <w:r w:rsidRPr="000F3CE4">
        <w:rPr>
          <w:szCs w:val="24"/>
        </w:rPr>
        <w:t>2.  Частичный синтаксический анализ. Понятие синтаксической сегментации текста. А</w:t>
      </w:r>
      <w:r w:rsidRPr="000F3CE4">
        <w:rPr>
          <w:szCs w:val="24"/>
        </w:rPr>
        <w:t>в</w:t>
      </w:r>
      <w:r w:rsidRPr="000F3CE4">
        <w:rPr>
          <w:szCs w:val="24"/>
        </w:rPr>
        <w:t>томатическое выделение словосочетаний (именных, предложных групп)</w:t>
      </w:r>
      <w:r>
        <w:rPr>
          <w:szCs w:val="24"/>
        </w:rPr>
        <w:t>.</w:t>
      </w:r>
    </w:p>
    <w:p w:rsidR="00D364D3" w:rsidRDefault="00D364D3" w:rsidP="00D364D3">
      <w:pPr>
        <w:ind w:firstLine="0"/>
        <w:jc w:val="both"/>
        <w:rPr>
          <w:szCs w:val="24"/>
        </w:rPr>
      </w:pPr>
      <w:r>
        <w:rPr>
          <w:szCs w:val="24"/>
        </w:rPr>
        <w:tab/>
        <w:t xml:space="preserve">3. </w:t>
      </w:r>
      <w:r>
        <w:t>Основные способы представления смысла текста и модели представления знаний в и</w:t>
      </w:r>
      <w:r>
        <w:t>с</w:t>
      </w:r>
      <w:r>
        <w:t>кусственном интеллекте</w:t>
      </w:r>
      <w:r w:rsidRPr="000F3CE4">
        <w:rPr>
          <w:szCs w:val="24"/>
        </w:rPr>
        <w:t>: семантические сети, язык предикатов. Семантический анализ текста на основе семантико-синтаксических моделей управления.</w:t>
      </w:r>
    </w:p>
    <w:p w:rsidR="00D364D3" w:rsidRPr="00D364D3" w:rsidRDefault="00D364D3" w:rsidP="00D364D3">
      <w:pPr>
        <w:ind w:firstLine="0"/>
        <w:jc w:val="both"/>
        <w:rPr>
          <w:szCs w:val="24"/>
        </w:rPr>
      </w:pPr>
      <w:r>
        <w:rPr>
          <w:szCs w:val="24"/>
        </w:rPr>
        <w:tab/>
      </w:r>
      <w:r w:rsidRPr="000F3CE4">
        <w:rPr>
          <w:szCs w:val="24"/>
        </w:rPr>
        <w:t>4. Связный текст (</w:t>
      </w:r>
      <w:proofErr w:type="spellStart"/>
      <w:r w:rsidRPr="000F3CE4">
        <w:rPr>
          <w:szCs w:val="24"/>
        </w:rPr>
        <w:t>дискурс</w:t>
      </w:r>
      <w:proofErr w:type="spellEnd"/>
      <w:r w:rsidRPr="000F3CE4">
        <w:rPr>
          <w:szCs w:val="24"/>
        </w:rPr>
        <w:t xml:space="preserve">), его особенности. </w:t>
      </w:r>
    </w:p>
    <w:p w:rsidR="00D364D3" w:rsidRDefault="00D364D3" w:rsidP="00D364D3">
      <w:pPr>
        <w:pStyle w:val="2"/>
        <w:numPr>
          <w:ilvl w:val="0"/>
          <w:numId w:val="0"/>
        </w:numPr>
        <w:spacing w:after="0"/>
      </w:pPr>
      <w:r w:rsidRPr="007530F9">
        <w:rPr>
          <w:i/>
        </w:rPr>
        <w:t>Тема 5. Лингвистические</w:t>
      </w:r>
      <w:r>
        <w:t xml:space="preserve"> </w:t>
      </w:r>
      <w:r w:rsidRPr="007530F9">
        <w:rPr>
          <w:i/>
        </w:rPr>
        <w:t>ресурсы</w:t>
      </w:r>
    </w:p>
    <w:p w:rsidR="00D364D3" w:rsidRDefault="00D364D3" w:rsidP="00D364D3">
      <w:pPr>
        <w:pStyle w:val="2"/>
        <w:numPr>
          <w:ilvl w:val="0"/>
          <w:numId w:val="0"/>
        </w:numPr>
        <w:spacing w:before="0" w:after="0"/>
        <w:jc w:val="both"/>
        <w:rPr>
          <w:b w:val="0"/>
          <w:szCs w:val="24"/>
        </w:rPr>
      </w:pPr>
      <w:r>
        <w:tab/>
      </w:r>
      <w:r w:rsidRPr="00542DAF">
        <w:rPr>
          <w:b w:val="0"/>
          <w:szCs w:val="24"/>
        </w:rPr>
        <w:t>1.</w:t>
      </w:r>
      <w:r>
        <w:rPr>
          <w:b w:val="0"/>
          <w:szCs w:val="24"/>
        </w:rPr>
        <w:t xml:space="preserve"> С</w:t>
      </w:r>
      <w:r w:rsidRPr="00542DAF">
        <w:rPr>
          <w:b w:val="0"/>
          <w:szCs w:val="24"/>
        </w:rPr>
        <w:t>ловари</w:t>
      </w:r>
      <w:r>
        <w:rPr>
          <w:b w:val="0"/>
          <w:szCs w:val="24"/>
        </w:rPr>
        <w:t xml:space="preserve"> для автоматической о</w:t>
      </w:r>
      <w:r w:rsidR="002E4E44">
        <w:rPr>
          <w:b w:val="0"/>
          <w:szCs w:val="24"/>
        </w:rPr>
        <w:t>б</w:t>
      </w:r>
      <w:r w:rsidR="00DA2CC8">
        <w:rPr>
          <w:b w:val="0"/>
          <w:szCs w:val="24"/>
        </w:rPr>
        <w:t>работки текстов. Виды словарей</w:t>
      </w:r>
      <w:r w:rsidR="00DA2CC8" w:rsidRPr="00DA2CC8">
        <w:rPr>
          <w:b w:val="0"/>
          <w:szCs w:val="24"/>
        </w:rPr>
        <w:t xml:space="preserve">. </w:t>
      </w:r>
      <w:r w:rsidR="002E4E44">
        <w:rPr>
          <w:b w:val="0"/>
          <w:szCs w:val="24"/>
        </w:rPr>
        <w:t xml:space="preserve">Тезаурус как словарь с семантическими связями единиц. Информационно-поисковые тезаурусы и </w:t>
      </w:r>
      <w:r w:rsidR="00DA2CC8">
        <w:rPr>
          <w:b w:val="0"/>
          <w:szCs w:val="24"/>
        </w:rPr>
        <w:t>рубрикаторы</w:t>
      </w:r>
      <w:r w:rsidR="002E4E44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</w:p>
    <w:p w:rsidR="002E4E44" w:rsidRPr="002E4E44" w:rsidRDefault="002E4E44" w:rsidP="00D364D3">
      <w:pPr>
        <w:pStyle w:val="2"/>
        <w:numPr>
          <w:ilvl w:val="0"/>
          <w:numId w:val="0"/>
        </w:numPr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ab/>
        <w:t>2</w:t>
      </w:r>
      <w:r w:rsidR="00D364D3">
        <w:rPr>
          <w:b w:val="0"/>
          <w:szCs w:val="24"/>
        </w:rPr>
        <w:t>. Понятие онтологии.</w:t>
      </w:r>
      <w:r w:rsidR="00D364D3" w:rsidRPr="00B02D08">
        <w:rPr>
          <w:b w:val="0"/>
          <w:szCs w:val="24"/>
        </w:rPr>
        <w:t xml:space="preserve"> </w:t>
      </w:r>
      <w:proofErr w:type="spellStart"/>
      <w:r w:rsidR="00DA2CC8">
        <w:rPr>
          <w:b w:val="0"/>
          <w:szCs w:val="24"/>
        </w:rPr>
        <w:t>Класификация</w:t>
      </w:r>
      <w:proofErr w:type="spellEnd"/>
      <w:r>
        <w:rPr>
          <w:b w:val="0"/>
          <w:szCs w:val="24"/>
        </w:rPr>
        <w:t xml:space="preserve"> онтологий.</w:t>
      </w:r>
      <w:r w:rsidRPr="002E4E44">
        <w:rPr>
          <w:b w:val="0"/>
          <w:szCs w:val="24"/>
        </w:rPr>
        <w:t xml:space="preserve"> </w:t>
      </w:r>
      <w:r w:rsidR="00DA2CC8" w:rsidRPr="00DA2CC8">
        <w:rPr>
          <w:b w:val="0"/>
          <w:szCs w:val="24"/>
        </w:rPr>
        <w:t>Л</w:t>
      </w:r>
      <w:r>
        <w:rPr>
          <w:b w:val="0"/>
          <w:szCs w:val="24"/>
        </w:rPr>
        <w:t>ингвистическая онтология</w:t>
      </w:r>
      <w:r w:rsidRPr="002E4E44">
        <w:rPr>
          <w:b w:val="0"/>
          <w:szCs w:val="24"/>
        </w:rPr>
        <w:t xml:space="preserve"> </w:t>
      </w:r>
      <w:proofErr w:type="spellStart"/>
      <w:r w:rsidRPr="00542DAF">
        <w:rPr>
          <w:b w:val="0"/>
          <w:szCs w:val="24"/>
          <w:lang w:val="en-US"/>
        </w:rPr>
        <w:t>WordNet</w:t>
      </w:r>
      <w:proofErr w:type="spellEnd"/>
      <w:r>
        <w:rPr>
          <w:b w:val="0"/>
          <w:szCs w:val="24"/>
        </w:rPr>
        <w:t xml:space="preserve">. </w:t>
      </w:r>
    </w:p>
    <w:p w:rsidR="00D364D3" w:rsidRDefault="002E4E44" w:rsidP="00D364D3">
      <w:pPr>
        <w:pStyle w:val="2"/>
        <w:numPr>
          <w:ilvl w:val="0"/>
          <w:numId w:val="0"/>
        </w:numPr>
        <w:spacing w:before="0" w:after="0"/>
        <w:jc w:val="both"/>
        <w:rPr>
          <w:b w:val="0"/>
          <w:szCs w:val="24"/>
        </w:rPr>
      </w:pPr>
      <w:r w:rsidRPr="002E4E44">
        <w:rPr>
          <w:b w:val="0"/>
          <w:szCs w:val="24"/>
        </w:rPr>
        <w:tab/>
        <w:t xml:space="preserve">3. </w:t>
      </w:r>
      <w:r>
        <w:rPr>
          <w:b w:val="0"/>
          <w:szCs w:val="24"/>
        </w:rPr>
        <w:t xml:space="preserve">Дистрибутивная семантика и технология </w:t>
      </w:r>
      <w:r>
        <w:rPr>
          <w:b w:val="0"/>
          <w:szCs w:val="24"/>
          <w:lang w:val="en-US"/>
        </w:rPr>
        <w:t>Word</w:t>
      </w:r>
      <w:r w:rsidRPr="002E4E44">
        <w:rPr>
          <w:b w:val="0"/>
          <w:szCs w:val="24"/>
        </w:rPr>
        <w:t>2</w:t>
      </w:r>
      <w:proofErr w:type="spellStart"/>
      <w:r>
        <w:rPr>
          <w:b w:val="0"/>
          <w:szCs w:val="24"/>
          <w:lang w:val="en-US"/>
        </w:rPr>
        <w:t>Vec</w:t>
      </w:r>
      <w:proofErr w:type="spellEnd"/>
      <w:r w:rsidR="00D364D3" w:rsidRPr="008A3EFE">
        <w:rPr>
          <w:b w:val="0"/>
          <w:szCs w:val="24"/>
        </w:rPr>
        <w:t>.</w:t>
      </w:r>
    </w:p>
    <w:p w:rsidR="00D364D3" w:rsidRPr="007530F9" w:rsidRDefault="00D364D3" w:rsidP="00D364D3">
      <w:pPr>
        <w:pStyle w:val="2"/>
        <w:numPr>
          <w:ilvl w:val="0"/>
          <w:numId w:val="0"/>
        </w:numPr>
        <w:spacing w:after="0"/>
        <w:rPr>
          <w:i/>
        </w:rPr>
      </w:pPr>
      <w:r w:rsidRPr="007530F9">
        <w:rPr>
          <w:i/>
        </w:rPr>
        <w:t>Тема 6. Прикладные задачи АОТ</w:t>
      </w:r>
    </w:p>
    <w:p w:rsidR="00D364D3" w:rsidRPr="00516FCC" w:rsidRDefault="00D364D3" w:rsidP="00D364D3">
      <w:pPr>
        <w:jc w:val="both"/>
      </w:pPr>
      <w:r>
        <w:t>1. Подходы к разработке приложений АОТ: инженерный подход, основанный на ли</w:t>
      </w:r>
      <w:r>
        <w:t>н</w:t>
      </w:r>
      <w:r>
        <w:t xml:space="preserve">гвистических правилах, и подход, основанный на машинном обучении.  Основные показатели качества работы систем АОТ: точность, полнота, </w:t>
      </w:r>
      <w:r>
        <w:rPr>
          <w:lang w:val="en-US"/>
        </w:rPr>
        <w:t>F</w:t>
      </w:r>
      <w:r>
        <w:t>-мера.</w:t>
      </w:r>
    </w:p>
    <w:p w:rsidR="00D364D3" w:rsidRDefault="00D364D3" w:rsidP="00D364D3">
      <w:pPr>
        <w:jc w:val="both"/>
      </w:pPr>
      <w:r>
        <w:t xml:space="preserve">2. </w:t>
      </w:r>
      <w:r w:rsidRPr="00516FCC">
        <w:t>Ин</w:t>
      </w:r>
      <w:r>
        <w:t>формационный поиск в массивах полнотекстовых документов: основные понятия. Индексирование текстов для информационного поиска. Векторная модель документа. Буле</w:t>
      </w:r>
      <w:r>
        <w:t>в</w:t>
      </w:r>
      <w:r>
        <w:t>ский поиск, ранжированный поиск. Оценка релевантности документа. Поиск в сети Интернет, принципы работы поисковых машин.</w:t>
      </w:r>
    </w:p>
    <w:p w:rsidR="00D364D3" w:rsidRDefault="00D364D3" w:rsidP="00D364D3">
      <w:pPr>
        <w:jc w:val="both"/>
      </w:pPr>
      <w:r>
        <w:t xml:space="preserve">3. Классификация </w:t>
      </w:r>
      <w:r w:rsidR="00DA2CC8">
        <w:t xml:space="preserve">и </w:t>
      </w:r>
      <w:r w:rsidR="002B454A">
        <w:t>кластеризация текстов как задачи</w:t>
      </w:r>
      <w:r>
        <w:t xml:space="preserve"> в области </w:t>
      </w:r>
      <w:r>
        <w:rPr>
          <w:lang w:val="en-US"/>
        </w:rPr>
        <w:t>Text</w:t>
      </w:r>
      <w:r>
        <w:t xml:space="preserve"> </w:t>
      </w:r>
      <w:r>
        <w:rPr>
          <w:lang w:val="en-US"/>
        </w:rPr>
        <w:t>Mining</w:t>
      </w:r>
      <w:r>
        <w:t>. Обзор м</w:t>
      </w:r>
      <w:r>
        <w:t>е</w:t>
      </w:r>
      <w:r>
        <w:t>тодов машинной классифи</w:t>
      </w:r>
      <w:r w:rsidR="00DA2CC8">
        <w:t>кации.</w:t>
      </w:r>
      <w:r>
        <w:t xml:space="preserve"> Особенности кластеризации текстов. Обзор задач АОТ, р</w:t>
      </w:r>
      <w:r>
        <w:t>е</w:t>
      </w:r>
      <w:r>
        <w:t>шаемых на основе классификации те</w:t>
      </w:r>
      <w:r>
        <w:t>к</w:t>
      </w:r>
      <w:r>
        <w:t>стов.</w:t>
      </w:r>
    </w:p>
    <w:p w:rsidR="00D364D3" w:rsidRDefault="00DA2CC8" w:rsidP="00D364D3">
      <w:pPr>
        <w:jc w:val="both"/>
      </w:pPr>
      <w:r>
        <w:t>4</w:t>
      </w:r>
      <w:r w:rsidR="00D364D3">
        <w:t>. Автоматическое реферирование и аннотирование документов как смежные задачи и</w:t>
      </w:r>
      <w:r w:rsidR="00D364D3">
        <w:t>н</w:t>
      </w:r>
      <w:r w:rsidR="00D364D3">
        <w:t xml:space="preserve">формационного поиска. Основные стратегии сжатия текста. Типы аннотаций. </w:t>
      </w:r>
    </w:p>
    <w:p w:rsidR="00D364D3" w:rsidRPr="00E23A30" w:rsidRDefault="002B454A" w:rsidP="00D364D3">
      <w:pPr>
        <w:jc w:val="both"/>
        <w:rPr>
          <w:szCs w:val="24"/>
        </w:rPr>
      </w:pPr>
      <w:r>
        <w:t>5</w:t>
      </w:r>
      <w:r w:rsidR="00D364D3">
        <w:t>. Машинный перевод.</w:t>
      </w:r>
      <w:r w:rsidR="00D364D3" w:rsidRPr="00F92852">
        <w:rPr>
          <w:szCs w:val="24"/>
        </w:rPr>
        <w:t xml:space="preserve"> </w:t>
      </w:r>
      <w:r w:rsidR="00D364D3">
        <w:rPr>
          <w:szCs w:val="24"/>
        </w:rPr>
        <w:t>Стратегии машинного перевода, основанного</w:t>
      </w:r>
      <w:r>
        <w:rPr>
          <w:szCs w:val="24"/>
        </w:rPr>
        <w:t xml:space="preserve"> на</w:t>
      </w:r>
      <w:r w:rsidR="00D364D3">
        <w:rPr>
          <w:szCs w:val="24"/>
        </w:rPr>
        <w:t xml:space="preserve"> </w:t>
      </w:r>
      <w:r w:rsidR="00D364D3" w:rsidRPr="00F13AD6">
        <w:rPr>
          <w:szCs w:val="24"/>
        </w:rPr>
        <w:t>правилах.</w:t>
      </w:r>
      <w:r w:rsidR="00D364D3">
        <w:rPr>
          <w:szCs w:val="24"/>
        </w:rPr>
        <w:t xml:space="preserve"> </w:t>
      </w:r>
      <w:r w:rsidR="00D364D3" w:rsidRPr="00F13AD6">
        <w:rPr>
          <w:szCs w:val="24"/>
        </w:rPr>
        <w:t>Ст</w:t>
      </w:r>
      <w:r w:rsidR="00D364D3" w:rsidRPr="00F13AD6">
        <w:rPr>
          <w:szCs w:val="24"/>
        </w:rPr>
        <w:t>а</w:t>
      </w:r>
      <w:r w:rsidR="00D364D3" w:rsidRPr="00F13AD6">
        <w:rPr>
          <w:szCs w:val="24"/>
        </w:rPr>
        <w:t>тистический машинный перевод</w:t>
      </w:r>
      <w:r w:rsidR="00DA2CC8">
        <w:rPr>
          <w:szCs w:val="24"/>
        </w:rPr>
        <w:t>, п</w:t>
      </w:r>
      <w:r w:rsidR="00D364D3">
        <w:rPr>
          <w:szCs w:val="24"/>
        </w:rPr>
        <w:t>ринципы создания статистического переводч</w:t>
      </w:r>
      <w:r w:rsidR="00D364D3">
        <w:rPr>
          <w:szCs w:val="24"/>
        </w:rPr>
        <w:t>и</w:t>
      </w:r>
      <w:r w:rsidR="00D364D3">
        <w:rPr>
          <w:szCs w:val="24"/>
        </w:rPr>
        <w:t>ка.</w:t>
      </w:r>
    </w:p>
    <w:p w:rsidR="00D364D3" w:rsidRDefault="002B454A" w:rsidP="00D364D3">
      <w:pPr>
        <w:jc w:val="both"/>
      </w:pPr>
      <w:r>
        <w:lastRenderedPageBreak/>
        <w:t>6</w:t>
      </w:r>
      <w:r w:rsidR="00D364D3">
        <w:t>. Извлечение информации и знаний из текстов</w:t>
      </w:r>
      <w:r w:rsidR="00D364D3">
        <w:rPr>
          <w:szCs w:val="24"/>
        </w:rPr>
        <w:t>:</w:t>
      </w:r>
      <w:r w:rsidR="00D364D3">
        <w:t xml:space="preserve"> особенности задачи и типы извлекаемых объектов. </w:t>
      </w:r>
      <w:r w:rsidR="00D364D3">
        <w:rPr>
          <w:szCs w:val="24"/>
        </w:rPr>
        <w:t xml:space="preserve">Понятие лингвистического шаблона для извлечения информации. </w:t>
      </w:r>
      <w:r>
        <w:t xml:space="preserve">Инструментальные </w:t>
      </w:r>
      <w:r w:rsidR="00D364D3">
        <w:t xml:space="preserve">средства для построения систем извлечения информации из текстов.  </w:t>
      </w:r>
    </w:p>
    <w:p w:rsidR="00D364D3" w:rsidRPr="00EC1734" w:rsidRDefault="002B454A" w:rsidP="00EC1734">
      <w:pPr>
        <w:pStyle w:val="af1"/>
        <w:shd w:val="clear" w:color="auto" w:fill="FFFFFF"/>
        <w:ind w:firstLine="567"/>
        <w:rPr>
          <w:i/>
          <w:iCs/>
          <w:color w:val="000000"/>
        </w:rPr>
      </w:pPr>
      <w:r>
        <w:t>7</w:t>
      </w:r>
      <w:r w:rsidR="00D364D3">
        <w:t>.</w:t>
      </w:r>
      <w:r w:rsidR="00D364D3" w:rsidRPr="005D6B92">
        <w:t xml:space="preserve"> </w:t>
      </w:r>
      <w:r w:rsidR="00D364D3">
        <w:t>Автоматический анализ тональности текстов и извлечение мнений из текстов: особе</w:t>
      </w:r>
      <w:r w:rsidR="00D364D3">
        <w:t>н</w:t>
      </w:r>
      <w:r w:rsidR="00D364D3">
        <w:t>ности и подходы к решению. Анализ тональности как задача классификации.</w:t>
      </w:r>
    </w:p>
    <w:p w:rsidR="00085775" w:rsidRDefault="00085775" w:rsidP="004B1B0A">
      <w:pPr>
        <w:pStyle w:val="1"/>
        <w:ind w:left="357" w:hanging="357"/>
      </w:pPr>
      <w:r>
        <w:t>ОЦЕНИВАНИЕ</w:t>
      </w:r>
    </w:p>
    <w:p w:rsidR="00EC1734" w:rsidRDefault="00085775" w:rsidP="00EC1734">
      <w:pPr>
        <w:spacing w:after="120"/>
        <w:ind w:firstLine="0"/>
      </w:pPr>
      <w:r>
        <w:rPr>
          <w:color w:val="000000"/>
        </w:rPr>
        <w:t xml:space="preserve"> </w:t>
      </w:r>
      <w:r w:rsidR="00EC1734">
        <w:t>Курс «Автоматическая обработка текстов» читается в 1 и 2 модуле.</w:t>
      </w:r>
    </w:p>
    <w:tbl>
      <w:tblPr>
        <w:tblW w:w="945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3657"/>
        <w:gridCol w:w="3275"/>
      </w:tblGrid>
      <w:tr w:rsidR="00EC1734" w:rsidTr="00E6094F">
        <w:trPr>
          <w:trHeight w:val="344"/>
        </w:trPr>
        <w:tc>
          <w:tcPr>
            <w:tcW w:w="2520" w:type="dxa"/>
            <w:vMerge w:val="restart"/>
          </w:tcPr>
          <w:p w:rsidR="00EC1734" w:rsidRDefault="00EC1734" w:rsidP="00E6094F">
            <w:pPr>
              <w:spacing w:before="120"/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3657" w:type="dxa"/>
            <w:vMerge w:val="restart"/>
          </w:tcPr>
          <w:p w:rsidR="00EC1734" w:rsidRDefault="00EC1734" w:rsidP="00E6094F">
            <w:pPr>
              <w:spacing w:before="120"/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3275" w:type="dxa"/>
            <w:vMerge w:val="restart"/>
          </w:tcPr>
          <w:p w:rsidR="00EC1734" w:rsidRDefault="00EC1734" w:rsidP="00E6094F">
            <w:pPr>
              <w:spacing w:before="120"/>
              <w:ind w:firstLine="0"/>
              <w:jc w:val="center"/>
            </w:pPr>
            <w:r>
              <w:t>Параметры</w:t>
            </w:r>
          </w:p>
        </w:tc>
      </w:tr>
      <w:tr w:rsidR="00EC1734" w:rsidTr="00E6094F">
        <w:trPr>
          <w:trHeight w:val="344"/>
        </w:trPr>
        <w:tc>
          <w:tcPr>
            <w:tcW w:w="2520" w:type="dxa"/>
            <w:vMerge/>
          </w:tcPr>
          <w:p w:rsidR="00EC1734" w:rsidRDefault="00EC1734" w:rsidP="00E6094F">
            <w:pPr>
              <w:ind w:right="-108" w:firstLine="0"/>
            </w:pPr>
          </w:p>
        </w:tc>
        <w:tc>
          <w:tcPr>
            <w:tcW w:w="3657" w:type="dxa"/>
            <w:vMerge/>
          </w:tcPr>
          <w:p w:rsidR="00EC1734" w:rsidRDefault="00EC1734" w:rsidP="00E6094F">
            <w:pPr>
              <w:ind w:firstLine="0"/>
            </w:pPr>
          </w:p>
        </w:tc>
        <w:tc>
          <w:tcPr>
            <w:tcW w:w="3275" w:type="dxa"/>
            <w:vMerge/>
          </w:tcPr>
          <w:p w:rsidR="00EC1734" w:rsidRDefault="00EC1734" w:rsidP="00E6094F">
            <w:pPr>
              <w:ind w:firstLine="0"/>
            </w:pPr>
          </w:p>
        </w:tc>
      </w:tr>
      <w:tr w:rsidR="00EC1734" w:rsidTr="00E6094F">
        <w:trPr>
          <w:trHeight w:val="465"/>
        </w:trPr>
        <w:tc>
          <w:tcPr>
            <w:tcW w:w="2520" w:type="dxa"/>
            <w:vMerge w:val="restart"/>
          </w:tcPr>
          <w:p w:rsidR="00EC1734" w:rsidRDefault="00EC1734" w:rsidP="00E6094F">
            <w:pPr>
              <w:ind w:right="-108" w:firstLine="0"/>
            </w:pPr>
            <w:r>
              <w:t>Текущий контроль</w:t>
            </w:r>
            <w:r>
              <w:br/>
              <w:t>(1 и 2 модуль)</w:t>
            </w:r>
          </w:p>
        </w:tc>
        <w:tc>
          <w:tcPr>
            <w:tcW w:w="3657" w:type="dxa"/>
          </w:tcPr>
          <w:p w:rsidR="00EC1734" w:rsidRDefault="00EC1734" w:rsidP="00E6094F">
            <w:pPr>
              <w:ind w:firstLine="0"/>
            </w:pPr>
            <w:r>
              <w:t>Контрольная работа</w:t>
            </w:r>
          </w:p>
        </w:tc>
        <w:tc>
          <w:tcPr>
            <w:tcW w:w="3275" w:type="dxa"/>
          </w:tcPr>
          <w:p w:rsidR="00EC1734" w:rsidRDefault="00EC1734" w:rsidP="00E6094F">
            <w:pPr>
              <w:ind w:firstLine="0"/>
            </w:pPr>
            <w:r>
              <w:t>Письменная работа 80 минут</w:t>
            </w:r>
          </w:p>
        </w:tc>
      </w:tr>
      <w:tr w:rsidR="00EC1734" w:rsidTr="00E6094F">
        <w:trPr>
          <w:trHeight w:val="428"/>
        </w:trPr>
        <w:tc>
          <w:tcPr>
            <w:tcW w:w="2520" w:type="dxa"/>
            <w:vMerge/>
          </w:tcPr>
          <w:p w:rsidR="00EC1734" w:rsidRDefault="00EC1734" w:rsidP="00E6094F">
            <w:pPr>
              <w:ind w:right="-108" w:firstLine="0"/>
            </w:pPr>
          </w:p>
        </w:tc>
        <w:tc>
          <w:tcPr>
            <w:tcW w:w="3657" w:type="dxa"/>
          </w:tcPr>
          <w:p w:rsidR="00EC1734" w:rsidRDefault="00EC1734" w:rsidP="00E6094F">
            <w:pPr>
              <w:ind w:firstLine="0"/>
            </w:pPr>
            <w:r>
              <w:t>Самостоятельная аудиторная р</w:t>
            </w:r>
            <w:r>
              <w:t>а</w:t>
            </w:r>
            <w:r>
              <w:t>бота</w:t>
            </w:r>
          </w:p>
        </w:tc>
        <w:tc>
          <w:tcPr>
            <w:tcW w:w="3275" w:type="dxa"/>
          </w:tcPr>
          <w:p w:rsidR="00EC1734" w:rsidRDefault="00EC1734" w:rsidP="00E6094F">
            <w:pPr>
              <w:ind w:firstLine="0"/>
            </w:pPr>
            <w:r>
              <w:t>Письменная работа 10-15 минут</w:t>
            </w:r>
          </w:p>
        </w:tc>
      </w:tr>
      <w:tr w:rsidR="00EC1734" w:rsidTr="00E6094F">
        <w:tc>
          <w:tcPr>
            <w:tcW w:w="2520" w:type="dxa"/>
            <w:vMerge/>
          </w:tcPr>
          <w:p w:rsidR="00EC1734" w:rsidRDefault="00EC1734" w:rsidP="00E6094F">
            <w:pPr>
              <w:ind w:right="-108" w:firstLine="0"/>
            </w:pPr>
          </w:p>
        </w:tc>
        <w:tc>
          <w:tcPr>
            <w:tcW w:w="3657" w:type="dxa"/>
          </w:tcPr>
          <w:p w:rsidR="00EC1734" w:rsidRDefault="00EC1734" w:rsidP="00E6094F">
            <w:pPr>
              <w:ind w:firstLine="0"/>
            </w:pPr>
            <w:r>
              <w:t>Домашнее практическое задание</w:t>
            </w:r>
          </w:p>
        </w:tc>
        <w:tc>
          <w:tcPr>
            <w:tcW w:w="3275" w:type="dxa"/>
          </w:tcPr>
          <w:p w:rsidR="00EC1734" w:rsidRDefault="00EC1734" w:rsidP="00E6094F">
            <w:pPr>
              <w:ind w:firstLine="0"/>
            </w:pPr>
            <w:r>
              <w:t>Выдается для выполнения в течение 2-х недель</w:t>
            </w:r>
          </w:p>
        </w:tc>
      </w:tr>
      <w:tr w:rsidR="00EC1734" w:rsidTr="00E6094F">
        <w:tc>
          <w:tcPr>
            <w:tcW w:w="2520" w:type="dxa"/>
          </w:tcPr>
          <w:p w:rsidR="00EC1734" w:rsidRDefault="00EC1734" w:rsidP="00E6094F">
            <w:pPr>
              <w:ind w:right="-108" w:firstLine="0"/>
            </w:pPr>
            <w:r>
              <w:t>Итоговый контроль</w:t>
            </w:r>
          </w:p>
          <w:p w:rsidR="00EC1734" w:rsidRDefault="00EC1734" w:rsidP="00E6094F">
            <w:pPr>
              <w:ind w:right="-108" w:firstLine="0"/>
            </w:pPr>
            <w:r>
              <w:t>во 2 модуле</w:t>
            </w:r>
          </w:p>
        </w:tc>
        <w:tc>
          <w:tcPr>
            <w:tcW w:w="3657" w:type="dxa"/>
          </w:tcPr>
          <w:p w:rsidR="00EC1734" w:rsidRDefault="00EC1734" w:rsidP="00E6094F">
            <w:pPr>
              <w:ind w:firstLine="0"/>
            </w:pPr>
            <w:r>
              <w:t>Экзамен</w:t>
            </w:r>
          </w:p>
        </w:tc>
        <w:tc>
          <w:tcPr>
            <w:tcW w:w="3275" w:type="dxa"/>
          </w:tcPr>
          <w:p w:rsidR="00EC1734" w:rsidRDefault="00EC1734" w:rsidP="00E6094F">
            <w:pPr>
              <w:ind w:firstLine="0"/>
            </w:pPr>
            <w:r>
              <w:t>Письменная работа 80 минут</w:t>
            </w:r>
          </w:p>
        </w:tc>
      </w:tr>
    </w:tbl>
    <w:p w:rsidR="00EC1734" w:rsidRPr="00CB7E21" w:rsidRDefault="00EC1734" w:rsidP="00EC1734">
      <w:pPr>
        <w:spacing w:before="60"/>
      </w:pPr>
    </w:p>
    <w:p w:rsidR="00EC1734" w:rsidRDefault="00EC1734" w:rsidP="002559A4">
      <w:pPr>
        <w:jc w:val="both"/>
      </w:pPr>
      <w:r w:rsidRPr="007A3DE4">
        <w:rPr>
          <w:b/>
          <w:i/>
        </w:rPr>
        <w:t>Текущий контроль</w:t>
      </w:r>
      <w:r>
        <w:t xml:space="preserve"> включает самостоятельные аудиторные работы по текущим темам дисциплины; письменную контрольную, проводимую во втором модуле и состоящую из н</w:t>
      </w:r>
      <w:r>
        <w:t>е</w:t>
      </w:r>
      <w:r>
        <w:t>скольких вопросов и задач по пройденному материалу; а также домашние практические задания на изучение, тестирование и анализ компьютерных моделей АОТ и лингвистических ресурсов.</w:t>
      </w:r>
    </w:p>
    <w:p w:rsidR="002559A4" w:rsidRDefault="00EC1734" w:rsidP="002559A4">
      <w:pPr>
        <w:jc w:val="both"/>
      </w:pPr>
      <w:r>
        <w:t xml:space="preserve">Домашние работы высылаются по электронной почте и оцениваются дистанционно. </w:t>
      </w:r>
      <w:proofErr w:type="spellStart"/>
      <w:r>
        <w:t>Б</w:t>
      </w:r>
      <w:r w:rsidRPr="00F23D57">
        <w:t>'</w:t>
      </w:r>
      <w:r>
        <w:t>ольшая</w:t>
      </w:r>
      <w:proofErr w:type="spellEnd"/>
      <w:r>
        <w:t xml:space="preserve"> часть вариантов домашних заданий требует программной реализации моделей. Сам</w:t>
      </w:r>
      <w:r>
        <w:t>о</w:t>
      </w:r>
      <w:r>
        <w:t>стоятельные аудиторные и домашние практические работы оцениваются суммарно, в баллах, и исходя из набранной суммы выставляется результирующая оценка по каждому виду р</w:t>
      </w:r>
      <w:r>
        <w:t>а</w:t>
      </w:r>
      <w:r>
        <w:t>бот.</w:t>
      </w:r>
    </w:p>
    <w:p w:rsidR="00085775" w:rsidRDefault="00EC1734" w:rsidP="002559A4">
      <w:pPr>
        <w:jc w:val="both"/>
      </w:pPr>
      <w:r>
        <w:rPr>
          <w:b/>
          <w:i/>
        </w:rPr>
        <w:t>Итоговый</w:t>
      </w:r>
      <w:r w:rsidRPr="007A3DE4">
        <w:rPr>
          <w:b/>
          <w:i/>
        </w:rPr>
        <w:t xml:space="preserve"> контроль</w:t>
      </w:r>
      <w:r>
        <w:t xml:space="preserve"> проводится в форме письменного экзамена, включающего н</w:t>
      </w:r>
      <w:r>
        <w:t>е</w:t>
      </w:r>
      <w:r>
        <w:t>сколько в</w:t>
      </w:r>
      <w:r>
        <w:t>о</w:t>
      </w:r>
      <w:r>
        <w:t>просов и задач по темам дисциплины: каждый вопрос/задача оценивается в баллах, общая оценка определяется как доля набранных баллов по отношению к максимально возмо</w:t>
      </w:r>
      <w:r>
        <w:t>ж</w:t>
      </w:r>
      <w:r>
        <w:t>ному числу баллов.</w:t>
      </w:r>
    </w:p>
    <w:p w:rsidR="00EC1734" w:rsidRDefault="00EC1734" w:rsidP="002559A4">
      <w:pPr>
        <w:jc w:val="both"/>
      </w:pPr>
      <w:r>
        <w:t>В первом и втором модуле преподаватели оценивают домашние практические и сам</w:t>
      </w:r>
      <w:r>
        <w:t>о</w:t>
      </w:r>
      <w:r>
        <w:t>стоятельные аудиторные работы студентов, выставляя в итоге за каждый вид работ суммарную оценку по десятибалльной системе. Таким образом, конце 2-го модуля определяются соответс</w:t>
      </w:r>
      <w:r>
        <w:t>т</w:t>
      </w:r>
      <w:r>
        <w:t xml:space="preserve">вующие результирующие оценки  </w:t>
      </w:r>
      <w:r w:rsidRPr="00CB0577">
        <w:rPr>
          <w:i/>
        </w:rPr>
        <w:t>О</w:t>
      </w:r>
      <w:r w:rsidRPr="00CB0577">
        <w:rPr>
          <w:i/>
          <w:vertAlign w:val="subscript"/>
        </w:rPr>
        <w:t>д</w:t>
      </w:r>
      <w:r>
        <w:rPr>
          <w:i/>
          <w:vertAlign w:val="subscript"/>
        </w:rPr>
        <w:t>/</w:t>
      </w:r>
      <w:proofErr w:type="spellStart"/>
      <w:r w:rsidRPr="00CB0577">
        <w:rPr>
          <w:i/>
          <w:vertAlign w:val="subscript"/>
        </w:rPr>
        <w:t>з</w:t>
      </w:r>
      <w:proofErr w:type="spellEnd"/>
      <w:r>
        <w:t xml:space="preserve">    и  </w:t>
      </w:r>
      <w:r w:rsidRPr="00CB0577">
        <w:rPr>
          <w:i/>
        </w:rPr>
        <w:t>О</w:t>
      </w:r>
      <w:r>
        <w:rPr>
          <w:i/>
          <w:vertAlign w:val="subscript"/>
        </w:rPr>
        <w:t>сам. аудит. работа</w:t>
      </w:r>
      <w:r w:rsidRPr="001F31DD">
        <w:t xml:space="preserve"> </w:t>
      </w:r>
      <w:r>
        <w:t>, рассчитанные по десятибалльной системе на основе нормированной суммы баллов, полученных за все домашние задания и сам</w:t>
      </w:r>
      <w:r>
        <w:t>о</w:t>
      </w:r>
      <w:r>
        <w:t>стоятельные работы соответственно.</w:t>
      </w:r>
    </w:p>
    <w:p w:rsidR="00EC1734" w:rsidRPr="001B5346" w:rsidRDefault="00EC1734" w:rsidP="00EC1734">
      <w:pPr>
        <w:spacing w:before="60"/>
        <w:ind w:firstLine="539"/>
      </w:pPr>
      <w:r>
        <w:rPr>
          <w:b/>
          <w:i/>
        </w:rPr>
        <w:t>Накопленная</w:t>
      </w:r>
      <w:r w:rsidRPr="008A3C34">
        <w:rPr>
          <w:b/>
          <w:i/>
        </w:rPr>
        <w:t xml:space="preserve"> оценка</w:t>
      </w:r>
      <w:r>
        <w:t xml:space="preserve"> за первый и второй модуль рассчитывается (с округлением до цел</w:t>
      </w:r>
      <w:r>
        <w:t>о</w:t>
      </w:r>
      <w:r>
        <w:t>го  арифметическим способом) по формуле</w:t>
      </w:r>
      <w:r w:rsidRPr="00011A28">
        <w:t>:</w:t>
      </w:r>
    </w:p>
    <w:p w:rsidR="00EC1734" w:rsidRDefault="00EC1734" w:rsidP="00EC1734">
      <w:pPr>
        <w:spacing w:before="120"/>
        <w:ind w:left="794" w:firstLine="794"/>
        <w:rPr>
          <w:b/>
          <w:i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 w:rsidRPr="006A3316">
        <w:rPr>
          <w:i/>
        </w:rPr>
        <w:t xml:space="preserve"> = </w:t>
      </w:r>
      <w:r>
        <w:rPr>
          <w:i/>
        </w:rPr>
        <w:t>0,3·</w:t>
      </w:r>
      <w:proofErr w:type="spellStart"/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proofErr w:type="spellEnd"/>
      <w:r>
        <w:rPr>
          <w:i/>
          <w:vertAlign w:val="subscript"/>
        </w:rPr>
        <w:t>/</w:t>
      </w:r>
      <w:proofErr w:type="spellStart"/>
      <w:r w:rsidRPr="00CB0577">
        <w:rPr>
          <w:i/>
          <w:vertAlign w:val="subscript"/>
        </w:rPr>
        <w:t>р</w:t>
      </w:r>
      <w:proofErr w:type="spellEnd"/>
      <w:r>
        <w:rPr>
          <w:i/>
        </w:rPr>
        <w:t xml:space="preserve"> + 0,4·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д</w:t>
      </w:r>
      <w:r>
        <w:rPr>
          <w:i/>
          <w:vertAlign w:val="subscript"/>
        </w:rPr>
        <w:t>/</w:t>
      </w:r>
      <w:proofErr w:type="spellStart"/>
      <w:r w:rsidRPr="00CB0577">
        <w:rPr>
          <w:i/>
          <w:vertAlign w:val="subscript"/>
        </w:rPr>
        <w:t>з</w:t>
      </w:r>
      <w:proofErr w:type="spellEnd"/>
      <w:r>
        <w:t xml:space="preserve"> </w:t>
      </w:r>
      <w:r>
        <w:rPr>
          <w:i/>
        </w:rPr>
        <w:t>+0,3·</w:t>
      </w:r>
      <w:r w:rsidRPr="001F31DD">
        <w:rPr>
          <w:i/>
        </w:rPr>
        <w:t xml:space="preserve"> </w:t>
      </w:r>
      <w:r w:rsidRPr="00CB0577">
        <w:rPr>
          <w:i/>
        </w:rPr>
        <w:t>О</w:t>
      </w:r>
      <w:r>
        <w:rPr>
          <w:i/>
          <w:vertAlign w:val="subscript"/>
        </w:rPr>
        <w:t>сам. аудит. работа</w:t>
      </w:r>
    </w:p>
    <w:p w:rsidR="00EC1734" w:rsidRPr="00195FCB" w:rsidRDefault="00EC1734" w:rsidP="00EC1734">
      <w:pPr>
        <w:spacing w:before="120"/>
        <w:ind w:firstLine="0"/>
        <w:rPr>
          <w:b/>
        </w:rPr>
      </w:pPr>
      <w:r>
        <w:t xml:space="preserve">где  </w:t>
      </w:r>
      <w:proofErr w:type="spellStart"/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proofErr w:type="spellEnd"/>
      <w:r>
        <w:rPr>
          <w:i/>
          <w:vertAlign w:val="subscript"/>
        </w:rPr>
        <w:t>/</w:t>
      </w:r>
      <w:proofErr w:type="spellStart"/>
      <w:r w:rsidRPr="00CB0577">
        <w:rPr>
          <w:i/>
          <w:vertAlign w:val="subscript"/>
        </w:rPr>
        <w:t>р</w:t>
      </w:r>
      <w:proofErr w:type="spellEnd"/>
      <w:r w:rsidRPr="00CB0577">
        <w:rPr>
          <w:i/>
        </w:rPr>
        <w:t xml:space="preserve"> </w:t>
      </w:r>
      <w:r>
        <w:rPr>
          <w:i/>
        </w:rPr>
        <w:t xml:space="preserve"> </w:t>
      </w:r>
      <w:r>
        <w:t xml:space="preserve"> </w:t>
      </w:r>
      <w:r>
        <w:rPr>
          <w:szCs w:val="24"/>
        </w:rPr>
        <w:t xml:space="preserve">– </w:t>
      </w:r>
      <w:r>
        <w:t xml:space="preserve"> оценка письменной контрольной работы (по десятибалльной системе).</w:t>
      </w:r>
    </w:p>
    <w:p w:rsidR="00EC1734" w:rsidRDefault="00EC1734" w:rsidP="00EC1734">
      <w:pPr>
        <w:spacing w:before="60"/>
      </w:pPr>
      <w:r>
        <w:t xml:space="preserve">В диплом выставляется </w:t>
      </w:r>
      <w:r w:rsidRPr="00F64E68">
        <w:rPr>
          <w:b/>
          <w:i/>
        </w:rPr>
        <w:t>результирующая оценка</w:t>
      </w:r>
      <w:r>
        <w:t xml:space="preserve"> по данной учебной дисциплине, с</w:t>
      </w:r>
      <w:r>
        <w:t>о</w:t>
      </w:r>
      <w:r>
        <w:t xml:space="preserve">гласно следующей формуле </w:t>
      </w:r>
      <w:r w:rsidRPr="00195FCB">
        <w:rPr>
          <w:szCs w:val="24"/>
        </w:rPr>
        <w:t>(округление арифметическое)</w:t>
      </w:r>
      <w:r>
        <w:t>:</w:t>
      </w:r>
      <w:r>
        <w:tab/>
      </w:r>
    </w:p>
    <w:p w:rsidR="00EC1734" w:rsidRDefault="00EC1734" w:rsidP="00EC1734">
      <w:pPr>
        <w:spacing w:before="120"/>
        <w:rPr>
          <w:i/>
          <w:vertAlign w:val="subscrip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proofErr w:type="spellEnd"/>
      <w:r w:rsidRPr="006A3316">
        <w:rPr>
          <w:i/>
        </w:rPr>
        <w:t xml:space="preserve"> = </w:t>
      </w:r>
      <w:r>
        <w:rPr>
          <w:i/>
        </w:rPr>
        <w:t>0,8·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>
        <w:t xml:space="preserve"> +</w:t>
      </w:r>
      <w:r w:rsidRPr="00A24AC1">
        <w:t xml:space="preserve">  </w:t>
      </w:r>
      <w:r>
        <w:rPr>
          <w:i/>
        </w:rPr>
        <w:t>0,2</w:t>
      </w:r>
      <w:r>
        <w:t>·</w:t>
      </w:r>
      <w:proofErr w:type="spellStart"/>
      <w:r w:rsidRPr="006A3316">
        <w:rPr>
          <w:i/>
        </w:rPr>
        <w:t>О</w:t>
      </w:r>
      <w:r>
        <w:rPr>
          <w:i/>
          <w:vertAlign w:val="subscript"/>
        </w:rPr>
        <w:t>экзамен</w:t>
      </w:r>
      <w:proofErr w:type="spellEnd"/>
    </w:p>
    <w:p w:rsidR="00EC1734" w:rsidRPr="00CB7E21" w:rsidRDefault="00EC1734" w:rsidP="00EC1734">
      <w:pPr>
        <w:jc w:val="both"/>
      </w:pPr>
      <w:r w:rsidRPr="001E539F">
        <w:rPr>
          <w:szCs w:val="24"/>
        </w:rPr>
        <w:t xml:space="preserve">где </w:t>
      </w:r>
      <w:proofErr w:type="spellStart"/>
      <w:r w:rsidRPr="001E539F">
        <w:rPr>
          <w:i/>
          <w:szCs w:val="24"/>
        </w:rPr>
        <w:t>О</w:t>
      </w:r>
      <w:r w:rsidRPr="001E539F">
        <w:rPr>
          <w:i/>
          <w:szCs w:val="24"/>
          <w:vertAlign w:val="subscript"/>
        </w:rPr>
        <w:t>экзамен</w:t>
      </w:r>
      <w:proofErr w:type="spellEnd"/>
      <w:r w:rsidRPr="001E539F">
        <w:rPr>
          <w:szCs w:val="24"/>
        </w:rPr>
        <w:t xml:space="preserve"> – оценка по десятибалльной системе за письменную работу непосредственно на экзамене.</w:t>
      </w:r>
    </w:p>
    <w:p w:rsidR="00085775" w:rsidRDefault="002559A4" w:rsidP="00085775">
      <w:pPr>
        <w:pStyle w:val="af1"/>
        <w:jc w:val="both"/>
        <w:rPr>
          <w:color w:val="000000"/>
        </w:rPr>
      </w:pPr>
      <w:r>
        <w:rPr>
          <w:color w:val="000000"/>
        </w:rPr>
        <w:tab/>
        <w:t>Оценка за курс не включает блокирующие элементы.</w:t>
      </w:r>
    </w:p>
    <w:p w:rsidR="00085775" w:rsidRDefault="002559A4" w:rsidP="00085775">
      <w:pPr>
        <w:pStyle w:val="af1"/>
        <w:jc w:val="both"/>
      </w:pPr>
      <w:r>
        <w:rPr>
          <w:color w:val="000000"/>
        </w:rPr>
        <w:t>Пер</w:t>
      </w:r>
      <w:r w:rsidR="0005238B">
        <w:rPr>
          <w:color w:val="000000"/>
        </w:rPr>
        <w:t>есдачи проводя</w:t>
      </w:r>
      <w:r>
        <w:rPr>
          <w:color w:val="000000"/>
        </w:rPr>
        <w:t xml:space="preserve">тся в виде письменной работы на </w:t>
      </w:r>
      <w:r w:rsidR="0005238B">
        <w:rPr>
          <w:color w:val="000000"/>
        </w:rPr>
        <w:t>80 минут, состоящей из 10-15 вопросов и задач по темам дисциплины</w:t>
      </w:r>
      <w:r w:rsidR="00085775">
        <w:rPr>
          <w:color w:val="000000"/>
        </w:rPr>
        <w:t xml:space="preserve">. </w:t>
      </w:r>
    </w:p>
    <w:p w:rsidR="00085775" w:rsidRDefault="00085775" w:rsidP="00D364D3">
      <w:pPr>
        <w:pStyle w:val="1"/>
      </w:pPr>
      <w:r>
        <w:lastRenderedPageBreak/>
        <w:t xml:space="preserve">ПРИМЕРЫ ОЦЕНОЧНЫХ СРЕДСТВ </w:t>
      </w:r>
    </w:p>
    <w:p w:rsidR="00EC1734" w:rsidRPr="00470ECC" w:rsidRDefault="00EC1734" w:rsidP="00EC1734">
      <w:pPr>
        <w:pStyle w:val="3"/>
        <w:numPr>
          <w:ilvl w:val="0"/>
          <w:numId w:val="0"/>
        </w:numPr>
        <w:spacing w:before="120" w:after="0"/>
        <w:rPr>
          <w:rFonts w:ascii="Times New Roman" w:hAnsi="Times New Roman"/>
          <w:i/>
          <w:sz w:val="24"/>
          <w:szCs w:val="24"/>
        </w:rPr>
      </w:pPr>
      <w:r w:rsidRPr="00470ECC">
        <w:rPr>
          <w:rFonts w:ascii="Times New Roman" w:hAnsi="Times New Roman"/>
          <w:i/>
          <w:sz w:val="24"/>
          <w:szCs w:val="24"/>
        </w:rPr>
        <w:t xml:space="preserve">Примеры домашних </w:t>
      </w:r>
      <w:r>
        <w:rPr>
          <w:rFonts w:ascii="Times New Roman" w:hAnsi="Times New Roman"/>
          <w:i/>
          <w:sz w:val="24"/>
          <w:szCs w:val="24"/>
        </w:rPr>
        <w:t xml:space="preserve">практических </w:t>
      </w:r>
      <w:r w:rsidRPr="00470ECC">
        <w:rPr>
          <w:rFonts w:ascii="Times New Roman" w:hAnsi="Times New Roman"/>
          <w:i/>
          <w:sz w:val="24"/>
          <w:szCs w:val="24"/>
        </w:rPr>
        <w:t>заданий</w:t>
      </w:r>
    </w:p>
    <w:p w:rsidR="00EC1734" w:rsidRPr="00097F5D" w:rsidRDefault="00EC1734" w:rsidP="004B1B0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0"/>
        <w:ind w:left="357" w:hanging="357"/>
        <w:jc w:val="both"/>
        <w:textAlignment w:val="baseline"/>
      </w:pPr>
      <w:r w:rsidRPr="003D2122">
        <w:t xml:space="preserve">Реализовать на одном из языков программирования собственный </w:t>
      </w:r>
      <w:proofErr w:type="spellStart"/>
      <w:r w:rsidRPr="003D2122">
        <w:t>графематический</w:t>
      </w:r>
      <w:proofErr w:type="spellEnd"/>
      <w:r w:rsidRPr="003D2122">
        <w:t xml:space="preserve"> анализ</w:t>
      </w:r>
      <w:r w:rsidRPr="003D2122">
        <w:t>а</w:t>
      </w:r>
      <w:r w:rsidRPr="003D2122">
        <w:t>тор для русскоязычных текстов</w:t>
      </w:r>
      <w:r>
        <w:t xml:space="preserve"> и протестировать его на реальных текстах</w:t>
      </w:r>
      <w:r w:rsidRPr="003D2122">
        <w:t>.</w:t>
      </w:r>
    </w:p>
    <w:p w:rsidR="00EC1734" w:rsidRDefault="00EC1734" w:rsidP="004B1B0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0"/>
        <w:ind w:left="357" w:hanging="357"/>
        <w:jc w:val="both"/>
        <w:textAlignment w:val="baseline"/>
      </w:pPr>
      <w:r>
        <w:rPr>
          <w:color w:val="222222"/>
          <w:szCs w:val="24"/>
          <w:shd w:val="clear" w:color="auto" w:fill="FFFFFF"/>
        </w:rPr>
        <w:t xml:space="preserve">Провести сравнительный анализ функциональных возможностей двух </w:t>
      </w:r>
      <w:proofErr w:type="spellStart"/>
      <w:r w:rsidRPr="00C43B49">
        <w:rPr>
          <w:color w:val="222222"/>
          <w:szCs w:val="24"/>
          <w:shd w:val="clear" w:color="auto" w:fill="FFFFFF"/>
        </w:rPr>
        <w:t>морф</w:t>
      </w:r>
      <w:r>
        <w:rPr>
          <w:color w:val="222222"/>
          <w:szCs w:val="24"/>
          <w:shd w:val="clear" w:color="auto" w:fill="FFFFFF"/>
        </w:rPr>
        <w:t>опроцессоров</w:t>
      </w:r>
      <w:proofErr w:type="spellEnd"/>
      <w:r>
        <w:rPr>
          <w:color w:val="222222"/>
          <w:szCs w:val="24"/>
          <w:shd w:val="clear" w:color="auto" w:fill="FFFFFF"/>
        </w:rPr>
        <w:t xml:space="preserve"> для русского языка.</w:t>
      </w:r>
    </w:p>
    <w:p w:rsidR="00EC1734" w:rsidRDefault="00EC1734" w:rsidP="004B1B0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0"/>
        <w:jc w:val="both"/>
        <w:textAlignment w:val="baseline"/>
      </w:pPr>
      <w:r>
        <w:rPr>
          <w:color w:val="222222"/>
          <w:szCs w:val="24"/>
          <w:shd w:val="clear" w:color="auto" w:fill="FFFFFF"/>
        </w:rPr>
        <w:t>Выполнить статистический анализ двух текстов на русском языке, программно вычислив 5-7 его статистических характеристик (</w:t>
      </w:r>
      <w:proofErr w:type="spellStart"/>
      <w:r>
        <w:rPr>
          <w:color w:val="222222"/>
          <w:szCs w:val="24"/>
          <w:shd w:val="clear" w:color="auto" w:fill="FFFFFF"/>
        </w:rPr>
        <w:t>общестатистических</w:t>
      </w:r>
      <w:proofErr w:type="spellEnd"/>
      <w:r>
        <w:rPr>
          <w:color w:val="222222"/>
          <w:szCs w:val="24"/>
          <w:shd w:val="clear" w:color="auto" w:fill="FFFFFF"/>
        </w:rPr>
        <w:t>, морфологических, лексических) на базе предварительного морфологического анализа слов текста.</w:t>
      </w:r>
    </w:p>
    <w:p w:rsidR="00EC1734" w:rsidRDefault="00EC1734" w:rsidP="004B1B0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0"/>
        <w:jc w:val="both"/>
        <w:textAlignment w:val="baseline"/>
      </w:pPr>
      <w:r>
        <w:t xml:space="preserve">Для заданного слова русского языка </w:t>
      </w:r>
      <w:r>
        <w:rPr>
          <w:szCs w:val="24"/>
        </w:rPr>
        <w:t>и</w:t>
      </w:r>
      <w:r w:rsidRPr="00795503">
        <w:rPr>
          <w:szCs w:val="24"/>
        </w:rPr>
        <w:t xml:space="preserve">сследовать временные изменения частоты </w:t>
      </w:r>
      <w:r>
        <w:rPr>
          <w:szCs w:val="24"/>
        </w:rPr>
        <w:t xml:space="preserve">его </w:t>
      </w:r>
      <w:r w:rsidRPr="00795503">
        <w:rPr>
          <w:szCs w:val="24"/>
        </w:rPr>
        <w:t>упо</w:t>
      </w:r>
      <w:r w:rsidRPr="00795503">
        <w:rPr>
          <w:szCs w:val="24"/>
        </w:rPr>
        <w:t>т</w:t>
      </w:r>
      <w:r w:rsidRPr="00795503">
        <w:rPr>
          <w:szCs w:val="24"/>
        </w:rPr>
        <w:t>ребления слова</w:t>
      </w:r>
      <w:r w:rsidRPr="001569DB">
        <w:rPr>
          <w:szCs w:val="24"/>
        </w:rPr>
        <w:t xml:space="preserve"> </w:t>
      </w:r>
      <w:r>
        <w:rPr>
          <w:szCs w:val="24"/>
        </w:rPr>
        <w:t>и</w:t>
      </w:r>
      <w:r w:rsidRPr="00795503">
        <w:rPr>
          <w:szCs w:val="24"/>
        </w:rPr>
        <w:t xml:space="preserve"> смысла</w:t>
      </w:r>
      <w:r>
        <w:rPr>
          <w:szCs w:val="24"/>
        </w:rPr>
        <w:t>, рассмотрев</w:t>
      </w:r>
      <w:r>
        <w:t xml:space="preserve"> его значения и толкования в различных толковых сл</w:t>
      </w:r>
      <w:r>
        <w:t>о</w:t>
      </w:r>
      <w:r>
        <w:t xml:space="preserve">варях, в Национальном корпусе русского языка, а также в </w:t>
      </w:r>
      <w:proofErr w:type="spellStart"/>
      <w:r>
        <w:t>яндекс-новостях</w:t>
      </w:r>
      <w:proofErr w:type="spellEnd"/>
      <w:r>
        <w:t>.</w:t>
      </w:r>
    </w:p>
    <w:p w:rsidR="00EC1734" w:rsidRPr="00470ECC" w:rsidRDefault="00EC1734" w:rsidP="004B1B0A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b/>
          <w:i/>
        </w:rPr>
      </w:pPr>
      <w:r>
        <w:rPr>
          <w:b/>
          <w:i/>
        </w:rPr>
        <w:t>Примеры самостоятельных аудиторных работ</w:t>
      </w:r>
    </w:p>
    <w:p w:rsidR="00EC1734" w:rsidRPr="0000033E" w:rsidRDefault="00EC1734" w:rsidP="004B1B0A">
      <w:pPr>
        <w:pStyle w:val="ListsOfQuests"/>
        <w:numPr>
          <w:ilvl w:val="0"/>
          <w:numId w:val="9"/>
        </w:numPr>
        <w:spacing w:before="20"/>
        <w:ind w:left="714" w:hanging="357"/>
        <w:jc w:val="both"/>
      </w:pPr>
      <w:r>
        <w:t xml:space="preserve">Для заданной словоформы найти результат </w:t>
      </w:r>
      <w:proofErr w:type="spellStart"/>
      <w:r>
        <w:t>лемматизации</w:t>
      </w:r>
      <w:proofErr w:type="spellEnd"/>
      <w:r>
        <w:t>. Указать также результат по</w:t>
      </w:r>
      <w:r>
        <w:t>л</w:t>
      </w:r>
      <w:r>
        <w:t>ного морфологического анализа.</w:t>
      </w:r>
    </w:p>
    <w:p w:rsidR="00EC1734" w:rsidRDefault="00EC1734" w:rsidP="004B1B0A">
      <w:pPr>
        <w:pStyle w:val="ListsOfQuests"/>
        <w:numPr>
          <w:ilvl w:val="0"/>
          <w:numId w:val="9"/>
        </w:numPr>
        <w:spacing w:before="20"/>
        <w:ind w:left="714" w:hanging="357"/>
        <w:jc w:val="both"/>
      </w:pPr>
      <w:r>
        <w:t>Для заданного предложения текста указать количество словоупотреблений, число ра</w:t>
      </w:r>
      <w:r>
        <w:t>з</w:t>
      </w:r>
      <w:r>
        <w:t>личных, число различных лемм.</w:t>
      </w:r>
    </w:p>
    <w:p w:rsidR="00EC1734" w:rsidRPr="00710AAC" w:rsidRDefault="00EC1734" w:rsidP="004B1B0A">
      <w:pPr>
        <w:pStyle w:val="ListsOfQuests"/>
        <w:numPr>
          <w:ilvl w:val="0"/>
          <w:numId w:val="9"/>
        </w:numPr>
        <w:spacing w:before="20"/>
        <w:ind w:left="714" w:hanging="357"/>
        <w:jc w:val="both"/>
      </w:pPr>
      <w:r>
        <w:t>Для заданного предложения построить синтаксическое дерево зависимостей и дерево с</w:t>
      </w:r>
      <w:r>
        <w:t>о</w:t>
      </w:r>
      <w:r>
        <w:t>ставляющих.</w:t>
      </w:r>
    </w:p>
    <w:p w:rsidR="00EC1734" w:rsidRPr="00A12829" w:rsidRDefault="00EC1734" w:rsidP="004B1B0A">
      <w:pPr>
        <w:spacing w:before="120"/>
        <w:ind w:firstLine="0"/>
        <w:rPr>
          <w:b/>
          <w:i/>
        </w:rPr>
      </w:pPr>
      <w:r w:rsidRPr="00A12829">
        <w:rPr>
          <w:b/>
          <w:i/>
        </w:rPr>
        <w:t>Вопросы для оценки качества освоения дисциплины</w:t>
      </w:r>
    </w:p>
    <w:p w:rsidR="00EC1734" w:rsidRDefault="00EC1734" w:rsidP="00EC1734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1.</w:t>
      </w:r>
    </w:p>
    <w:p w:rsidR="00EC1734" w:rsidRPr="00994A77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Укажите основные особенности и сложности естественных языков.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В чем суть явления полисемии? омонимии? Приведите примеры.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Перечислите основные этапы обработки текста в системах АОТ.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Какие лингвистические ресурсы используются в лингвистических процессорах?</w:t>
      </w:r>
    </w:p>
    <w:p w:rsidR="00EC1734" w:rsidRPr="00D30699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Укажите типичные приложения методов автоматической обработки текстов.</w:t>
      </w:r>
    </w:p>
    <w:p w:rsidR="00EC1734" w:rsidRDefault="00EC1734" w:rsidP="00EC1734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2.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 xml:space="preserve">В чем заключается этап </w:t>
      </w:r>
      <w:proofErr w:type="spellStart"/>
      <w:r>
        <w:rPr>
          <w:rFonts w:eastAsia="MS Mincho"/>
        </w:rPr>
        <w:t>графематического</w:t>
      </w:r>
      <w:proofErr w:type="spellEnd"/>
      <w:r>
        <w:rPr>
          <w:rFonts w:eastAsia="MS Mincho"/>
        </w:rPr>
        <w:t xml:space="preserve"> анализа текста?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Что такое морфема? аффикс?</w:t>
      </w:r>
    </w:p>
    <w:p w:rsidR="00EC1734" w:rsidRPr="000A3862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t>Чем основа слова отличается от корня? Приведите примеры.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t>Что такое словоизменительная парадигма?</w:t>
      </w:r>
    </w:p>
    <w:p w:rsidR="00EC1734" w:rsidRPr="00CE277C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 xml:space="preserve">В чем заключается </w:t>
      </w:r>
      <w:proofErr w:type="spellStart"/>
      <w:r>
        <w:rPr>
          <w:rFonts w:eastAsia="MS Mincho"/>
        </w:rPr>
        <w:t>лемматизация</w:t>
      </w:r>
      <w:proofErr w:type="spellEnd"/>
      <w:r>
        <w:rPr>
          <w:rFonts w:eastAsia="MS Mincho"/>
        </w:rPr>
        <w:t>?</w:t>
      </w:r>
    </w:p>
    <w:p w:rsidR="00EC1734" w:rsidRPr="00CE277C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Приведите пример морфологической омонимии.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Чем лемма отличается от лексемы?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Назовите виды морфологического анализа.</w:t>
      </w:r>
    </w:p>
    <w:p w:rsidR="00EC1734" w:rsidRDefault="00EC1734" w:rsidP="00EC1734">
      <w:pPr>
        <w:pStyle w:val="ListsOfQuests"/>
        <w:rPr>
          <w:rFonts w:eastAsia="MS Mincho"/>
        </w:rPr>
      </w:pPr>
      <w:r>
        <w:rPr>
          <w:rFonts w:eastAsia="MS Mincho"/>
        </w:rPr>
        <w:t>Тема 3</w:t>
      </w:r>
      <w:r w:rsidRPr="00BE0581">
        <w:rPr>
          <w:rFonts w:eastAsia="MS Mincho"/>
        </w:rPr>
        <w:t>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BE0581">
        <w:rPr>
          <w:rFonts w:eastAsia="MS Mincho"/>
        </w:rPr>
        <w:t>Как определяется статистика словоупотреблений в текстах?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Что такое биграмма? триграмма?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Объясните смысл</w:t>
      </w:r>
      <w:r w:rsidRPr="00BE0581">
        <w:rPr>
          <w:rFonts w:eastAsia="MS Mincho"/>
        </w:rPr>
        <w:t xml:space="preserve"> закон</w:t>
      </w:r>
      <w:r>
        <w:rPr>
          <w:rFonts w:eastAsia="MS Mincho"/>
        </w:rPr>
        <w:t xml:space="preserve">а </w:t>
      </w:r>
      <w:proofErr w:type="spellStart"/>
      <w:r>
        <w:rPr>
          <w:rFonts w:eastAsia="MS Mincho"/>
        </w:rPr>
        <w:t>Ципфа-Мальдельброта</w:t>
      </w:r>
      <w:proofErr w:type="spellEnd"/>
      <w:r>
        <w:rPr>
          <w:rFonts w:eastAsia="MS Mincho"/>
        </w:rPr>
        <w:t>.</w:t>
      </w:r>
      <w:r w:rsidRPr="00BE0581">
        <w:rPr>
          <w:rFonts w:eastAsia="MS Mincho"/>
        </w:rPr>
        <w:t xml:space="preserve"> 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В чем отличие коллекции текстов от корпуса?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Какие бывают типы разметки в корпусе текстов?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 xml:space="preserve">Что такое статистическая языковая модель? 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376C01">
        <w:rPr>
          <w:rFonts w:eastAsia="MS Mincho"/>
        </w:rPr>
        <w:t>Какие статистические меры применяются для извлечения словосочетаний?</w:t>
      </w:r>
    </w:p>
    <w:p w:rsidR="00EC1734" w:rsidRDefault="00EC1734" w:rsidP="00EC1734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4.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2A3897">
        <w:rPr>
          <w:rFonts w:eastAsia="MS Mincho"/>
        </w:rPr>
        <w:t>Что такое синтаксическое дерево?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В чем отличие</w:t>
      </w:r>
      <w:r w:rsidRPr="002A3897">
        <w:rPr>
          <w:rFonts w:eastAsia="MS Mincho"/>
        </w:rPr>
        <w:t xml:space="preserve"> деревьев</w:t>
      </w:r>
      <w:r>
        <w:rPr>
          <w:rFonts w:eastAsia="MS Mincho"/>
        </w:rPr>
        <w:t xml:space="preserve"> составляющих от </w:t>
      </w:r>
      <w:r w:rsidRPr="002A3897">
        <w:rPr>
          <w:rFonts w:eastAsia="MS Mincho"/>
        </w:rPr>
        <w:t>деревьев</w:t>
      </w:r>
      <w:r>
        <w:rPr>
          <w:rFonts w:eastAsia="MS Mincho"/>
        </w:rPr>
        <w:t xml:space="preserve"> зависимостей? 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Что такое модель управления слова-предиката</w:t>
      </w:r>
      <w:r w:rsidRPr="002A3897">
        <w:rPr>
          <w:rFonts w:eastAsia="MS Mincho"/>
        </w:rPr>
        <w:t>? Приведите примеры.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Какие методы синтаксического разбора вы знаете?</w:t>
      </w:r>
    </w:p>
    <w:p w:rsidR="00EC1734" w:rsidRPr="00A968D1" w:rsidRDefault="00EC1734" w:rsidP="009A050C">
      <w:pPr>
        <w:pStyle w:val="ListsOfQuests"/>
        <w:numPr>
          <w:ilvl w:val="0"/>
          <w:numId w:val="8"/>
        </w:numPr>
        <w:jc w:val="both"/>
        <w:rPr>
          <w:rFonts w:eastAsia="MS Mincho"/>
        </w:rPr>
      </w:pPr>
      <w:r>
        <w:rPr>
          <w:noProof/>
          <w:szCs w:val="24"/>
        </w:rPr>
        <w:t>В чем состоит синтаксическая сегментация текста?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Укажите особенности семантической сети как способа представления смысла текста.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 xml:space="preserve">Что такое семантический падеж? 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Как семантические падежи используются при анализе текста?</w:t>
      </w:r>
    </w:p>
    <w:p w:rsidR="00EC1734" w:rsidRPr="001F0AB6" w:rsidRDefault="00EC1734" w:rsidP="009A050C">
      <w:pPr>
        <w:pStyle w:val="ListsOfQuests"/>
        <w:numPr>
          <w:ilvl w:val="0"/>
          <w:numId w:val="8"/>
        </w:numPr>
        <w:jc w:val="both"/>
        <w:rPr>
          <w:rFonts w:eastAsia="MS Mincho"/>
        </w:rPr>
      </w:pPr>
      <w:r>
        <w:rPr>
          <w:rFonts w:eastAsia="MS Mincho"/>
        </w:rPr>
        <w:lastRenderedPageBreak/>
        <w:t>Назовите отличительные характеристики связного текста</w:t>
      </w:r>
      <w:r w:rsidRPr="001F0AB6">
        <w:rPr>
          <w:noProof/>
          <w:szCs w:val="24"/>
        </w:rPr>
        <w:t>.</w:t>
      </w:r>
    </w:p>
    <w:p w:rsidR="00EC1734" w:rsidRPr="00771AD9" w:rsidRDefault="00EC1734" w:rsidP="009A050C">
      <w:pPr>
        <w:pStyle w:val="ListsOfQuests"/>
        <w:numPr>
          <w:ilvl w:val="0"/>
          <w:numId w:val="8"/>
        </w:numPr>
        <w:jc w:val="both"/>
        <w:rPr>
          <w:rFonts w:eastAsia="MS Mincho"/>
        </w:rPr>
      </w:pPr>
      <w:r>
        <w:rPr>
          <w:noProof/>
          <w:szCs w:val="24"/>
        </w:rPr>
        <w:t>Что такое анафорическая ссылка?</w:t>
      </w:r>
    </w:p>
    <w:p w:rsidR="00EC1734" w:rsidRPr="001F0AB6" w:rsidRDefault="00EC1734" w:rsidP="00EC1734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5.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 xml:space="preserve"> Какие виды смысловых связей лексических единиц вы знаете?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771AD9">
        <w:rPr>
          <w:rFonts w:eastAsia="MS Mincho"/>
        </w:rPr>
        <w:t xml:space="preserve">Что такое  </w:t>
      </w:r>
      <w:r>
        <w:rPr>
          <w:rFonts w:eastAsia="MS Mincho"/>
        </w:rPr>
        <w:t xml:space="preserve"> тезаурус?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Охарактеризуйте понятие онтологии.</w:t>
      </w:r>
      <w:r w:rsidRPr="00771AD9">
        <w:rPr>
          <w:rFonts w:eastAsia="MS Mincho"/>
        </w:rPr>
        <w:t xml:space="preserve"> Приведите пример.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771AD9">
        <w:rPr>
          <w:rFonts w:eastAsia="MS Mincho"/>
        </w:rPr>
        <w:t>Какие виды онтологий бывают?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 xml:space="preserve">Какие семантические связи представлены в системе </w:t>
      </w:r>
      <w:proofErr w:type="spellStart"/>
      <w:r w:rsidRPr="00710AAC">
        <w:rPr>
          <w:szCs w:val="24"/>
          <w:lang w:val="en-US"/>
        </w:rPr>
        <w:t>WordNet</w:t>
      </w:r>
      <w:proofErr w:type="spellEnd"/>
      <w:r>
        <w:rPr>
          <w:rFonts w:eastAsia="MS Mincho"/>
        </w:rPr>
        <w:t>?</w:t>
      </w:r>
    </w:p>
    <w:p w:rsidR="00EC1734" w:rsidRDefault="00EC1734" w:rsidP="00EC1734">
      <w:pPr>
        <w:pStyle w:val="ListsOfQuests"/>
        <w:jc w:val="both"/>
        <w:rPr>
          <w:rFonts w:eastAsia="MS Mincho"/>
        </w:rPr>
      </w:pPr>
      <w:r>
        <w:rPr>
          <w:rFonts w:eastAsia="MS Mincho"/>
        </w:rPr>
        <w:t>Тема 6.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Укажите приложения АОТ, в которых нужен морфологический анализ.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771AD9">
        <w:rPr>
          <w:rFonts w:eastAsia="MS Mincho"/>
        </w:rPr>
        <w:t>В каких приложениях АОТ применяется синтаксический анализ?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201E73">
        <w:rPr>
          <w:rFonts w:eastAsia="MS Mincho"/>
        </w:rPr>
        <w:t>Что такое индексация текста?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Какие модели информационного поиска вы знаете?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201E73">
        <w:rPr>
          <w:rFonts w:eastAsia="MS Mincho"/>
        </w:rPr>
        <w:t>В чем заключается задача классификации текстов?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Чем классификация текстов отличается от кластеризации?</w:t>
      </w:r>
    </w:p>
    <w:p w:rsidR="00EC1734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Что такое рубрицирование текстов?</w:t>
      </w:r>
    </w:p>
    <w:p w:rsidR="00EC1734" w:rsidRPr="00201E73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>
        <w:rPr>
          <w:rFonts w:eastAsia="MS Mincho"/>
        </w:rPr>
        <w:t>Какие бывают стратегии машинного перевода?</w:t>
      </w:r>
    </w:p>
    <w:p w:rsidR="00EC1734" w:rsidRPr="00A12829" w:rsidRDefault="00EC1734" w:rsidP="009A050C">
      <w:pPr>
        <w:pStyle w:val="ListsOfQuests"/>
        <w:numPr>
          <w:ilvl w:val="0"/>
          <w:numId w:val="8"/>
        </w:numPr>
        <w:rPr>
          <w:rFonts w:eastAsia="MS Mincho"/>
        </w:rPr>
      </w:pPr>
      <w:r w:rsidRPr="00771AD9">
        <w:rPr>
          <w:rFonts w:eastAsia="MS Mincho"/>
        </w:rPr>
        <w:t>Укажите особенности задачи извлечения информации из текстов.</w:t>
      </w:r>
    </w:p>
    <w:p w:rsidR="00EC1734" w:rsidRPr="00A12829" w:rsidRDefault="00EC1734" w:rsidP="004B1B0A">
      <w:pPr>
        <w:spacing w:before="120"/>
        <w:ind w:firstLine="0"/>
        <w:rPr>
          <w:b/>
          <w:i/>
        </w:rPr>
      </w:pPr>
      <w:r w:rsidRPr="00A12829">
        <w:rPr>
          <w:b/>
          <w:i/>
        </w:rPr>
        <w:t xml:space="preserve">Примеры вопросов в письменной </w:t>
      </w:r>
      <w:r>
        <w:rPr>
          <w:b/>
          <w:i/>
        </w:rPr>
        <w:t>контрольной/</w:t>
      </w:r>
      <w:r w:rsidRPr="00A12829">
        <w:rPr>
          <w:b/>
          <w:i/>
        </w:rPr>
        <w:t>экзаменационной работе:</w:t>
      </w:r>
    </w:p>
    <w:p w:rsidR="00EC1734" w:rsidRPr="00250D66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 w:rsidRPr="00250D66">
        <w:rPr>
          <w:color w:val="222222"/>
          <w:szCs w:val="24"/>
          <w:shd w:val="clear" w:color="auto" w:fill="FFFFFF"/>
        </w:rPr>
        <w:t>Определите, есть ли в предложении омонимичные словоформы, и если есть, укажите для одной из них все варианты леммы и морфологические характеристики:</w:t>
      </w:r>
      <w:bookmarkStart w:id="0" w:name="_GoBack"/>
      <w:bookmarkEnd w:id="0"/>
    </w:p>
    <w:p w:rsidR="00EC1734" w:rsidRPr="00250D66" w:rsidRDefault="00EC1734" w:rsidP="004B1B0A">
      <w:pPr>
        <w:pStyle w:val="ListsOfQuests"/>
        <w:spacing w:before="20"/>
        <w:ind w:left="714"/>
        <w:jc w:val="both"/>
      </w:pPr>
      <w:r>
        <w:rPr>
          <w:i/>
          <w:color w:val="222222"/>
          <w:szCs w:val="24"/>
          <w:shd w:val="clear" w:color="auto" w:fill="FFFFFF"/>
        </w:rPr>
        <w:tab/>
      </w:r>
      <w:r>
        <w:rPr>
          <w:i/>
          <w:color w:val="222222"/>
          <w:szCs w:val="24"/>
          <w:shd w:val="clear" w:color="auto" w:fill="FFFFFF"/>
        </w:rPr>
        <w:tab/>
      </w:r>
      <w:r w:rsidRPr="00A32FCA">
        <w:rPr>
          <w:i/>
          <w:color w:val="222222"/>
          <w:szCs w:val="24"/>
          <w:shd w:val="clear" w:color="auto" w:fill="FFFFFF"/>
        </w:rPr>
        <w:t>Пила –</w:t>
      </w:r>
      <w:r>
        <w:rPr>
          <w:i/>
          <w:color w:val="222222"/>
          <w:szCs w:val="24"/>
          <w:shd w:val="clear" w:color="auto" w:fill="FFFFFF"/>
        </w:rPr>
        <w:t xml:space="preserve"> </w:t>
      </w:r>
      <w:r w:rsidRPr="00A32FCA">
        <w:rPr>
          <w:i/>
          <w:color w:val="222222"/>
          <w:szCs w:val="24"/>
          <w:shd w:val="clear" w:color="auto" w:fill="FFFFFF"/>
        </w:rPr>
        <w:t>инструмент со множеством резцов</w:t>
      </w:r>
    </w:p>
    <w:p w:rsidR="00EC173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rPr>
          <w:szCs w:val="24"/>
        </w:rPr>
        <w:t>Покажи</w:t>
      </w:r>
      <w:r w:rsidRPr="00A32FCA">
        <w:rPr>
          <w:szCs w:val="24"/>
        </w:rPr>
        <w:t>те на примере</w:t>
      </w:r>
      <w:r>
        <w:rPr>
          <w:szCs w:val="24"/>
        </w:rPr>
        <w:t xml:space="preserve">, чем </w:t>
      </w:r>
      <w:r w:rsidRPr="00F860C4">
        <w:rPr>
          <w:szCs w:val="24"/>
        </w:rPr>
        <w:t xml:space="preserve">словоупотребление </w:t>
      </w:r>
      <w:r>
        <w:rPr>
          <w:szCs w:val="24"/>
        </w:rPr>
        <w:t xml:space="preserve">отличается от </w:t>
      </w:r>
      <w:r w:rsidRPr="00F860C4">
        <w:rPr>
          <w:szCs w:val="24"/>
        </w:rPr>
        <w:t>словоформы</w:t>
      </w:r>
      <w:r>
        <w:t>.</w:t>
      </w:r>
    </w:p>
    <w:p w:rsidR="00EC1734" w:rsidRPr="00F860C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rPr>
          <w:color w:val="222222"/>
          <w:szCs w:val="24"/>
          <w:shd w:val="clear" w:color="auto" w:fill="FFFFFF"/>
        </w:rPr>
        <w:t xml:space="preserve">Что такое </w:t>
      </w:r>
      <w:r>
        <w:rPr>
          <w:lang w:val="en-US"/>
        </w:rPr>
        <w:t>N</w:t>
      </w:r>
      <w:r>
        <w:t xml:space="preserve">-грамма? </w:t>
      </w:r>
      <w:r w:rsidRPr="00200343">
        <w:rPr>
          <w:color w:val="222222"/>
          <w:szCs w:val="24"/>
          <w:shd w:val="clear" w:color="auto" w:fill="FFFFFF"/>
        </w:rPr>
        <w:t xml:space="preserve">Перечислите все </w:t>
      </w:r>
      <w:r>
        <w:rPr>
          <w:color w:val="222222"/>
          <w:szCs w:val="24"/>
          <w:shd w:val="clear" w:color="auto" w:fill="FFFFFF"/>
        </w:rPr>
        <w:t xml:space="preserve">символьные триграммы в словосочетании </w:t>
      </w:r>
      <w:r w:rsidRPr="00F860C4">
        <w:rPr>
          <w:i/>
          <w:color w:val="222222"/>
          <w:szCs w:val="24"/>
          <w:shd w:val="clear" w:color="auto" w:fill="FFFFFF"/>
        </w:rPr>
        <w:t>на бал</w:t>
      </w:r>
      <w:r w:rsidRPr="00200343">
        <w:rPr>
          <w:color w:val="222222"/>
          <w:szCs w:val="24"/>
          <w:shd w:val="clear" w:color="auto" w:fill="FFFFFF"/>
        </w:rPr>
        <w:t>.</w:t>
      </w:r>
    </w:p>
    <w:p w:rsidR="00EC173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t>Объясните понятие валентности слова-предиката.  Приведите примеры трех слов-предикатов разных частей речи с указанием для них валентностей.</w:t>
      </w:r>
    </w:p>
    <w:p w:rsidR="00EC173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t>На примере 2-5 слов русского языка покажите возможные виды связей лексем в ли</w:t>
      </w:r>
      <w:r>
        <w:t>н</w:t>
      </w:r>
      <w:r>
        <w:t>гвистических онтологиях.</w:t>
      </w:r>
    </w:p>
    <w:p w:rsidR="00EC173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t>Охарактеризуйте модель булевского поиска в массиве документов.</w:t>
      </w:r>
    </w:p>
    <w:p w:rsidR="00EC1734" w:rsidRPr="00A010C8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7"/>
        <w:jc w:val="both"/>
        <w:rPr>
          <w:rFonts w:eastAsia="MS Mincho"/>
        </w:rPr>
      </w:pPr>
      <w:r>
        <w:rPr>
          <w:rFonts w:eastAsia="MS Mincho"/>
        </w:rPr>
        <w:t>Поясните смысл показателей</w:t>
      </w:r>
      <w:r w:rsidRPr="0042207E">
        <w:rPr>
          <w:rFonts w:eastAsia="MS Mincho"/>
          <w:i/>
        </w:rPr>
        <w:t xml:space="preserve"> </w:t>
      </w:r>
      <w:proofErr w:type="spellStart"/>
      <w:r w:rsidRPr="00F748C8">
        <w:rPr>
          <w:rFonts w:eastAsia="MS Mincho"/>
          <w:i/>
          <w:lang w:val="en-US"/>
        </w:rPr>
        <w:t>idf</w:t>
      </w:r>
      <w:proofErr w:type="spellEnd"/>
      <w:r>
        <w:rPr>
          <w:rFonts w:eastAsia="MS Mincho"/>
          <w:i/>
        </w:rPr>
        <w:t xml:space="preserve">  </w:t>
      </w:r>
      <w:r w:rsidRPr="0042207E">
        <w:rPr>
          <w:rFonts w:eastAsia="MS Mincho"/>
        </w:rPr>
        <w:t>и</w:t>
      </w:r>
      <w:r>
        <w:rPr>
          <w:rFonts w:eastAsia="MS Mincho"/>
          <w:i/>
        </w:rPr>
        <w:t xml:space="preserve"> </w:t>
      </w:r>
      <w:r>
        <w:rPr>
          <w:rFonts w:eastAsia="MS Mincho"/>
        </w:rPr>
        <w:t xml:space="preserve"> </w:t>
      </w:r>
      <w:proofErr w:type="spellStart"/>
      <w:r w:rsidRPr="00F748C8">
        <w:rPr>
          <w:rFonts w:eastAsia="MS Mincho"/>
          <w:i/>
          <w:lang w:val="en-US"/>
        </w:rPr>
        <w:t>tf</w:t>
      </w:r>
      <w:proofErr w:type="spellEnd"/>
      <w:r w:rsidRPr="0042207E">
        <w:rPr>
          <w:rFonts w:eastAsia="MS Mincho"/>
          <w:i/>
        </w:rPr>
        <w:t>.</w:t>
      </w:r>
      <w:proofErr w:type="spellStart"/>
      <w:r w:rsidRPr="00F748C8">
        <w:rPr>
          <w:rFonts w:eastAsia="MS Mincho"/>
          <w:i/>
          <w:lang w:val="en-US"/>
        </w:rPr>
        <w:t>idf</w:t>
      </w:r>
      <w:proofErr w:type="spellEnd"/>
      <w:r>
        <w:rPr>
          <w:rFonts w:eastAsia="MS Mincho"/>
        </w:rPr>
        <w:t>.</w:t>
      </w:r>
    </w:p>
    <w:p w:rsidR="00EC173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t>Сравните два основных подхода к машинный переводу (на основе лингвистических пр</w:t>
      </w:r>
      <w:r>
        <w:t>а</w:t>
      </w:r>
      <w:r>
        <w:t>вил, статистический перевод).</w:t>
      </w:r>
    </w:p>
    <w:p w:rsidR="00EC1734" w:rsidRPr="00A010C8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rPr>
          <w:szCs w:val="24"/>
        </w:rPr>
        <w:t>Укажите о</w:t>
      </w:r>
      <w:r w:rsidRPr="00FF19C2">
        <w:rPr>
          <w:szCs w:val="24"/>
        </w:rPr>
        <w:t>сновные этапы обработки текс</w:t>
      </w:r>
      <w:r>
        <w:rPr>
          <w:szCs w:val="24"/>
        </w:rPr>
        <w:t>та при извлечении информации в</w:t>
      </w:r>
      <w:r w:rsidRPr="00FF19C2">
        <w:rPr>
          <w:szCs w:val="24"/>
        </w:rPr>
        <w:t xml:space="preserve"> подходе, о</w:t>
      </w:r>
      <w:r w:rsidRPr="00FF19C2">
        <w:rPr>
          <w:szCs w:val="24"/>
        </w:rPr>
        <w:t>с</w:t>
      </w:r>
      <w:r w:rsidRPr="00FF19C2">
        <w:rPr>
          <w:szCs w:val="24"/>
        </w:rPr>
        <w:t>нованном на правилах</w:t>
      </w:r>
      <w:r>
        <w:rPr>
          <w:szCs w:val="24"/>
        </w:rPr>
        <w:t>.</w:t>
      </w:r>
    </w:p>
    <w:p w:rsidR="00EC1734" w:rsidRDefault="00EC1734" w:rsidP="004B1B0A">
      <w:pPr>
        <w:pStyle w:val="ListsOfQuests"/>
        <w:numPr>
          <w:ilvl w:val="0"/>
          <w:numId w:val="11"/>
        </w:numPr>
        <w:tabs>
          <w:tab w:val="clear" w:pos="360"/>
          <w:tab w:val="num" w:pos="717"/>
        </w:tabs>
        <w:spacing w:before="20"/>
        <w:ind w:left="714" w:hanging="357"/>
        <w:jc w:val="both"/>
      </w:pPr>
      <w:r>
        <w:rPr>
          <w:color w:val="222222"/>
          <w:szCs w:val="24"/>
          <w:shd w:val="clear" w:color="auto" w:fill="FFFFFF"/>
        </w:rPr>
        <w:t>Назовите и кратко охарактеризуйте две задачи АОТ, которые можно решать с помощью информации о частотах употребления слов</w:t>
      </w:r>
    </w:p>
    <w:p w:rsidR="00EC1734" w:rsidRPr="00645E27" w:rsidRDefault="00EC1734" w:rsidP="00EC1734">
      <w:pPr>
        <w:spacing w:before="120" w:after="60"/>
        <w:ind w:firstLine="0"/>
        <w:rPr>
          <w:u w:val="single"/>
        </w:rPr>
      </w:pPr>
      <w:r w:rsidRPr="00A12829">
        <w:rPr>
          <w:b/>
          <w:i/>
        </w:rPr>
        <w:t xml:space="preserve">Примеры </w:t>
      </w:r>
      <w:r>
        <w:rPr>
          <w:b/>
          <w:i/>
        </w:rPr>
        <w:t>задач</w:t>
      </w:r>
      <w:r w:rsidRPr="00A12829">
        <w:rPr>
          <w:b/>
          <w:i/>
        </w:rPr>
        <w:t xml:space="preserve"> в письменной </w:t>
      </w:r>
      <w:r>
        <w:rPr>
          <w:b/>
          <w:i/>
        </w:rPr>
        <w:t>контрольной/</w:t>
      </w:r>
      <w:r w:rsidRPr="00A12829">
        <w:rPr>
          <w:b/>
          <w:i/>
        </w:rPr>
        <w:t>экзаменационной работе:</w:t>
      </w:r>
    </w:p>
    <w:p w:rsidR="004B1B0A" w:rsidRDefault="00EC1734" w:rsidP="004B1B0A">
      <w:pPr>
        <w:numPr>
          <w:ilvl w:val="0"/>
          <w:numId w:val="12"/>
        </w:numPr>
        <w:spacing w:before="20"/>
        <w:ind w:left="714" w:hanging="357"/>
        <w:jc w:val="both"/>
      </w:pPr>
      <w:r>
        <w:t xml:space="preserve">Для заданной фразы построить возможные синтаксические деревья зависимостей. </w:t>
      </w:r>
    </w:p>
    <w:p w:rsidR="00085775" w:rsidRPr="004B1B0A" w:rsidRDefault="00EC1734" w:rsidP="004B1B0A">
      <w:pPr>
        <w:numPr>
          <w:ilvl w:val="0"/>
          <w:numId w:val="12"/>
        </w:numPr>
        <w:spacing w:before="20"/>
        <w:ind w:left="714" w:hanging="357"/>
        <w:jc w:val="both"/>
      </w:pPr>
      <w:r>
        <w:t>По заданному фрагменту текста на русском языке построить семантическую сеть, отр</w:t>
      </w:r>
      <w:r>
        <w:t>а</w:t>
      </w:r>
      <w:r>
        <w:t>жающую смысл фразы.</w:t>
      </w:r>
    </w:p>
    <w:p w:rsidR="00085775" w:rsidRPr="0068729C" w:rsidRDefault="00085775" w:rsidP="004B1B0A">
      <w:pPr>
        <w:numPr>
          <w:ilvl w:val="0"/>
          <w:numId w:val="17"/>
        </w:numPr>
        <w:tabs>
          <w:tab w:val="left" w:pos="2115"/>
        </w:tabs>
        <w:spacing w:before="480" w:after="160" w:line="259" w:lineRule="auto"/>
        <w:ind w:left="714" w:hanging="357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:rsidR="00EC1734" w:rsidRPr="00EC1734" w:rsidRDefault="00EC1734" w:rsidP="005E7C18">
      <w:pPr>
        <w:spacing w:after="60"/>
        <w:ind w:left="357" w:firstLine="0"/>
        <w:jc w:val="both"/>
        <w:rPr>
          <w:b/>
          <w:szCs w:val="24"/>
        </w:rPr>
      </w:pPr>
      <w:r>
        <w:rPr>
          <w:b/>
        </w:rPr>
        <w:t xml:space="preserve">1. </w:t>
      </w:r>
      <w:r w:rsidR="0046510D">
        <w:rPr>
          <w:b/>
        </w:rPr>
        <w:t>Основ</w:t>
      </w:r>
      <w:r w:rsidRPr="00EC1734">
        <w:rPr>
          <w:b/>
        </w:rPr>
        <w:t>ная литература</w:t>
      </w:r>
    </w:p>
    <w:p w:rsidR="00A2734B" w:rsidRDefault="00EC1734" w:rsidP="009A050C">
      <w:pPr>
        <w:numPr>
          <w:ilvl w:val="0"/>
          <w:numId w:val="13"/>
        </w:numPr>
        <w:ind w:left="357" w:hanging="357"/>
        <w:jc w:val="both"/>
        <w:rPr>
          <w:szCs w:val="24"/>
        </w:rPr>
      </w:pPr>
      <w:r w:rsidRPr="00C85FB4">
        <w:rPr>
          <w:szCs w:val="24"/>
        </w:rPr>
        <w:t xml:space="preserve">Автоматическая обработка текстов на естественном языке и анализ данных: учеб. пособие / Большакова Е.И. и др. –  М.: </w:t>
      </w:r>
      <w:r>
        <w:t xml:space="preserve">Изд-во НИУ ВШЭ, 2017  </w:t>
      </w:r>
      <w:r w:rsidRPr="00C85FB4">
        <w:rPr>
          <w:szCs w:val="24"/>
        </w:rPr>
        <w:t>–</w:t>
      </w:r>
      <w:r w:rsidR="00A2734B" w:rsidRPr="00A2734B">
        <w:rPr>
          <w:szCs w:val="24"/>
        </w:rPr>
        <w:t xml:space="preserve"> </w:t>
      </w:r>
    </w:p>
    <w:p w:rsidR="00EC1734" w:rsidRDefault="00A2734B" w:rsidP="00A2734B">
      <w:pPr>
        <w:ind w:left="357"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URL</w:t>
      </w:r>
      <w:r w:rsidRPr="00A2734B">
        <w:rPr>
          <w:szCs w:val="24"/>
        </w:rPr>
        <w:t>:</w:t>
      </w:r>
      <w:r w:rsidR="00EC1734" w:rsidRPr="00014B60">
        <w:rPr>
          <w:rFonts w:eastAsia="+mn-ea"/>
          <w:color w:val="996633"/>
          <w:sz w:val="44"/>
          <w:szCs w:val="44"/>
          <w:u w:val="single"/>
        </w:rPr>
        <w:t xml:space="preserve"> </w:t>
      </w:r>
      <w:r w:rsidR="00EC1734" w:rsidRPr="00014B60">
        <w:rPr>
          <w:szCs w:val="24"/>
          <w:u w:val="single"/>
          <w:lang w:val="en-GB"/>
        </w:rPr>
        <w:t>https</w:t>
      </w:r>
      <w:r w:rsidR="00EC1734" w:rsidRPr="00014B60">
        <w:rPr>
          <w:szCs w:val="24"/>
          <w:u w:val="single"/>
        </w:rPr>
        <w:t>://</w:t>
      </w:r>
      <w:proofErr w:type="spellStart"/>
      <w:r w:rsidR="00EC1734" w:rsidRPr="00014B60">
        <w:rPr>
          <w:szCs w:val="24"/>
          <w:u w:val="single"/>
          <w:lang w:val="en-GB"/>
        </w:rPr>
        <w:t>miem</w:t>
      </w:r>
      <w:proofErr w:type="spellEnd"/>
      <w:r w:rsidR="00EC1734" w:rsidRPr="00014B60">
        <w:rPr>
          <w:szCs w:val="24"/>
          <w:u w:val="single"/>
        </w:rPr>
        <w:t>.</w:t>
      </w:r>
      <w:proofErr w:type="spellStart"/>
      <w:r w:rsidR="00EC1734" w:rsidRPr="00014B60">
        <w:rPr>
          <w:szCs w:val="24"/>
          <w:u w:val="single"/>
          <w:lang w:val="en-GB"/>
        </w:rPr>
        <w:t>hse</w:t>
      </w:r>
      <w:proofErr w:type="spellEnd"/>
      <w:r w:rsidR="00EC1734" w:rsidRPr="00014B60">
        <w:rPr>
          <w:szCs w:val="24"/>
          <w:u w:val="single"/>
        </w:rPr>
        <w:t>.</w:t>
      </w:r>
      <w:proofErr w:type="spellStart"/>
      <w:r w:rsidR="00EC1734" w:rsidRPr="00014B60">
        <w:rPr>
          <w:szCs w:val="24"/>
          <w:u w:val="single"/>
          <w:lang w:val="en-GB"/>
        </w:rPr>
        <w:t>ru</w:t>
      </w:r>
      <w:proofErr w:type="spellEnd"/>
      <w:r w:rsidR="00EC1734" w:rsidRPr="00014B60">
        <w:rPr>
          <w:szCs w:val="24"/>
          <w:u w:val="single"/>
        </w:rPr>
        <w:t>/</w:t>
      </w:r>
      <w:proofErr w:type="spellStart"/>
      <w:r w:rsidR="00EC1734" w:rsidRPr="00014B60">
        <w:rPr>
          <w:szCs w:val="24"/>
          <w:u w:val="single"/>
          <w:lang w:val="en-GB"/>
        </w:rPr>
        <w:t>clschool</w:t>
      </w:r>
      <w:proofErr w:type="spellEnd"/>
      <w:r w:rsidR="00EC1734" w:rsidRPr="00014B60">
        <w:rPr>
          <w:szCs w:val="24"/>
          <w:u w:val="single"/>
        </w:rPr>
        <w:t>/</w:t>
      </w:r>
      <w:r w:rsidR="00EC1734" w:rsidRPr="00014B60">
        <w:rPr>
          <w:szCs w:val="24"/>
          <w:u w:val="single"/>
          <w:lang w:val="en-GB"/>
        </w:rPr>
        <w:t>the</w:t>
      </w:r>
      <w:r w:rsidR="00EC1734" w:rsidRPr="00014B60">
        <w:rPr>
          <w:szCs w:val="24"/>
          <w:u w:val="single"/>
        </w:rPr>
        <w:t>_</w:t>
      </w:r>
      <w:r w:rsidR="00EC1734" w:rsidRPr="00014B60">
        <w:rPr>
          <w:szCs w:val="24"/>
          <w:u w:val="single"/>
          <w:lang w:val="en-GB"/>
        </w:rPr>
        <w:t>book</w:t>
      </w:r>
    </w:p>
    <w:p w:rsidR="00EC1734" w:rsidRPr="00A2734B" w:rsidRDefault="00EC1734" w:rsidP="00A2734B">
      <w:pPr>
        <w:numPr>
          <w:ilvl w:val="0"/>
          <w:numId w:val="13"/>
        </w:numPr>
        <w:ind w:left="357" w:hanging="357"/>
        <w:jc w:val="both"/>
        <w:rPr>
          <w:szCs w:val="24"/>
        </w:rPr>
      </w:pPr>
      <w:r w:rsidRPr="00A61F53">
        <w:rPr>
          <w:szCs w:val="24"/>
        </w:rPr>
        <w:t>Автоматическая обработка текстов на естественном языке и компьютерная лингвистика: учеб. пособие / Большакова Е.И. и др.</w:t>
      </w:r>
      <w:r>
        <w:rPr>
          <w:szCs w:val="24"/>
        </w:rPr>
        <w:t xml:space="preserve"> –  М.: МИЭМ, 2011</w:t>
      </w:r>
      <w:r w:rsidRPr="00B95A82">
        <w:rPr>
          <w:szCs w:val="24"/>
        </w:rPr>
        <w:t xml:space="preserve"> </w:t>
      </w:r>
      <w:r w:rsidRPr="00C85FB4">
        <w:rPr>
          <w:szCs w:val="24"/>
        </w:rPr>
        <w:t>–</w:t>
      </w:r>
      <w:r w:rsidRPr="00014B60">
        <w:rPr>
          <w:rFonts w:eastAsia="+mn-ea"/>
          <w:color w:val="2C6123"/>
          <w:sz w:val="44"/>
          <w:szCs w:val="44"/>
        </w:rPr>
        <w:t xml:space="preserve"> </w:t>
      </w:r>
      <w:r w:rsidR="00A2734B" w:rsidRPr="00A2734B">
        <w:rPr>
          <w:szCs w:val="24"/>
          <w:lang w:val="en-US"/>
        </w:rPr>
        <w:t>URL</w:t>
      </w:r>
      <w:r w:rsidR="00A2734B" w:rsidRPr="00A2734B">
        <w:rPr>
          <w:szCs w:val="24"/>
        </w:rPr>
        <w:t xml:space="preserve">: </w:t>
      </w:r>
      <w:r w:rsidRPr="00A2734B">
        <w:rPr>
          <w:szCs w:val="24"/>
          <w:u w:val="single"/>
          <w:lang w:val="en-US"/>
        </w:rPr>
        <w:t>http</w:t>
      </w:r>
      <w:r w:rsidRPr="00A2734B">
        <w:rPr>
          <w:szCs w:val="24"/>
          <w:u w:val="single"/>
        </w:rPr>
        <w:t>://</w:t>
      </w:r>
      <w:proofErr w:type="spellStart"/>
      <w:r w:rsidRPr="00A2734B">
        <w:rPr>
          <w:szCs w:val="24"/>
          <w:u w:val="single"/>
          <w:lang w:val="en-US"/>
        </w:rPr>
        <w:t>clschool</w:t>
      </w:r>
      <w:proofErr w:type="spellEnd"/>
      <w:r w:rsidRPr="00A2734B">
        <w:rPr>
          <w:szCs w:val="24"/>
          <w:u w:val="single"/>
        </w:rPr>
        <w:t>.</w:t>
      </w:r>
      <w:proofErr w:type="spellStart"/>
      <w:r w:rsidRPr="00A2734B">
        <w:rPr>
          <w:szCs w:val="24"/>
          <w:u w:val="single"/>
          <w:lang w:val="en-US"/>
        </w:rPr>
        <w:t>miem</w:t>
      </w:r>
      <w:proofErr w:type="spellEnd"/>
      <w:r w:rsidRPr="00A2734B">
        <w:rPr>
          <w:szCs w:val="24"/>
          <w:u w:val="single"/>
        </w:rPr>
        <w:t>.</w:t>
      </w:r>
      <w:proofErr w:type="spellStart"/>
      <w:r w:rsidRPr="00A2734B">
        <w:rPr>
          <w:szCs w:val="24"/>
          <w:u w:val="single"/>
          <w:lang w:val="en-US"/>
        </w:rPr>
        <w:t>edu</w:t>
      </w:r>
      <w:proofErr w:type="spellEnd"/>
      <w:r w:rsidRPr="00A2734B">
        <w:rPr>
          <w:szCs w:val="24"/>
          <w:u w:val="single"/>
        </w:rPr>
        <w:t>.</w:t>
      </w:r>
      <w:proofErr w:type="spellStart"/>
      <w:r w:rsidRPr="00A2734B">
        <w:rPr>
          <w:szCs w:val="24"/>
          <w:u w:val="single"/>
          <w:lang w:val="en-US"/>
        </w:rPr>
        <w:t>ru</w:t>
      </w:r>
      <w:proofErr w:type="spellEnd"/>
      <w:r w:rsidRPr="00A2734B">
        <w:rPr>
          <w:szCs w:val="24"/>
          <w:u w:val="single"/>
        </w:rPr>
        <w:t>/</w:t>
      </w:r>
      <w:r w:rsidRPr="00A2734B">
        <w:rPr>
          <w:szCs w:val="24"/>
          <w:u w:val="single"/>
          <w:lang w:val="en-US"/>
        </w:rPr>
        <w:t>uploads</w:t>
      </w:r>
      <w:r w:rsidRPr="00A2734B">
        <w:rPr>
          <w:szCs w:val="24"/>
          <w:u w:val="single"/>
        </w:rPr>
        <w:t>/</w:t>
      </w:r>
      <w:proofErr w:type="spellStart"/>
      <w:r w:rsidRPr="00A2734B">
        <w:rPr>
          <w:szCs w:val="24"/>
          <w:u w:val="single"/>
          <w:lang w:val="en-US"/>
        </w:rPr>
        <w:t>swfupload</w:t>
      </w:r>
      <w:proofErr w:type="spellEnd"/>
      <w:r w:rsidRPr="00A2734B">
        <w:rPr>
          <w:szCs w:val="24"/>
          <w:u w:val="single"/>
        </w:rPr>
        <w:t>/</w:t>
      </w:r>
      <w:r w:rsidRPr="00A2734B">
        <w:rPr>
          <w:szCs w:val="24"/>
          <w:u w:val="single"/>
          <w:lang w:val="en-US"/>
        </w:rPr>
        <w:t>files</w:t>
      </w:r>
      <w:r w:rsidRPr="00A2734B">
        <w:rPr>
          <w:szCs w:val="24"/>
          <w:u w:val="single"/>
        </w:rPr>
        <w:t>/98</w:t>
      </w:r>
      <w:r w:rsidRPr="00A2734B">
        <w:rPr>
          <w:szCs w:val="24"/>
          <w:u w:val="single"/>
          <w:lang w:val="en-US"/>
        </w:rPr>
        <w:t>e</w:t>
      </w:r>
      <w:r w:rsidRPr="00A2734B">
        <w:rPr>
          <w:szCs w:val="24"/>
          <w:u w:val="single"/>
        </w:rPr>
        <w:t>8</w:t>
      </w:r>
      <w:proofErr w:type="spellStart"/>
      <w:r w:rsidRPr="00A2734B">
        <w:rPr>
          <w:szCs w:val="24"/>
          <w:u w:val="single"/>
          <w:lang w:val="en-US"/>
        </w:rPr>
        <w:t>cdfb</w:t>
      </w:r>
      <w:proofErr w:type="spellEnd"/>
      <w:r w:rsidRPr="00A2734B">
        <w:rPr>
          <w:szCs w:val="24"/>
          <w:u w:val="single"/>
        </w:rPr>
        <w:t>0288</w:t>
      </w:r>
      <w:r w:rsidRPr="00A2734B">
        <w:rPr>
          <w:szCs w:val="24"/>
          <w:u w:val="single"/>
          <w:lang w:val="en-US"/>
        </w:rPr>
        <w:t>b</w:t>
      </w:r>
      <w:r w:rsidRPr="00A2734B">
        <w:rPr>
          <w:szCs w:val="24"/>
          <w:u w:val="single"/>
        </w:rPr>
        <w:t>275</w:t>
      </w:r>
      <w:r w:rsidRPr="00A2734B">
        <w:rPr>
          <w:szCs w:val="24"/>
          <w:u w:val="single"/>
          <w:lang w:val="en-US"/>
        </w:rPr>
        <w:t>a</w:t>
      </w:r>
      <w:r w:rsidRPr="00A2734B">
        <w:rPr>
          <w:szCs w:val="24"/>
          <w:u w:val="single"/>
        </w:rPr>
        <w:t>3197626</w:t>
      </w:r>
      <w:proofErr w:type="spellStart"/>
      <w:r w:rsidRPr="00A2734B">
        <w:rPr>
          <w:szCs w:val="24"/>
          <w:u w:val="single"/>
          <w:lang w:val="en-US"/>
        </w:rPr>
        <w:t>ffe</w:t>
      </w:r>
      <w:proofErr w:type="spellEnd"/>
      <w:r w:rsidRPr="00A2734B">
        <w:rPr>
          <w:szCs w:val="24"/>
          <w:u w:val="single"/>
        </w:rPr>
        <w:t>06</w:t>
      </w:r>
      <w:r w:rsidRPr="00A2734B">
        <w:rPr>
          <w:szCs w:val="24"/>
          <w:u w:val="single"/>
          <w:lang w:val="en-US"/>
        </w:rPr>
        <w:t>e</w:t>
      </w:r>
      <w:r w:rsidRPr="00A2734B">
        <w:rPr>
          <w:szCs w:val="24"/>
          <w:u w:val="single"/>
        </w:rPr>
        <w:t>277</w:t>
      </w:r>
      <w:r w:rsidRPr="00A2734B">
        <w:rPr>
          <w:szCs w:val="24"/>
          <w:u w:val="single"/>
          <w:lang w:val="en-US"/>
        </w:rPr>
        <w:t>a</w:t>
      </w:r>
      <w:r w:rsidRPr="00A2734B">
        <w:rPr>
          <w:szCs w:val="24"/>
          <w:u w:val="single"/>
        </w:rPr>
        <w:t>03</w:t>
      </w:r>
      <w:r w:rsidRPr="00A2734B">
        <w:rPr>
          <w:szCs w:val="24"/>
          <w:u w:val="single"/>
          <w:lang w:val="en-US"/>
        </w:rPr>
        <w:t>d</w:t>
      </w:r>
      <w:r w:rsidRPr="00A2734B">
        <w:rPr>
          <w:szCs w:val="24"/>
          <w:u w:val="single"/>
        </w:rPr>
        <w:t>43</w:t>
      </w:r>
      <w:r w:rsidRPr="00A2734B">
        <w:rPr>
          <w:szCs w:val="24"/>
          <w:u w:val="single"/>
          <w:lang w:val="en-US"/>
        </w:rPr>
        <w:t>d</w:t>
      </w:r>
      <w:r w:rsidRPr="00A2734B">
        <w:rPr>
          <w:szCs w:val="24"/>
          <w:u w:val="single"/>
        </w:rPr>
        <w:t>.</w:t>
      </w:r>
      <w:proofErr w:type="spellStart"/>
      <w:r w:rsidRPr="00A2734B">
        <w:rPr>
          <w:szCs w:val="24"/>
          <w:u w:val="single"/>
          <w:lang w:val="en-US"/>
        </w:rPr>
        <w:t>pdf</w:t>
      </w:r>
      <w:proofErr w:type="spellEnd"/>
    </w:p>
    <w:p w:rsidR="00D76245" w:rsidRPr="00A2734B" w:rsidRDefault="00D76245" w:rsidP="00EC1734">
      <w:pPr>
        <w:spacing w:before="120"/>
        <w:ind w:left="357" w:firstLine="0"/>
        <w:jc w:val="both"/>
        <w:rPr>
          <w:b/>
          <w:szCs w:val="24"/>
        </w:rPr>
      </w:pPr>
    </w:p>
    <w:p w:rsidR="00EC1734" w:rsidRPr="00EC1734" w:rsidRDefault="00EC1734" w:rsidP="005E7C18">
      <w:pPr>
        <w:spacing w:before="120" w:after="60"/>
        <w:ind w:left="357" w:firstLine="0"/>
        <w:jc w:val="both"/>
        <w:rPr>
          <w:b/>
          <w:szCs w:val="24"/>
        </w:rPr>
      </w:pPr>
      <w:r w:rsidRPr="00EC1734">
        <w:rPr>
          <w:b/>
          <w:szCs w:val="24"/>
        </w:rPr>
        <w:t>2.</w:t>
      </w:r>
      <w:r>
        <w:rPr>
          <w:szCs w:val="24"/>
        </w:rPr>
        <w:t xml:space="preserve"> </w:t>
      </w:r>
      <w:r w:rsidRPr="00EC1734">
        <w:rPr>
          <w:b/>
        </w:rPr>
        <w:t xml:space="preserve">Дополнительная литература </w:t>
      </w:r>
    </w:p>
    <w:p w:rsidR="00EC1734" w:rsidRDefault="00EC1734" w:rsidP="009A050C">
      <w:pPr>
        <w:numPr>
          <w:ilvl w:val="0"/>
          <w:numId w:val="14"/>
        </w:numPr>
        <w:ind w:left="357" w:hanging="357"/>
        <w:jc w:val="both"/>
        <w:rPr>
          <w:szCs w:val="24"/>
        </w:rPr>
      </w:pPr>
      <w:proofErr w:type="spellStart"/>
      <w:r w:rsidRPr="00A61F53">
        <w:rPr>
          <w:szCs w:val="24"/>
        </w:rPr>
        <w:t>Барсегян</w:t>
      </w:r>
      <w:proofErr w:type="spellEnd"/>
      <w:r w:rsidRPr="00A61F53">
        <w:rPr>
          <w:szCs w:val="24"/>
        </w:rPr>
        <w:t xml:space="preserve"> А.А. и др. Технологии анализа данных: </w:t>
      </w:r>
      <w:r w:rsidRPr="00A61F53">
        <w:rPr>
          <w:szCs w:val="24"/>
          <w:lang w:val="en-US"/>
        </w:rPr>
        <w:t>Data</w:t>
      </w:r>
      <w:r w:rsidRPr="00A61F53">
        <w:rPr>
          <w:szCs w:val="24"/>
        </w:rPr>
        <w:t xml:space="preserve"> </w:t>
      </w:r>
      <w:r w:rsidRPr="00A61F53">
        <w:rPr>
          <w:szCs w:val="24"/>
          <w:lang w:val="en-US"/>
        </w:rPr>
        <w:t>Mining</w:t>
      </w:r>
      <w:r w:rsidRPr="00A61F53">
        <w:rPr>
          <w:szCs w:val="24"/>
        </w:rPr>
        <w:t xml:space="preserve">, </w:t>
      </w:r>
      <w:r w:rsidRPr="00A61F53">
        <w:rPr>
          <w:szCs w:val="24"/>
          <w:lang w:val="en-US"/>
        </w:rPr>
        <w:t>Visual</w:t>
      </w:r>
      <w:r w:rsidRPr="00A61F53">
        <w:rPr>
          <w:szCs w:val="24"/>
        </w:rPr>
        <w:t xml:space="preserve"> </w:t>
      </w:r>
      <w:r w:rsidRPr="00A61F53">
        <w:rPr>
          <w:szCs w:val="24"/>
          <w:lang w:val="en-US"/>
        </w:rPr>
        <w:t>Mining</w:t>
      </w:r>
      <w:r w:rsidRPr="00A61F53">
        <w:rPr>
          <w:szCs w:val="24"/>
        </w:rPr>
        <w:t xml:space="preserve">, </w:t>
      </w:r>
      <w:r w:rsidRPr="00A61F53">
        <w:rPr>
          <w:szCs w:val="24"/>
          <w:lang w:val="en-US"/>
        </w:rPr>
        <w:t>Text</w:t>
      </w:r>
      <w:r w:rsidRPr="00A61F53">
        <w:rPr>
          <w:szCs w:val="24"/>
        </w:rPr>
        <w:t xml:space="preserve"> </w:t>
      </w:r>
      <w:r w:rsidRPr="00A61F53">
        <w:rPr>
          <w:szCs w:val="24"/>
          <w:lang w:val="en-US"/>
        </w:rPr>
        <w:t>Mining</w:t>
      </w:r>
      <w:r w:rsidRPr="00A61F53">
        <w:rPr>
          <w:szCs w:val="24"/>
        </w:rPr>
        <w:t xml:space="preserve">, </w:t>
      </w:r>
      <w:r w:rsidRPr="00A61F53">
        <w:rPr>
          <w:szCs w:val="24"/>
          <w:lang w:val="en-US"/>
        </w:rPr>
        <w:t>OLAP</w:t>
      </w:r>
      <w:r w:rsidRPr="00A61F53">
        <w:rPr>
          <w:szCs w:val="24"/>
        </w:rPr>
        <w:t xml:space="preserve"> – 2-</w:t>
      </w:r>
      <w:r w:rsidRPr="00A61F53">
        <w:rPr>
          <w:szCs w:val="24"/>
          <w:lang w:val="en-US"/>
        </w:rPr>
        <w:t>e</w:t>
      </w:r>
      <w:r w:rsidRPr="00A61F53">
        <w:rPr>
          <w:szCs w:val="24"/>
        </w:rPr>
        <w:t xml:space="preserve"> изд. – СПб.: </w:t>
      </w:r>
      <w:proofErr w:type="spellStart"/>
      <w:r w:rsidRPr="00A61F53">
        <w:rPr>
          <w:szCs w:val="24"/>
        </w:rPr>
        <w:t>БХВ-Петербург</w:t>
      </w:r>
      <w:proofErr w:type="spellEnd"/>
      <w:r w:rsidRPr="00A61F53">
        <w:rPr>
          <w:szCs w:val="24"/>
        </w:rPr>
        <w:t>, 2008.</w:t>
      </w:r>
    </w:p>
    <w:p w:rsidR="00EC1734" w:rsidRPr="00B95A82" w:rsidRDefault="00EC1734" w:rsidP="009A050C">
      <w:pPr>
        <w:numPr>
          <w:ilvl w:val="0"/>
          <w:numId w:val="14"/>
        </w:numPr>
        <w:ind w:left="357" w:hanging="357"/>
        <w:jc w:val="both"/>
        <w:rPr>
          <w:szCs w:val="24"/>
        </w:rPr>
      </w:pPr>
      <w:r w:rsidRPr="00A61F53">
        <w:rPr>
          <w:bCs/>
          <w:szCs w:val="24"/>
          <w:lang w:eastAsia="ru-RU"/>
        </w:rPr>
        <w:t>Васильев В.</w:t>
      </w:r>
      <w:r w:rsidRPr="00A61F53">
        <w:rPr>
          <w:bCs/>
          <w:szCs w:val="24"/>
          <w:lang w:val="en-US" w:eastAsia="ru-RU"/>
        </w:rPr>
        <w:t> </w:t>
      </w:r>
      <w:r w:rsidRPr="00A61F53">
        <w:rPr>
          <w:bCs/>
          <w:szCs w:val="24"/>
          <w:lang w:eastAsia="ru-RU"/>
        </w:rPr>
        <w:t>Г., Кривенко М.</w:t>
      </w:r>
      <w:r w:rsidRPr="00A61F53">
        <w:rPr>
          <w:bCs/>
          <w:szCs w:val="24"/>
          <w:lang w:val="en-US" w:eastAsia="ru-RU"/>
        </w:rPr>
        <w:t> </w:t>
      </w:r>
      <w:r w:rsidRPr="00A61F53">
        <w:rPr>
          <w:bCs/>
          <w:szCs w:val="24"/>
          <w:lang w:eastAsia="ru-RU"/>
        </w:rPr>
        <w:t xml:space="preserve">П. </w:t>
      </w:r>
      <w:r w:rsidRPr="00A61F53">
        <w:rPr>
          <w:szCs w:val="24"/>
          <w:lang w:eastAsia="ru-RU"/>
        </w:rPr>
        <w:t>Методы автоматизированной обработки текстов. – М.: ИПИ РАН, 2008.</w:t>
      </w:r>
    </w:p>
    <w:p w:rsidR="00EC1734" w:rsidRDefault="00EC1734" w:rsidP="009A050C">
      <w:pPr>
        <w:pStyle w:val="31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sz w:val="24"/>
          <w:szCs w:val="24"/>
        </w:rPr>
      </w:pPr>
      <w:proofErr w:type="spellStart"/>
      <w:r w:rsidRPr="00E45809">
        <w:rPr>
          <w:sz w:val="24"/>
          <w:szCs w:val="24"/>
        </w:rPr>
        <w:t>Ингерсолл</w:t>
      </w:r>
      <w:proofErr w:type="spellEnd"/>
      <w:r w:rsidRPr="00E45809">
        <w:rPr>
          <w:sz w:val="24"/>
          <w:szCs w:val="24"/>
        </w:rPr>
        <w:t xml:space="preserve"> Г.С., </w:t>
      </w:r>
      <w:proofErr w:type="spellStart"/>
      <w:r w:rsidRPr="00E45809">
        <w:rPr>
          <w:sz w:val="24"/>
          <w:szCs w:val="24"/>
        </w:rPr>
        <w:t>Мортон</w:t>
      </w:r>
      <w:proofErr w:type="spellEnd"/>
      <w:r w:rsidRPr="00E45809">
        <w:rPr>
          <w:sz w:val="24"/>
          <w:szCs w:val="24"/>
        </w:rPr>
        <w:t xml:space="preserve"> Т.С., </w:t>
      </w:r>
      <w:proofErr w:type="spellStart"/>
      <w:r w:rsidRPr="00E45809">
        <w:rPr>
          <w:sz w:val="24"/>
          <w:szCs w:val="24"/>
        </w:rPr>
        <w:t>Фэррис</w:t>
      </w:r>
      <w:proofErr w:type="spellEnd"/>
      <w:r w:rsidRPr="00E45809">
        <w:rPr>
          <w:sz w:val="24"/>
          <w:szCs w:val="24"/>
        </w:rPr>
        <w:t xml:space="preserve"> Э.Л. Обработка неструктурированных текстов. Поиск, организация и манипулирование / Пер. с англ. – М.: ДМК Пресс, 2015</w:t>
      </w:r>
      <w:r>
        <w:rPr>
          <w:sz w:val="24"/>
          <w:szCs w:val="24"/>
        </w:rPr>
        <w:t>.</w:t>
      </w:r>
    </w:p>
    <w:p w:rsidR="00EC1734" w:rsidRDefault="00EC1734" w:rsidP="009A050C">
      <w:pPr>
        <w:numPr>
          <w:ilvl w:val="0"/>
          <w:numId w:val="14"/>
        </w:numPr>
        <w:ind w:left="357" w:hanging="357"/>
        <w:jc w:val="both"/>
        <w:rPr>
          <w:szCs w:val="24"/>
        </w:rPr>
      </w:pPr>
      <w:r w:rsidRPr="00A61F53">
        <w:rPr>
          <w:szCs w:val="24"/>
        </w:rPr>
        <w:t>Леонтьева Н. Н. Автоматическое понимание текстов: Системы, модели, ресурсы: Учебное пособие – М.: Академия, 2006.</w:t>
      </w:r>
    </w:p>
    <w:p w:rsidR="0046510D" w:rsidRPr="00E45809" w:rsidRDefault="0046510D" w:rsidP="009A050C">
      <w:pPr>
        <w:numPr>
          <w:ilvl w:val="0"/>
          <w:numId w:val="14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Лингвистический энциклопедический словарь / Гл. ред. В.Н.Ярцева, 2-ое изд., дополненное </w:t>
      </w:r>
      <w:r w:rsidRPr="00A61F53">
        <w:rPr>
          <w:szCs w:val="24"/>
        </w:rPr>
        <w:t>–</w:t>
      </w:r>
      <w:r>
        <w:rPr>
          <w:szCs w:val="24"/>
        </w:rPr>
        <w:t xml:space="preserve"> М.: Научное издательство "Большая Российская энциклопедия", 2002.</w:t>
      </w:r>
    </w:p>
    <w:p w:rsidR="00EC1734" w:rsidRDefault="00EC1734" w:rsidP="009A050C">
      <w:pPr>
        <w:numPr>
          <w:ilvl w:val="0"/>
          <w:numId w:val="14"/>
        </w:numPr>
        <w:ind w:left="357" w:hanging="357"/>
        <w:jc w:val="both"/>
        <w:rPr>
          <w:szCs w:val="24"/>
        </w:rPr>
      </w:pPr>
      <w:r>
        <w:rPr>
          <w:szCs w:val="24"/>
        </w:rPr>
        <w:t>Лукашевич Н.В. Тезаурусы в задачах информационного поиска. – М.: Изд-во Московского университета, 2011.</w:t>
      </w:r>
    </w:p>
    <w:p w:rsidR="00EC1734" w:rsidRPr="00201E73" w:rsidRDefault="00EC1734" w:rsidP="009A050C">
      <w:pPr>
        <w:numPr>
          <w:ilvl w:val="0"/>
          <w:numId w:val="14"/>
        </w:numPr>
        <w:jc w:val="both"/>
        <w:rPr>
          <w:szCs w:val="24"/>
        </w:rPr>
      </w:pPr>
      <w:proofErr w:type="spellStart"/>
      <w:r w:rsidRPr="00136945">
        <w:rPr>
          <w:bCs/>
        </w:rPr>
        <w:t>Маннинг</w:t>
      </w:r>
      <w:proofErr w:type="spellEnd"/>
      <w:r>
        <w:t xml:space="preserve"> К., </w:t>
      </w:r>
      <w:proofErr w:type="spellStart"/>
      <w:r>
        <w:t>Рагхаван</w:t>
      </w:r>
      <w:proofErr w:type="spellEnd"/>
      <w:r>
        <w:t xml:space="preserve"> П., </w:t>
      </w:r>
      <w:proofErr w:type="spellStart"/>
      <w:r>
        <w:t>Шютце</w:t>
      </w:r>
      <w:proofErr w:type="spellEnd"/>
      <w:r>
        <w:t xml:space="preserve"> Х. Введение в </w:t>
      </w:r>
      <w:r w:rsidRPr="00136945">
        <w:rPr>
          <w:bCs/>
        </w:rPr>
        <w:t>информационный</w:t>
      </w:r>
      <w:r w:rsidRPr="00136945">
        <w:t xml:space="preserve"> </w:t>
      </w:r>
      <w:r w:rsidRPr="00136945">
        <w:rPr>
          <w:bCs/>
        </w:rPr>
        <w:t>поиск</w:t>
      </w:r>
      <w:r>
        <w:t>. — Вильямс, 2011.</w:t>
      </w:r>
    </w:p>
    <w:p w:rsidR="00EC1734" w:rsidRDefault="00EC1734" w:rsidP="009A050C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Мельчук И.А. Язык: от смысла к тексту </w:t>
      </w:r>
      <w:r w:rsidRPr="00A61F53">
        <w:rPr>
          <w:szCs w:val="24"/>
        </w:rPr>
        <w:t>–</w:t>
      </w:r>
      <w:r>
        <w:rPr>
          <w:szCs w:val="24"/>
        </w:rPr>
        <w:t xml:space="preserve"> М.: Языки славянской культуры, 2012.</w:t>
      </w:r>
    </w:p>
    <w:p w:rsidR="00EC1734" w:rsidRPr="00D76245" w:rsidRDefault="00D76245" w:rsidP="00D76245">
      <w:pPr>
        <w:numPr>
          <w:ilvl w:val="0"/>
          <w:numId w:val="14"/>
        </w:numPr>
        <w:ind w:left="357" w:hanging="357"/>
        <w:jc w:val="both"/>
        <w:rPr>
          <w:szCs w:val="24"/>
        </w:rPr>
      </w:pPr>
      <w:r w:rsidRPr="00E45809">
        <w:rPr>
          <w:szCs w:val="24"/>
        </w:rPr>
        <w:t>Прикладная и компьютерная лингвистика / Под ред. Николаева И.С. и др. – М.: ЛЕНАНД, 2016.</w:t>
      </w:r>
    </w:p>
    <w:p w:rsidR="00EC1734" w:rsidRPr="00EC1734" w:rsidRDefault="00EC1734" w:rsidP="009A050C">
      <w:pPr>
        <w:numPr>
          <w:ilvl w:val="0"/>
          <w:numId w:val="14"/>
        </w:numPr>
        <w:ind w:left="357" w:hanging="357"/>
        <w:jc w:val="both"/>
        <w:rPr>
          <w:szCs w:val="24"/>
          <w:lang w:val="es-MX"/>
        </w:rPr>
      </w:pPr>
      <w:proofErr w:type="spellStart"/>
      <w:r w:rsidRPr="00E45809">
        <w:rPr>
          <w:rStyle w:val="afa"/>
          <w:b w:val="0"/>
          <w:bCs w:val="0"/>
          <w:i w:val="0"/>
          <w:color w:val="000000"/>
          <w:lang w:val="en-US"/>
        </w:rPr>
        <w:t>Jurafsky</w:t>
      </w:r>
      <w:proofErr w:type="spellEnd"/>
      <w:r w:rsidRPr="00E45809">
        <w:rPr>
          <w:rStyle w:val="afa"/>
          <w:b w:val="0"/>
          <w:bCs w:val="0"/>
          <w:i w:val="0"/>
          <w:color w:val="000000"/>
          <w:lang w:val="en-US"/>
        </w:rPr>
        <w:t xml:space="preserve"> D., Martin J. </w:t>
      </w:r>
      <w:r w:rsidRPr="00E45809">
        <w:rPr>
          <w:color w:val="000000"/>
          <w:szCs w:val="24"/>
          <w:lang w:val="en-US"/>
        </w:rPr>
        <w:t xml:space="preserve">Speech and Language Processing. </w:t>
      </w:r>
      <w:r w:rsidRPr="00E45809">
        <w:rPr>
          <w:rStyle w:val="afa"/>
          <w:b w:val="0"/>
          <w:bCs w:val="0"/>
          <w:i w:val="0"/>
          <w:color w:val="000000"/>
          <w:lang w:val="en-US"/>
        </w:rPr>
        <w:t>An Introduction to Natural Language Pr</w:t>
      </w:r>
      <w:r w:rsidRPr="00E45809">
        <w:rPr>
          <w:rStyle w:val="afa"/>
          <w:b w:val="0"/>
          <w:bCs w:val="0"/>
          <w:i w:val="0"/>
          <w:color w:val="000000"/>
          <w:lang w:val="en-US"/>
        </w:rPr>
        <w:t>o</w:t>
      </w:r>
      <w:r w:rsidRPr="00E45809">
        <w:rPr>
          <w:rStyle w:val="afa"/>
          <w:b w:val="0"/>
          <w:bCs w:val="0"/>
          <w:i w:val="0"/>
          <w:color w:val="000000"/>
          <w:lang w:val="en-US"/>
        </w:rPr>
        <w:t xml:space="preserve">cessing, </w:t>
      </w:r>
      <w:r w:rsidRPr="00E45809">
        <w:rPr>
          <w:color w:val="000000"/>
          <w:szCs w:val="24"/>
          <w:lang w:val="en-US"/>
        </w:rPr>
        <w:t>C</w:t>
      </w:r>
      <w:r w:rsidRPr="00E45809">
        <w:rPr>
          <w:rStyle w:val="afa"/>
          <w:b w:val="0"/>
          <w:bCs w:val="0"/>
          <w:i w:val="0"/>
          <w:color w:val="000000"/>
          <w:lang w:val="en-US"/>
        </w:rPr>
        <w:t>omputational Linguistics and Speech Recognition</w:t>
      </w:r>
      <w:r w:rsidRPr="00E45809">
        <w:rPr>
          <w:color w:val="000000"/>
          <w:szCs w:val="24"/>
          <w:lang w:val="en-US"/>
        </w:rPr>
        <w:t>. Prentice Hall, 2000.</w:t>
      </w:r>
    </w:p>
    <w:p w:rsidR="00EC1734" w:rsidRPr="0046510D" w:rsidRDefault="0046510D" w:rsidP="0046510D">
      <w:pPr>
        <w:spacing w:before="120"/>
        <w:ind w:left="357" w:firstLine="0"/>
        <w:jc w:val="both"/>
        <w:rPr>
          <w:szCs w:val="24"/>
          <w:lang w:val="es-MX"/>
        </w:rPr>
      </w:pPr>
      <w:r w:rsidRPr="0046510D">
        <w:rPr>
          <w:b/>
          <w:szCs w:val="24"/>
        </w:rPr>
        <w:t>3.</w:t>
      </w:r>
      <w:r>
        <w:rPr>
          <w:szCs w:val="24"/>
        </w:rPr>
        <w:t xml:space="preserve"> </w:t>
      </w:r>
      <w:r w:rsidR="00EC1734" w:rsidRPr="00EC1734">
        <w:rPr>
          <w:b/>
          <w:szCs w:val="24"/>
        </w:rPr>
        <w:t>Программное обеспечение</w:t>
      </w:r>
    </w:p>
    <w:p w:rsidR="00085775" w:rsidRPr="0068729C" w:rsidRDefault="00085775" w:rsidP="00085775">
      <w:pPr>
        <w:tabs>
          <w:tab w:val="left" w:pos="2115"/>
        </w:tabs>
        <w:rPr>
          <w:szCs w:val="24"/>
        </w:rPr>
      </w:pP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536"/>
        <w:gridCol w:w="4876"/>
      </w:tblGrid>
      <w:tr w:rsidR="00085775" w:rsidRPr="0068729C" w:rsidTr="00E6094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 xml:space="preserve">№ </w:t>
            </w:r>
            <w:proofErr w:type="spellStart"/>
            <w:r w:rsidRPr="0068729C">
              <w:rPr>
                <w:b/>
                <w:bCs/>
                <w:szCs w:val="24"/>
              </w:rPr>
              <w:t>п</w:t>
            </w:r>
            <w:proofErr w:type="spellEnd"/>
            <w:r w:rsidRPr="0068729C">
              <w:rPr>
                <w:b/>
                <w:bCs/>
                <w:szCs w:val="24"/>
              </w:rPr>
              <w:t>/</w:t>
            </w:r>
            <w:proofErr w:type="spellStart"/>
            <w:r w:rsidRPr="0068729C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:rsidR="00085775" w:rsidRPr="0068729C" w:rsidRDefault="00085775" w:rsidP="00E6094F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085775" w:rsidRPr="0068729C" w:rsidTr="00E6094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9A66FC" w:rsidRDefault="00085775" w:rsidP="00E6094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Default="00085775" w:rsidP="00E6094F">
            <w:pPr>
              <w:tabs>
                <w:tab w:val="left" w:pos="2115"/>
              </w:tabs>
              <w:ind w:firstLine="33"/>
              <w:rPr>
                <w:szCs w:val="24"/>
              </w:rPr>
            </w:pPr>
            <w:r w:rsidRPr="0068729C">
              <w:rPr>
                <w:szCs w:val="24"/>
              </w:rPr>
              <w:t> </w:t>
            </w:r>
            <w:proofErr w:type="spellStart"/>
            <w:r w:rsidRPr="009A66FC">
              <w:rPr>
                <w:szCs w:val="24"/>
              </w:rPr>
              <w:t>Microsoft</w:t>
            </w:r>
            <w:proofErr w:type="spellEnd"/>
            <w:r w:rsidRPr="009A66FC">
              <w:rPr>
                <w:szCs w:val="24"/>
              </w:rPr>
              <w:t xml:space="preserve"> </w:t>
            </w:r>
            <w:proofErr w:type="spellStart"/>
            <w:r w:rsidRPr="009A66FC">
              <w:rPr>
                <w:szCs w:val="24"/>
              </w:rPr>
              <w:t>Windows</w:t>
            </w:r>
            <w:proofErr w:type="spellEnd"/>
            <w:r w:rsidRPr="009A66FC">
              <w:rPr>
                <w:szCs w:val="24"/>
              </w:rPr>
              <w:t xml:space="preserve"> 7 </w:t>
            </w:r>
            <w:proofErr w:type="spellStart"/>
            <w:r w:rsidRPr="009A66FC">
              <w:rPr>
                <w:szCs w:val="24"/>
              </w:rPr>
              <w:t>Professional</w:t>
            </w:r>
            <w:proofErr w:type="spellEnd"/>
            <w:r w:rsidRPr="009A66FC">
              <w:rPr>
                <w:szCs w:val="24"/>
              </w:rPr>
              <w:t xml:space="preserve"> RUS</w:t>
            </w:r>
          </w:p>
          <w:p w:rsidR="00085775" w:rsidRPr="00D350AF" w:rsidRDefault="00085775" w:rsidP="00E6094F">
            <w:pPr>
              <w:tabs>
                <w:tab w:val="left" w:pos="2115"/>
              </w:tabs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10</w:t>
            </w:r>
          </w:p>
          <w:p w:rsidR="00085775" w:rsidRPr="0068729C" w:rsidRDefault="00085775" w:rsidP="00E6094F">
            <w:pPr>
              <w:tabs>
                <w:tab w:val="left" w:pos="2115"/>
              </w:tabs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085775" w:rsidRPr="0068729C" w:rsidTr="00E6094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68729C" w:rsidRDefault="00085775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D350AF" w:rsidRDefault="00085775" w:rsidP="00E6094F">
            <w:pPr>
              <w:tabs>
                <w:tab w:val="left" w:pos="2115"/>
              </w:tabs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:rsidR="00085775" w:rsidRPr="0068729C" w:rsidRDefault="00085775" w:rsidP="00E6094F">
            <w:pPr>
              <w:tabs>
                <w:tab w:val="left" w:pos="2115"/>
              </w:tabs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Default="00085775" w:rsidP="00E6094F">
            <w:pPr>
              <w:tabs>
                <w:tab w:val="left" w:pos="2115"/>
              </w:tabs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:rsidR="00085775" w:rsidRPr="00B509AD" w:rsidRDefault="00085775" w:rsidP="00085775">
      <w:pPr>
        <w:tabs>
          <w:tab w:val="left" w:pos="2115"/>
        </w:tabs>
        <w:spacing w:after="160"/>
        <w:ind w:left="567" w:firstLine="0"/>
        <w:rPr>
          <w:bCs/>
          <w:szCs w:val="24"/>
        </w:rPr>
      </w:pPr>
    </w:p>
    <w:p w:rsidR="00085775" w:rsidRPr="0068729C" w:rsidRDefault="0046510D" w:rsidP="0046510D">
      <w:pPr>
        <w:tabs>
          <w:tab w:val="left" w:pos="2115"/>
        </w:tabs>
        <w:spacing w:after="160"/>
        <w:ind w:left="927" w:firstLine="0"/>
        <w:jc w:val="center"/>
        <w:rPr>
          <w:bCs/>
          <w:szCs w:val="24"/>
        </w:rPr>
      </w:pPr>
      <w:r>
        <w:rPr>
          <w:b/>
          <w:szCs w:val="24"/>
        </w:rPr>
        <w:t xml:space="preserve">4. </w:t>
      </w:r>
      <w:r w:rsidR="005E7C18">
        <w:rPr>
          <w:b/>
          <w:szCs w:val="24"/>
        </w:rPr>
        <w:t>И</w:t>
      </w:r>
      <w:r w:rsidR="00085775" w:rsidRPr="0068729C">
        <w:rPr>
          <w:b/>
          <w:szCs w:val="24"/>
        </w:rPr>
        <w:t>нтернет-ресурсы (электронные образовательные ресу</w:t>
      </w:r>
      <w:r w:rsidR="00085775" w:rsidRPr="0068729C">
        <w:rPr>
          <w:b/>
          <w:szCs w:val="24"/>
        </w:rPr>
        <w:t>р</w:t>
      </w:r>
      <w:r w:rsidR="00085775" w:rsidRPr="0068729C">
        <w:rPr>
          <w:b/>
          <w:szCs w:val="24"/>
        </w:rPr>
        <w:t>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012"/>
        <w:gridCol w:w="5134"/>
      </w:tblGrid>
      <w:tr w:rsidR="00085775" w:rsidRPr="0068729C" w:rsidTr="00E3539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 xml:space="preserve">№ </w:t>
            </w:r>
            <w:proofErr w:type="spellStart"/>
            <w:r w:rsidRPr="0068729C">
              <w:rPr>
                <w:b/>
                <w:bCs/>
                <w:szCs w:val="24"/>
              </w:rPr>
              <w:t>п</w:t>
            </w:r>
            <w:proofErr w:type="spellEnd"/>
            <w:r w:rsidRPr="0068729C">
              <w:rPr>
                <w:b/>
                <w:bCs/>
                <w:szCs w:val="24"/>
              </w:rPr>
              <w:t>/</w:t>
            </w:r>
            <w:proofErr w:type="spellStart"/>
            <w:r w:rsidRPr="0068729C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5775" w:rsidRPr="0068729C" w:rsidRDefault="00085775" w:rsidP="00E6094F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085775" w:rsidRPr="0068729C" w:rsidTr="00E6094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8C2FD4" w:rsidRDefault="00085775" w:rsidP="00E6094F">
            <w:pPr>
              <w:tabs>
                <w:tab w:val="left" w:pos="2115"/>
              </w:tabs>
              <w:ind w:firstLine="0"/>
              <w:rPr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D350AF" w:rsidRDefault="00085775" w:rsidP="00E6094F">
            <w:pPr>
              <w:tabs>
                <w:tab w:val="left" w:pos="2115"/>
              </w:tabs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</w:t>
            </w:r>
          </w:p>
        </w:tc>
      </w:tr>
      <w:tr w:rsidR="00085775" w:rsidRPr="00A2734B" w:rsidTr="00E3539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68729C" w:rsidRDefault="00085775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D350AF" w:rsidRDefault="00A2734B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ДИАЛИНГ-АОТ</w:t>
            </w:r>
          </w:p>
          <w:p w:rsidR="00085775" w:rsidRPr="0068729C" w:rsidRDefault="00085775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5775" w:rsidRPr="00A2734B" w:rsidRDefault="00A2734B" w:rsidP="00E6094F">
            <w:pPr>
              <w:tabs>
                <w:tab w:val="left" w:pos="2115"/>
              </w:tabs>
              <w:ind w:firstLine="0"/>
              <w:rPr>
                <w:i/>
                <w:i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URL: </w:t>
            </w:r>
            <w:hyperlink r:id="rId8" w:history="1">
              <w:r w:rsidRPr="00E3539F">
                <w:rPr>
                  <w:rStyle w:val="ad"/>
                  <w:szCs w:val="24"/>
                  <w:lang w:val="en-US"/>
                </w:rPr>
                <w:t>http://www.aot.ru</w:t>
              </w:r>
            </w:hyperlink>
          </w:p>
        </w:tc>
      </w:tr>
      <w:tr w:rsidR="00E3539F" w:rsidRPr="00E3539F" w:rsidTr="00E3539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539F" w:rsidRDefault="00E3539F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539F" w:rsidRDefault="00E3539F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Система</w:t>
            </w:r>
            <w:r w:rsidRPr="00FE4B42">
              <w:t xml:space="preserve"> </w:t>
            </w:r>
            <w:proofErr w:type="spellStart"/>
            <w:r w:rsidRPr="00FE4B42">
              <w:t>WordNet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539F" w:rsidRPr="00E3539F" w:rsidRDefault="00E3539F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URL</w:t>
            </w:r>
            <w:r w:rsidRPr="00E3539F">
              <w:rPr>
                <w:szCs w:val="24"/>
              </w:rPr>
              <w:t>:</w:t>
            </w:r>
            <w:hyperlink r:id="rId9" w:history="1">
              <w:r w:rsidRPr="00355DFD">
                <w:rPr>
                  <w:rStyle w:val="ad"/>
                  <w:lang w:val="en-US"/>
                </w:rPr>
                <w:t>http</w:t>
              </w:r>
              <w:r w:rsidRPr="00355DFD">
                <w:rPr>
                  <w:rStyle w:val="ad"/>
                </w:rPr>
                <w:t>://</w:t>
              </w:r>
              <w:proofErr w:type="spellStart"/>
              <w:r w:rsidRPr="00355DFD">
                <w:rPr>
                  <w:rStyle w:val="ad"/>
                  <w:lang w:val="en-US"/>
                </w:rPr>
                <w:t>wordnetweb</w:t>
              </w:r>
              <w:proofErr w:type="spellEnd"/>
              <w:r w:rsidRPr="00355DFD">
                <w:rPr>
                  <w:rStyle w:val="ad"/>
                </w:rPr>
                <w:t>.</w:t>
              </w:r>
              <w:proofErr w:type="spellStart"/>
              <w:r w:rsidRPr="00355DFD">
                <w:rPr>
                  <w:rStyle w:val="ad"/>
                  <w:lang w:val="en-US"/>
                </w:rPr>
                <w:t>princeton</w:t>
              </w:r>
              <w:proofErr w:type="spellEnd"/>
              <w:r w:rsidRPr="00355DFD">
                <w:rPr>
                  <w:rStyle w:val="ad"/>
                </w:rPr>
                <w:t>.</w:t>
              </w:r>
              <w:proofErr w:type="spellStart"/>
              <w:r w:rsidRPr="00355DFD">
                <w:rPr>
                  <w:rStyle w:val="ad"/>
                  <w:lang w:val="en-US"/>
                </w:rPr>
                <w:t>edu</w:t>
              </w:r>
              <w:proofErr w:type="spellEnd"/>
              <w:r w:rsidRPr="00355DFD">
                <w:rPr>
                  <w:rStyle w:val="ad"/>
                </w:rPr>
                <w:t>/</w:t>
              </w:r>
              <w:proofErr w:type="spellStart"/>
              <w:r w:rsidRPr="00355DFD">
                <w:rPr>
                  <w:rStyle w:val="ad"/>
                  <w:lang w:val="en-US"/>
                </w:rPr>
                <w:t>perl</w:t>
              </w:r>
              <w:proofErr w:type="spellEnd"/>
              <w:r w:rsidRPr="00355DFD">
                <w:rPr>
                  <w:rStyle w:val="ad"/>
                </w:rPr>
                <w:t>/</w:t>
              </w:r>
              <w:proofErr w:type="spellStart"/>
              <w:r w:rsidRPr="00355DFD">
                <w:rPr>
                  <w:rStyle w:val="ad"/>
                  <w:lang w:val="en-US"/>
                </w:rPr>
                <w:t>webwn</w:t>
              </w:r>
              <w:proofErr w:type="spellEnd"/>
            </w:hyperlink>
          </w:p>
        </w:tc>
      </w:tr>
      <w:tr w:rsidR="00E3539F" w:rsidRPr="00E3539F" w:rsidTr="00E3539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539F" w:rsidRDefault="00E3539F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539F" w:rsidRDefault="00E3539F" w:rsidP="00E6094F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Тезаурус РУТЕЗ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539F" w:rsidRPr="00E3539F" w:rsidRDefault="00E3539F" w:rsidP="00E6094F">
            <w:pPr>
              <w:tabs>
                <w:tab w:val="left" w:pos="2115"/>
              </w:tabs>
              <w:ind w:firstLine="0"/>
              <w:rPr>
                <w:color w:val="0070C0"/>
              </w:rPr>
            </w:pPr>
            <w:r>
              <w:rPr>
                <w:szCs w:val="24"/>
                <w:lang w:val="en-US"/>
              </w:rPr>
              <w:t>URL</w:t>
            </w:r>
            <w:r w:rsidRPr="00E3539F">
              <w:rPr>
                <w:szCs w:val="24"/>
              </w:rPr>
              <w:t>:</w:t>
            </w:r>
            <w:proofErr w:type="spellStart"/>
            <w:r>
              <w:rPr>
                <w:color w:val="0070C0"/>
              </w:rPr>
              <w:fldChar w:fldCharType="begin"/>
            </w:r>
            <w:r>
              <w:rPr>
                <w:color w:val="0070C0"/>
              </w:rPr>
              <w:instrText xml:space="preserve"> HYPERLINK "http://www.labinform.ru/pub/ruthes/index.htm"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Pr="00355DFD">
              <w:rPr>
                <w:rStyle w:val="ad"/>
              </w:rPr>
              <w:t>http</w:t>
            </w:r>
            <w:proofErr w:type="spellEnd"/>
            <w:r w:rsidRPr="00355DFD">
              <w:rPr>
                <w:rStyle w:val="ad"/>
              </w:rPr>
              <w:t>://</w:t>
            </w:r>
            <w:proofErr w:type="spellStart"/>
            <w:r w:rsidRPr="00355DFD">
              <w:rPr>
                <w:rStyle w:val="ad"/>
              </w:rPr>
              <w:t>www.labinform.ru</w:t>
            </w:r>
            <w:proofErr w:type="spellEnd"/>
            <w:r w:rsidRPr="00355DFD">
              <w:rPr>
                <w:rStyle w:val="ad"/>
              </w:rPr>
              <w:t>/</w:t>
            </w:r>
            <w:proofErr w:type="spellStart"/>
            <w:r w:rsidRPr="00355DFD">
              <w:rPr>
                <w:rStyle w:val="ad"/>
              </w:rPr>
              <w:t>pub</w:t>
            </w:r>
            <w:proofErr w:type="spellEnd"/>
            <w:r w:rsidRPr="00355DFD">
              <w:rPr>
                <w:rStyle w:val="ad"/>
              </w:rPr>
              <w:t>/</w:t>
            </w:r>
            <w:proofErr w:type="spellStart"/>
            <w:r w:rsidRPr="00355DFD">
              <w:rPr>
                <w:rStyle w:val="ad"/>
              </w:rPr>
              <w:t>ruthes</w:t>
            </w:r>
            <w:proofErr w:type="spellEnd"/>
            <w:r w:rsidRPr="00355DFD">
              <w:rPr>
                <w:rStyle w:val="ad"/>
              </w:rPr>
              <w:t>/index.htm</w:t>
            </w:r>
            <w:r>
              <w:rPr>
                <w:color w:val="0070C0"/>
              </w:rPr>
              <w:fldChar w:fldCharType="end"/>
            </w:r>
          </w:p>
        </w:tc>
      </w:tr>
    </w:tbl>
    <w:p w:rsidR="00085775" w:rsidRPr="00E3539F" w:rsidRDefault="00085775" w:rsidP="00085775">
      <w:pPr>
        <w:tabs>
          <w:tab w:val="left" w:pos="2115"/>
        </w:tabs>
        <w:rPr>
          <w:szCs w:val="24"/>
        </w:rPr>
      </w:pPr>
      <w:r w:rsidRPr="00A2734B">
        <w:rPr>
          <w:szCs w:val="24"/>
          <w:lang w:val="en-US"/>
        </w:rPr>
        <w:t> </w:t>
      </w:r>
    </w:p>
    <w:p w:rsidR="00085775" w:rsidRPr="0046510D" w:rsidRDefault="0046510D" w:rsidP="005E7C18">
      <w:pPr>
        <w:pStyle w:val="af2"/>
        <w:tabs>
          <w:tab w:val="left" w:pos="2115"/>
        </w:tabs>
        <w:spacing w:after="60" w:line="259" w:lineRule="auto"/>
        <w:ind w:left="924"/>
        <w:rPr>
          <w:rFonts w:ascii="Times New Roman" w:hAnsi="Times New Roman"/>
          <w:b/>
          <w:sz w:val="24"/>
          <w:szCs w:val="24"/>
        </w:rPr>
      </w:pPr>
      <w:r w:rsidRPr="0046510D">
        <w:rPr>
          <w:rFonts w:ascii="Times New Roman" w:hAnsi="Times New Roman"/>
          <w:b/>
          <w:sz w:val="24"/>
          <w:szCs w:val="24"/>
        </w:rPr>
        <w:t xml:space="preserve">5. </w:t>
      </w:r>
      <w:r w:rsidR="00085775" w:rsidRPr="0046510D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085775" w:rsidRPr="00960FB7" w:rsidRDefault="00085775" w:rsidP="00085775">
      <w:pPr>
        <w:pStyle w:val="afb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лекционных </w:t>
      </w:r>
      <w:r w:rsidR="00E3539F">
        <w:rPr>
          <w:bCs/>
          <w:sz w:val="24"/>
          <w:szCs w:val="24"/>
        </w:rPr>
        <w:t xml:space="preserve">и семинарских </w:t>
      </w:r>
      <w:r w:rsidRPr="00960FB7">
        <w:rPr>
          <w:bCs/>
          <w:sz w:val="24"/>
          <w:szCs w:val="24"/>
        </w:rPr>
        <w:t>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5E7C18">
        <w:rPr>
          <w:bCs/>
          <w:sz w:val="24"/>
          <w:szCs w:val="24"/>
        </w:rPr>
        <w:t xml:space="preserve">й по </w:t>
      </w:r>
      <w:r w:rsidRPr="00960FB7">
        <w:rPr>
          <w:bCs/>
          <w:sz w:val="24"/>
          <w:szCs w:val="24"/>
        </w:rPr>
        <w:t>программе дисциплины в сост</w:t>
      </w:r>
      <w:r w:rsidRPr="00960FB7">
        <w:rPr>
          <w:bCs/>
          <w:sz w:val="24"/>
          <w:szCs w:val="24"/>
        </w:rPr>
        <w:t>а</w:t>
      </w:r>
      <w:r w:rsidRPr="00960FB7">
        <w:rPr>
          <w:bCs/>
          <w:sz w:val="24"/>
          <w:szCs w:val="24"/>
        </w:rPr>
        <w:t>ве:</w:t>
      </w:r>
    </w:p>
    <w:p w:rsidR="00085775" w:rsidRPr="00960FB7" w:rsidRDefault="00085775" w:rsidP="009A050C">
      <w:pPr>
        <w:pStyle w:val="afb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</w:t>
      </w:r>
      <w:r w:rsidR="005E7C18">
        <w:rPr>
          <w:bCs/>
          <w:sz w:val="24"/>
          <w:szCs w:val="24"/>
        </w:rPr>
        <w:t>стема, офисные программы</w:t>
      </w:r>
      <w:r w:rsidRPr="00960FB7">
        <w:rPr>
          <w:bCs/>
          <w:sz w:val="24"/>
          <w:szCs w:val="24"/>
        </w:rPr>
        <w:t>);</w:t>
      </w:r>
    </w:p>
    <w:p w:rsidR="001A5F84" w:rsidRPr="005E7C18" w:rsidRDefault="00085775" w:rsidP="005E7C18">
      <w:pPr>
        <w:pStyle w:val="afb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960FB7">
        <w:rPr>
          <w:bCs/>
          <w:sz w:val="24"/>
          <w:szCs w:val="24"/>
        </w:rPr>
        <w:t>мультимедийный</w:t>
      </w:r>
      <w:proofErr w:type="spellEnd"/>
      <w:r w:rsidRPr="00960FB7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585107" w:rsidRPr="00585107" w:rsidRDefault="00585107" w:rsidP="005E7C18">
      <w:pPr>
        <w:spacing w:before="480"/>
        <w:jc w:val="right"/>
        <w:sectPr w:rsidR="00585107" w:rsidRPr="00585107" w:rsidSect="00585107">
          <w:pgSz w:w="11906" w:h="16838"/>
          <w:pgMar w:top="1134" w:right="851" w:bottom="851" w:left="1134" w:header="567" w:footer="567" w:gutter="0"/>
          <w:cols w:space="708"/>
          <w:titlePg/>
          <w:docGrid w:linePitch="360"/>
        </w:sectPr>
      </w:pPr>
      <w:r w:rsidRPr="002A0EF7">
        <w:t>Авто</w:t>
      </w:r>
      <w:r>
        <w:t>р</w:t>
      </w:r>
      <w:r w:rsidRPr="002A0EF7">
        <w:t xml:space="preserve"> программы:</w:t>
      </w:r>
      <w:r w:rsidR="002A3447">
        <w:t xml:space="preserve"> </w:t>
      </w:r>
      <w:r w:rsidR="002A3447">
        <w:rPr>
          <w:rFonts w:eastAsia="Times New Roman"/>
        </w:rPr>
        <w:t>Большакова Е.И., канд. физ.-</w:t>
      </w:r>
      <w:hyperlink r:id="rId10">
        <w:r w:rsidR="002A3447">
          <w:rPr>
            <w:rFonts w:eastAsia="Times New Roman"/>
          </w:rPr>
          <w:t>мат. наук, доцент,</w:t>
        </w:r>
        <w:r w:rsidR="002A3447">
          <w:rPr>
            <w:rFonts w:eastAsia="Times New Roman"/>
            <w:spacing w:val="-1"/>
          </w:rPr>
          <w:t xml:space="preserve"> </w:t>
        </w:r>
      </w:hyperlink>
      <w:hyperlink r:id="rId11">
        <w:r w:rsidR="002A3447">
          <w:rPr>
            <w:rFonts w:eastAsia="Times New Roman"/>
          </w:rPr>
          <w:t>eibolshakova@hse.ru</w:t>
        </w:r>
      </w:hyperlink>
    </w:p>
    <w:p w:rsidR="006B5804" w:rsidRPr="00D657AF" w:rsidRDefault="006B5804" w:rsidP="006B5804">
      <w:pPr>
        <w:jc w:val="right"/>
      </w:pPr>
    </w:p>
    <w:sectPr w:rsidR="006B5804" w:rsidRPr="00D657AF" w:rsidSect="00C73F3C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C7" w:rsidRDefault="00E341C7" w:rsidP="00074D27">
      <w:r>
        <w:separator/>
      </w:r>
    </w:p>
  </w:endnote>
  <w:endnote w:type="continuationSeparator" w:id="0">
    <w:p w:rsidR="00E341C7" w:rsidRDefault="00E341C7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C7" w:rsidRDefault="00E341C7" w:rsidP="00074D27">
      <w:r>
        <w:separator/>
      </w:r>
    </w:p>
  </w:footnote>
  <w:footnote w:type="continuationSeparator" w:id="0">
    <w:p w:rsidR="00E341C7" w:rsidRDefault="00E341C7" w:rsidP="0007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F04"/>
    <w:multiLevelType w:val="hybridMultilevel"/>
    <w:tmpl w:val="91829644"/>
    <w:lvl w:ilvl="0" w:tplc="303CEA0C">
      <w:start w:val="2"/>
      <w:numFmt w:val="upperRoman"/>
      <w:pStyle w:val="1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A05A3C"/>
    <w:multiLevelType w:val="hybridMultilevel"/>
    <w:tmpl w:val="ED5A4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55C94"/>
    <w:multiLevelType w:val="hybridMultilevel"/>
    <w:tmpl w:val="F9D613F8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21E87"/>
    <w:multiLevelType w:val="hybridMultilevel"/>
    <w:tmpl w:val="B7D02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4641B0"/>
    <w:multiLevelType w:val="hybridMultilevel"/>
    <w:tmpl w:val="8A6A8192"/>
    <w:lvl w:ilvl="0" w:tplc="3D94B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9CE9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7652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7097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4EB2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BA5F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50FB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9C67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B0CE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65703E"/>
    <w:multiLevelType w:val="hybridMultilevel"/>
    <w:tmpl w:val="B31CE51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783DC1"/>
    <w:multiLevelType w:val="hybridMultilevel"/>
    <w:tmpl w:val="A8DC8910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39787D"/>
    <w:multiLevelType w:val="hybridMultilevel"/>
    <w:tmpl w:val="6B9832DE"/>
    <w:lvl w:ilvl="0" w:tplc="0419000F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75E717E"/>
    <w:multiLevelType w:val="hybridMultilevel"/>
    <w:tmpl w:val="88B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A330C7"/>
    <w:multiLevelType w:val="hybridMultilevel"/>
    <w:tmpl w:val="2D0A6288"/>
    <w:lvl w:ilvl="0" w:tplc="04190001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7D6CFC"/>
    <w:multiLevelType w:val="hybridMultilevel"/>
    <w:tmpl w:val="A7E44F7E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17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"/>
    <w:lvlOverride w:ilvl="0">
      <w:lvl w:ilvl="0">
        <w:numFmt w:val="upperRoman"/>
        <w:lvlText w:val="%1."/>
        <w:lvlJc w:val="right"/>
      </w:lvl>
    </w:lvlOverride>
  </w:num>
  <w:num w:numId="16">
    <w:abstractNumId w:val="0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14B60"/>
    <w:rsid w:val="0002550B"/>
    <w:rsid w:val="0003076A"/>
    <w:rsid w:val="000374EA"/>
    <w:rsid w:val="000522F8"/>
    <w:rsid w:val="0005238B"/>
    <w:rsid w:val="00060113"/>
    <w:rsid w:val="00063DB0"/>
    <w:rsid w:val="00064DC0"/>
    <w:rsid w:val="00070CFE"/>
    <w:rsid w:val="00073753"/>
    <w:rsid w:val="00074D27"/>
    <w:rsid w:val="00076FD5"/>
    <w:rsid w:val="00085775"/>
    <w:rsid w:val="00091633"/>
    <w:rsid w:val="000A2CBA"/>
    <w:rsid w:val="000A6144"/>
    <w:rsid w:val="000B2EBD"/>
    <w:rsid w:val="000D0C2F"/>
    <w:rsid w:val="000D609D"/>
    <w:rsid w:val="000D63C6"/>
    <w:rsid w:val="000F32DA"/>
    <w:rsid w:val="00112927"/>
    <w:rsid w:val="00115DBB"/>
    <w:rsid w:val="00133D80"/>
    <w:rsid w:val="00142CC1"/>
    <w:rsid w:val="00176605"/>
    <w:rsid w:val="001A2F38"/>
    <w:rsid w:val="001A5F84"/>
    <w:rsid w:val="001D4A82"/>
    <w:rsid w:val="001E23CF"/>
    <w:rsid w:val="001E40AD"/>
    <w:rsid w:val="001F5D87"/>
    <w:rsid w:val="001F5F2C"/>
    <w:rsid w:val="001F63CC"/>
    <w:rsid w:val="002214E3"/>
    <w:rsid w:val="00235E70"/>
    <w:rsid w:val="00240AC2"/>
    <w:rsid w:val="002555B5"/>
    <w:rsid w:val="00255657"/>
    <w:rsid w:val="002559A4"/>
    <w:rsid w:val="002568B9"/>
    <w:rsid w:val="00256971"/>
    <w:rsid w:val="00257AD2"/>
    <w:rsid w:val="002863FA"/>
    <w:rsid w:val="00293910"/>
    <w:rsid w:val="00297587"/>
    <w:rsid w:val="00297F09"/>
    <w:rsid w:val="002A2C97"/>
    <w:rsid w:val="002A3447"/>
    <w:rsid w:val="002A739A"/>
    <w:rsid w:val="002B454A"/>
    <w:rsid w:val="002C38D5"/>
    <w:rsid w:val="002D3358"/>
    <w:rsid w:val="002E10B5"/>
    <w:rsid w:val="002E4E44"/>
    <w:rsid w:val="00301D17"/>
    <w:rsid w:val="00302A48"/>
    <w:rsid w:val="00305F4B"/>
    <w:rsid w:val="00336982"/>
    <w:rsid w:val="0037505F"/>
    <w:rsid w:val="003A0AD4"/>
    <w:rsid w:val="003A0EB1"/>
    <w:rsid w:val="003B628E"/>
    <w:rsid w:val="003C304C"/>
    <w:rsid w:val="003C7CA8"/>
    <w:rsid w:val="003D2D98"/>
    <w:rsid w:val="003D4DDE"/>
    <w:rsid w:val="003E7A9C"/>
    <w:rsid w:val="003F41E3"/>
    <w:rsid w:val="00410097"/>
    <w:rsid w:val="00417EC9"/>
    <w:rsid w:val="00436D50"/>
    <w:rsid w:val="00452B07"/>
    <w:rsid w:val="00455A04"/>
    <w:rsid w:val="0046510D"/>
    <w:rsid w:val="00465AB9"/>
    <w:rsid w:val="00466879"/>
    <w:rsid w:val="00470ECC"/>
    <w:rsid w:val="00486373"/>
    <w:rsid w:val="00487F32"/>
    <w:rsid w:val="004966A6"/>
    <w:rsid w:val="004B1B0A"/>
    <w:rsid w:val="004B4BE0"/>
    <w:rsid w:val="004D0BB2"/>
    <w:rsid w:val="004E2613"/>
    <w:rsid w:val="004F1BD5"/>
    <w:rsid w:val="004F5B1C"/>
    <w:rsid w:val="00526A68"/>
    <w:rsid w:val="00536CD1"/>
    <w:rsid w:val="00540214"/>
    <w:rsid w:val="00543518"/>
    <w:rsid w:val="005563E2"/>
    <w:rsid w:val="00561523"/>
    <w:rsid w:val="005779C3"/>
    <w:rsid w:val="00585107"/>
    <w:rsid w:val="005954BC"/>
    <w:rsid w:val="005B2337"/>
    <w:rsid w:val="005B48A2"/>
    <w:rsid w:val="005C181E"/>
    <w:rsid w:val="005C6CFC"/>
    <w:rsid w:val="005E7C18"/>
    <w:rsid w:val="005F3AEA"/>
    <w:rsid w:val="005F5408"/>
    <w:rsid w:val="00605BD3"/>
    <w:rsid w:val="0062096E"/>
    <w:rsid w:val="00641D80"/>
    <w:rsid w:val="00670437"/>
    <w:rsid w:val="006826E2"/>
    <w:rsid w:val="00685575"/>
    <w:rsid w:val="0068711A"/>
    <w:rsid w:val="006923E5"/>
    <w:rsid w:val="006A3316"/>
    <w:rsid w:val="006A7590"/>
    <w:rsid w:val="006B2F46"/>
    <w:rsid w:val="006B5804"/>
    <w:rsid w:val="006B7843"/>
    <w:rsid w:val="006C148D"/>
    <w:rsid w:val="006C5960"/>
    <w:rsid w:val="006D2539"/>
    <w:rsid w:val="006D4465"/>
    <w:rsid w:val="006F03C8"/>
    <w:rsid w:val="00707BB1"/>
    <w:rsid w:val="00714321"/>
    <w:rsid w:val="00714D45"/>
    <w:rsid w:val="00740D59"/>
    <w:rsid w:val="00741159"/>
    <w:rsid w:val="0074309C"/>
    <w:rsid w:val="00747F28"/>
    <w:rsid w:val="007530F9"/>
    <w:rsid w:val="00753767"/>
    <w:rsid w:val="00754391"/>
    <w:rsid w:val="00760879"/>
    <w:rsid w:val="0077738C"/>
    <w:rsid w:val="007A5456"/>
    <w:rsid w:val="007B3E47"/>
    <w:rsid w:val="007C4D36"/>
    <w:rsid w:val="007D11C1"/>
    <w:rsid w:val="007D18CB"/>
    <w:rsid w:val="007D4137"/>
    <w:rsid w:val="007E6270"/>
    <w:rsid w:val="007E68A0"/>
    <w:rsid w:val="0080223C"/>
    <w:rsid w:val="00850CD8"/>
    <w:rsid w:val="00850D1F"/>
    <w:rsid w:val="00853570"/>
    <w:rsid w:val="00854F9D"/>
    <w:rsid w:val="008830AA"/>
    <w:rsid w:val="0088494A"/>
    <w:rsid w:val="008876C5"/>
    <w:rsid w:val="008913EA"/>
    <w:rsid w:val="008936B0"/>
    <w:rsid w:val="008942FB"/>
    <w:rsid w:val="00895503"/>
    <w:rsid w:val="008B0C92"/>
    <w:rsid w:val="008B7F20"/>
    <w:rsid w:val="008C2054"/>
    <w:rsid w:val="008D3D6A"/>
    <w:rsid w:val="008F201C"/>
    <w:rsid w:val="00905060"/>
    <w:rsid w:val="00906066"/>
    <w:rsid w:val="00910B45"/>
    <w:rsid w:val="009249E2"/>
    <w:rsid w:val="00924E53"/>
    <w:rsid w:val="00930E2C"/>
    <w:rsid w:val="00940D74"/>
    <w:rsid w:val="0094592A"/>
    <w:rsid w:val="00962066"/>
    <w:rsid w:val="00977A2F"/>
    <w:rsid w:val="009877CA"/>
    <w:rsid w:val="009960FD"/>
    <w:rsid w:val="009A050C"/>
    <w:rsid w:val="009A2DC0"/>
    <w:rsid w:val="009C30FB"/>
    <w:rsid w:val="009D3686"/>
    <w:rsid w:val="009D6F34"/>
    <w:rsid w:val="009E34AB"/>
    <w:rsid w:val="009E5E7F"/>
    <w:rsid w:val="009E75CD"/>
    <w:rsid w:val="009E7D0D"/>
    <w:rsid w:val="009F2863"/>
    <w:rsid w:val="00A120C4"/>
    <w:rsid w:val="00A12829"/>
    <w:rsid w:val="00A21CE8"/>
    <w:rsid w:val="00A2229C"/>
    <w:rsid w:val="00A24AC1"/>
    <w:rsid w:val="00A251DA"/>
    <w:rsid w:val="00A2734B"/>
    <w:rsid w:val="00A4470A"/>
    <w:rsid w:val="00A633DD"/>
    <w:rsid w:val="00A715E4"/>
    <w:rsid w:val="00A80629"/>
    <w:rsid w:val="00A860A1"/>
    <w:rsid w:val="00A8781A"/>
    <w:rsid w:val="00AC21C7"/>
    <w:rsid w:val="00AC41B6"/>
    <w:rsid w:val="00AC4DCE"/>
    <w:rsid w:val="00AD3B01"/>
    <w:rsid w:val="00AD6DDF"/>
    <w:rsid w:val="00AE2B96"/>
    <w:rsid w:val="00AF2C6A"/>
    <w:rsid w:val="00AF5554"/>
    <w:rsid w:val="00B11457"/>
    <w:rsid w:val="00B21F7F"/>
    <w:rsid w:val="00B238E0"/>
    <w:rsid w:val="00B35481"/>
    <w:rsid w:val="00B37485"/>
    <w:rsid w:val="00B4623D"/>
    <w:rsid w:val="00B4644A"/>
    <w:rsid w:val="00B50233"/>
    <w:rsid w:val="00B56632"/>
    <w:rsid w:val="00B60708"/>
    <w:rsid w:val="00B62862"/>
    <w:rsid w:val="00B74C1D"/>
    <w:rsid w:val="00B75EF8"/>
    <w:rsid w:val="00B910ED"/>
    <w:rsid w:val="00B91DC4"/>
    <w:rsid w:val="00B93471"/>
    <w:rsid w:val="00B95A82"/>
    <w:rsid w:val="00BA6F4D"/>
    <w:rsid w:val="00BB0EDE"/>
    <w:rsid w:val="00BB1FC4"/>
    <w:rsid w:val="00BB2D78"/>
    <w:rsid w:val="00BB564F"/>
    <w:rsid w:val="00BC09C9"/>
    <w:rsid w:val="00BD1A33"/>
    <w:rsid w:val="00BD36CB"/>
    <w:rsid w:val="00BF5A96"/>
    <w:rsid w:val="00BF7CD6"/>
    <w:rsid w:val="00C04C3C"/>
    <w:rsid w:val="00C11782"/>
    <w:rsid w:val="00C11C44"/>
    <w:rsid w:val="00C2139E"/>
    <w:rsid w:val="00C25C0F"/>
    <w:rsid w:val="00C269A1"/>
    <w:rsid w:val="00C276C1"/>
    <w:rsid w:val="00C30391"/>
    <w:rsid w:val="00C36678"/>
    <w:rsid w:val="00C44DE6"/>
    <w:rsid w:val="00C4764E"/>
    <w:rsid w:val="00C616B5"/>
    <w:rsid w:val="00C6634D"/>
    <w:rsid w:val="00C713D9"/>
    <w:rsid w:val="00C73F3C"/>
    <w:rsid w:val="00C85FB4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01101"/>
    <w:rsid w:val="00D1078E"/>
    <w:rsid w:val="00D109AC"/>
    <w:rsid w:val="00D22D80"/>
    <w:rsid w:val="00D243CE"/>
    <w:rsid w:val="00D344FC"/>
    <w:rsid w:val="00D364D3"/>
    <w:rsid w:val="00D520F2"/>
    <w:rsid w:val="00D550B6"/>
    <w:rsid w:val="00D5784E"/>
    <w:rsid w:val="00D61665"/>
    <w:rsid w:val="00D657AF"/>
    <w:rsid w:val="00D70E08"/>
    <w:rsid w:val="00D76245"/>
    <w:rsid w:val="00D77124"/>
    <w:rsid w:val="00DA25E9"/>
    <w:rsid w:val="00DA2CC8"/>
    <w:rsid w:val="00DA3251"/>
    <w:rsid w:val="00DA6BFF"/>
    <w:rsid w:val="00DA74D0"/>
    <w:rsid w:val="00DB38F6"/>
    <w:rsid w:val="00DB4ECE"/>
    <w:rsid w:val="00DD0F6A"/>
    <w:rsid w:val="00DD74A4"/>
    <w:rsid w:val="00DE49C8"/>
    <w:rsid w:val="00DE75FC"/>
    <w:rsid w:val="00DF606F"/>
    <w:rsid w:val="00DF7939"/>
    <w:rsid w:val="00E14409"/>
    <w:rsid w:val="00E17945"/>
    <w:rsid w:val="00E27EA5"/>
    <w:rsid w:val="00E341C7"/>
    <w:rsid w:val="00E3539F"/>
    <w:rsid w:val="00E356DF"/>
    <w:rsid w:val="00E45809"/>
    <w:rsid w:val="00E46A28"/>
    <w:rsid w:val="00E56E28"/>
    <w:rsid w:val="00E647E3"/>
    <w:rsid w:val="00E86C43"/>
    <w:rsid w:val="00EA5218"/>
    <w:rsid w:val="00EA63CF"/>
    <w:rsid w:val="00EB1A4B"/>
    <w:rsid w:val="00EB23E6"/>
    <w:rsid w:val="00EC1734"/>
    <w:rsid w:val="00EC408F"/>
    <w:rsid w:val="00ED6B80"/>
    <w:rsid w:val="00F00036"/>
    <w:rsid w:val="00F00B02"/>
    <w:rsid w:val="00F01516"/>
    <w:rsid w:val="00F05B03"/>
    <w:rsid w:val="00F133F3"/>
    <w:rsid w:val="00F16287"/>
    <w:rsid w:val="00F220B3"/>
    <w:rsid w:val="00F22C7B"/>
    <w:rsid w:val="00F23D57"/>
    <w:rsid w:val="00F245CB"/>
    <w:rsid w:val="00F25354"/>
    <w:rsid w:val="00F25502"/>
    <w:rsid w:val="00F259A5"/>
    <w:rsid w:val="00F52BA1"/>
    <w:rsid w:val="00F56480"/>
    <w:rsid w:val="00F8292C"/>
    <w:rsid w:val="00F847FE"/>
    <w:rsid w:val="00F87079"/>
    <w:rsid w:val="00F94950"/>
    <w:rsid w:val="00F97599"/>
    <w:rsid w:val="00F97DCE"/>
    <w:rsid w:val="00FA7522"/>
    <w:rsid w:val="00FC4274"/>
    <w:rsid w:val="00FD180B"/>
    <w:rsid w:val="00FD51A5"/>
    <w:rsid w:val="00FE1415"/>
    <w:rsid w:val="00FF0E57"/>
    <w:rsid w:val="00FF13D5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364D3"/>
    <w:pPr>
      <w:numPr>
        <w:numId w:val="16"/>
      </w:numPr>
      <w:spacing w:before="480"/>
      <w:ind w:left="360"/>
      <w:jc w:val="center"/>
      <w:textAlignment w:val="baseline"/>
      <w:outlineLvl w:val="0"/>
    </w:pPr>
    <w:rPr>
      <w:rFonts w:eastAsia="Times New Roman"/>
      <w:b/>
      <w:bCs/>
      <w:smallCaps/>
      <w:color w:val="000000"/>
      <w:kern w:val="32"/>
      <w:szCs w:val="26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D364D3"/>
    <w:rPr>
      <w:rFonts w:ascii="Times New Roman" w:eastAsia="Times New Roman" w:hAnsi="Times New Roman"/>
      <w:b/>
      <w:bCs/>
      <w:smallCaps/>
      <w:color w:val="000000"/>
      <w:kern w:val="32"/>
      <w:sz w:val="24"/>
      <w:szCs w:val="26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link w:val="af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2"/>
    <w:link w:val="af5"/>
    <w:uiPriority w:val="99"/>
    <w:semiHidden/>
    <w:unhideWhenUsed/>
    <w:rsid w:val="004F5B1C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F5B1C"/>
    <w:rPr>
      <w:rFonts w:ascii="Times New Roman" w:hAnsi="Times New Roman"/>
      <w:lang w:eastAsia="en-US"/>
    </w:rPr>
  </w:style>
  <w:style w:type="character" w:styleId="af6">
    <w:name w:val="footnote reference"/>
    <w:uiPriority w:val="99"/>
    <w:semiHidden/>
    <w:unhideWhenUsed/>
    <w:rsid w:val="004F5B1C"/>
    <w:rPr>
      <w:vertAlign w:val="superscript"/>
    </w:rPr>
  </w:style>
  <w:style w:type="character" w:styleId="af7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paragraph" w:styleId="af8">
    <w:name w:val="Body Text"/>
    <w:basedOn w:val="a2"/>
    <w:link w:val="af9"/>
    <w:uiPriority w:val="1"/>
    <w:qFormat/>
    <w:rsid w:val="00714D45"/>
    <w:pPr>
      <w:widowControl w:val="0"/>
      <w:ind w:left="832" w:hanging="360"/>
    </w:pPr>
    <w:rPr>
      <w:rFonts w:eastAsia="Times New Roman"/>
      <w:szCs w:val="24"/>
      <w:lang w:val="en-US"/>
    </w:rPr>
  </w:style>
  <w:style w:type="character" w:customStyle="1" w:styleId="af9">
    <w:name w:val="Основной текст Знак"/>
    <w:basedOn w:val="a3"/>
    <w:link w:val="af8"/>
    <w:uiPriority w:val="1"/>
    <w:rsid w:val="00714D4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sLeft">
    <w:name w:val="Tables_Left"/>
    <w:basedOn w:val="a2"/>
    <w:qFormat/>
    <w:rsid w:val="00895503"/>
    <w:pPr>
      <w:spacing w:line="264" w:lineRule="auto"/>
      <w:ind w:firstLine="0"/>
    </w:pPr>
  </w:style>
  <w:style w:type="character" w:styleId="afa">
    <w:name w:val="Intense Emphasis"/>
    <w:qFormat/>
    <w:rsid w:val="00EA5218"/>
    <w:rPr>
      <w:b/>
      <w:bCs/>
      <w:i/>
      <w:iCs/>
      <w:color w:val="4F81BD"/>
    </w:rPr>
  </w:style>
  <w:style w:type="paragraph" w:customStyle="1" w:styleId="ListsOfQuests">
    <w:name w:val="ListsOfQuests"/>
    <w:rsid w:val="00470ECC"/>
    <w:rPr>
      <w:rFonts w:ascii="Times New Roman" w:eastAsia="Times New Roman" w:hAnsi="Times New Roman"/>
      <w:snapToGrid w:val="0"/>
      <w:sz w:val="24"/>
    </w:rPr>
  </w:style>
  <w:style w:type="paragraph" w:styleId="31">
    <w:name w:val="Body Text 3"/>
    <w:basedOn w:val="a2"/>
    <w:link w:val="32"/>
    <w:uiPriority w:val="99"/>
    <w:semiHidden/>
    <w:unhideWhenUsed/>
    <w:rsid w:val="00F015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F01516"/>
    <w:rPr>
      <w:rFonts w:ascii="Times New Roman" w:hAnsi="Times New Roman"/>
      <w:sz w:val="16"/>
      <w:szCs w:val="16"/>
      <w:lang w:eastAsia="en-US"/>
    </w:rPr>
  </w:style>
  <w:style w:type="character" w:customStyle="1" w:styleId="af3">
    <w:name w:val="Абзац списка Знак"/>
    <w:basedOn w:val="a3"/>
    <w:link w:val="af2"/>
    <w:uiPriority w:val="34"/>
    <w:rsid w:val="00085775"/>
    <w:rPr>
      <w:sz w:val="22"/>
      <w:szCs w:val="22"/>
      <w:lang w:eastAsia="en-US"/>
    </w:rPr>
  </w:style>
  <w:style w:type="paragraph" w:styleId="afb">
    <w:name w:val="endnote text"/>
    <w:basedOn w:val="a2"/>
    <w:link w:val="afc"/>
    <w:semiHidden/>
    <w:rsid w:val="00085775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3"/>
    <w:link w:val="afb"/>
    <w:semiHidden/>
    <w:rsid w:val="0008577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657">
          <w:marLeft w:val="6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bolshakova@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khmetsafin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dnetweb.princeton.edu/perl/web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0A24-2242-4807-98AF-4E8D98CE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16537</CharactersWithSpaces>
  <SharedDoc>false</SharedDoc>
  <HLinks>
    <vt:vector size="30" baseType="variant"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http://ruscorpora.ru/</vt:lpwstr>
      </vt:variant>
      <vt:variant>
        <vt:lpwstr/>
      </vt:variant>
      <vt:variant>
        <vt:i4>1835025</vt:i4>
      </vt:variant>
      <vt:variant>
        <vt:i4>6</vt:i4>
      </vt:variant>
      <vt:variant>
        <vt:i4>0</vt:i4>
      </vt:variant>
      <vt:variant>
        <vt:i4>5</vt:i4>
      </vt:variant>
      <vt:variant>
        <vt:lpwstr>http://ruscorpora.ru/</vt:lpwstr>
      </vt:variant>
      <vt:variant>
        <vt:lpwstr/>
      </vt:variant>
      <vt:variant>
        <vt:i4>1310767</vt:i4>
      </vt:variant>
      <vt:variant>
        <vt:i4>3</vt:i4>
      </vt:variant>
      <vt:variant>
        <vt:i4>0</vt:i4>
      </vt:variant>
      <vt:variant>
        <vt:i4>5</vt:i4>
      </vt:variant>
      <vt:variant>
        <vt:lpwstr>mailto:eibolshakova@hse.ru</vt:lpwstr>
      </vt:variant>
      <vt:variant>
        <vt:lpwstr/>
      </vt:variant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mailto:rakhmetsafina@hse.ru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Elena</cp:lastModifiedBy>
  <cp:revision>14</cp:revision>
  <cp:lastPrinted>2016-05-25T14:08:00Z</cp:lastPrinted>
  <dcterms:created xsi:type="dcterms:W3CDTF">2019-01-25T19:04:00Z</dcterms:created>
  <dcterms:modified xsi:type="dcterms:W3CDTF">2019-01-27T18:22:00Z</dcterms:modified>
</cp:coreProperties>
</file>